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76" w:type="dxa"/>
        <w:tblLook w:val="04A0"/>
      </w:tblPr>
      <w:tblGrid>
        <w:gridCol w:w="3794"/>
        <w:gridCol w:w="3827"/>
        <w:gridCol w:w="3969"/>
        <w:gridCol w:w="3686"/>
      </w:tblGrid>
      <w:tr w:rsidR="00A43845" w:rsidRPr="00065C1C" w:rsidTr="00A43845">
        <w:tc>
          <w:tcPr>
            <w:tcW w:w="3794" w:type="dxa"/>
            <w:shd w:val="clear" w:color="auto" w:fill="92D050"/>
          </w:tcPr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65C1C">
              <w:rPr>
                <w:rFonts w:asciiTheme="majorHAnsi" w:hAnsiTheme="majorHAnsi"/>
                <w:b/>
                <w:sz w:val="20"/>
                <w:szCs w:val="20"/>
              </w:rPr>
              <w:t>ПАМЯТКА РОДИТЕЛЯМ И ДЕТЯМ</w:t>
            </w:r>
          </w:p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/>
                <w:b/>
                <w:sz w:val="20"/>
                <w:szCs w:val="20"/>
              </w:rPr>
              <w:t>«Почему алкоголь вреден для растущего организма?»</w:t>
            </w:r>
          </w:p>
        </w:tc>
        <w:tc>
          <w:tcPr>
            <w:tcW w:w="3827" w:type="dxa"/>
            <w:shd w:val="clear" w:color="auto" w:fill="92D050"/>
          </w:tcPr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65C1C">
              <w:rPr>
                <w:rFonts w:asciiTheme="majorHAnsi" w:hAnsiTheme="majorHAnsi"/>
                <w:b/>
                <w:sz w:val="20"/>
                <w:szCs w:val="20"/>
              </w:rPr>
              <w:t>ПАМЯТКА РОДИТЕЛЯМ И ДЕТЯМ</w:t>
            </w:r>
          </w:p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/>
                <w:b/>
                <w:sz w:val="20"/>
                <w:szCs w:val="20"/>
              </w:rPr>
              <w:t>«Почему алкоголь вреден для растущего организма?»</w:t>
            </w:r>
          </w:p>
        </w:tc>
        <w:tc>
          <w:tcPr>
            <w:tcW w:w="3969" w:type="dxa"/>
            <w:shd w:val="clear" w:color="auto" w:fill="92D050"/>
          </w:tcPr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65C1C">
              <w:rPr>
                <w:rFonts w:asciiTheme="majorHAnsi" w:hAnsiTheme="majorHAnsi"/>
                <w:b/>
                <w:sz w:val="20"/>
                <w:szCs w:val="20"/>
              </w:rPr>
              <w:t>ПАМЯТКА РОДИТЕЛЯМ И ДЕТЯМ</w:t>
            </w:r>
          </w:p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/>
                <w:b/>
                <w:sz w:val="20"/>
                <w:szCs w:val="20"/>
              </w:rPr>
              <w:t>«Почему алкоголь вреден для растущего организма?»</w:t>
            </w:r>
          </w:p>
        </w:tc>
        <w:tc>
          <w:tcPr>
            <w:tcW w:w="3686" w:type="dxa"/>
            <w:shd w:val="clear" w:color="auto" w:fill="92D050"/>
          </w:tcPr>
          <w:p w:rsidR="00A43845" w:rsidRPr="00065C1C" w:rsidRDefault="00A43845" w:rsidP="00065C1C">
            <w:pPr>
              <w:pStyle w:val="a6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65C1C">
              <w:rPr>
                <w:rFonts w:asciiTheme="majorHAnsi" w:hAnsiTheme="majorHAnsi"/>
                <w:b/>
                <w:sz w:val="20"/>
                <w:szCs w:val="20"/>
              </w:rPr>
              <w:t>ПАМЯТКА РОДИТЕЛЯМ И ДЕТЯМ</w:t>
            </w:r>
          </w:p>
          <w:p w:rsidR="00A43845" w:rsidRPr="00065C1C" w:rsidRDefault="00A43845" w:rsidP="00065C1C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/>
                <w:b/>
                <w:sz w:val="20"/>
                <w:szCs w:val="20"/>
              </w:rPr>
              <w:t>«Почему алкоголь вреден для растущего организма?»</w:t>
            </w:r>
          </w:p>
        </w:tc>
      </w:tr>
      <w:tr w:rsidR="00A43845" w:rsidRPr="00065C1C" w:rsidTr="00A43845">
        <w:tc>
          <w:tcPr>
            <w:tcW w:w="3794" w:type="dxa"/>
            <w:shd w:val="clear" w:color="auto" w:fill="D6E3BC" w:themeFill="accent3" w:themeFillTint="66"/>
          </w:tcPr>
          <w:tbl>
            <w:tblPr>
              <w:tblStyle w:val="a3"/>
              <w:tblW w:w="0" w:type="auto"/>
              <w:tblLook w:val="04A0"/>
            </w:tblPr>
            <w:tblGrid>
              <w:gridCol w:w="876"/>
              <w:gridCol w:w="2077"/>
            </w:tblGrid>
            <w:tr w:rsidR="00A43845" w:rsidTr="00E21346">
              <w:tc>
                <w:tcPr>
                  <w:tcW w:w="876" w:type="dxa"/>
                </w:tcPr>
                <w:p w:rsidR="00A43845" w:rsidRDefault="00A43845" w:rsidP="006A3B7E">
                  <w:pPr>
                    <w:pStyle w:val="a6"/>
                    <w:jc w:val="center"/>
                    <w:rPr>
                      <w:rStyle w:val="a5"/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419100" cy="419100"/>
                        <wp:effectExtent l="0" t="0" r="0" b="0"/>
                        <wp:docPr id="1" name="Рисунок 2" descr="C:\Users\UryngalievaAV\Documents\СОЦИАЛЬНЫЙ\мои документы\мои публикации\запрет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ryngalievaAV\Documents\СОЦИАЛЬНЫЙ\мои документы\мои публикации\запрет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7" w:type="dxa"/>
                  <w:shd w:val="clear" w:color="auto" w:fill="FFFFFF" w:themeFill="background1"/>
                </w:tcPr>
                <w:p w:rsidR="00A43845" w:rsidRPr="00065C1C" w:rsidRDefault="00A43845" w:rsidP="00E21346">
                  <w:pPr>
                    <w:pStyle w:val="a6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C1C">
                    <w:rPr>
                      <w:rStyle w:val="a5"/>
                      <w:rFonts w:asciiTheme="majorHAnsi" w:hAnsiTheme="majorHAnsi"/>
                      <w:sz w:val="20"/>
                      <w:szCs w:val="20"/>
                    </w:rPr>
                    <w:t>Что происходит, если ребёнок пьёт алкоголь:</w:t>
                  </w:r>
                </w:p>
                <w:p w:rsidR="00A43845" w:rsidRDefault="00A43845" w:rsidP="006A3B7E">
                  <w:pPr>
                    <w:pStyle w:val="a6"/>
                    <w:jc w:val="center"/>
                    <w:rPr>
                      <w:rStyle w:val="a5"/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A43845" w:rsidRPr="00065C1C" w:rsidRDefault="00A43845" w:rsidP="00E21346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Нарушается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работа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нервной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системы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снижается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концентрация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внимания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ухудшается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память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мышление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Происходит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отравление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клеток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печени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что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ведёт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её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воспалению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разрушению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Растущие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ткани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страдают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от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недостатка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кислорода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нарушается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кровообращение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появляются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болезни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сердца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сосудов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Гормональный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сбой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мешает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нормальному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росту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костей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мышц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 внутренних органов.</w:t>
            </w:r>
          </w:p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Высокий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риск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появления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аллергии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гастрита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язвы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желудка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панкреатита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Формируется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стойкая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зависимость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ведущая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тяжёлым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заболеваниям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инвалидности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tbl>
            <w:tblPr>
              <w:tblStyle w:val="a3"/>
              <w:tblW w:w="0" w:type="auto"/>
              <w:tblLook w:val="04A0"/>
            </w:tblPr>
            <w:tblGrid>
              <w:gridCol w:w="876"/>
              <w:gridCol w:w="2077"/>
            </w:tblGrid>
            <w:tr w:rsidR="00A43845" w:rsidTr="00E21346">
              <w:tc>
                <w:tcPr>
                  <w:tcW w:w="876" w:type="dxa"/>
                </w:tcPr>
                <w:p w:rsidR="00A43845" w:rsidRDefault="00A43845" w:rsidP="006A3B7E">
                  <w:pPr>
                    <w:pStyle w:val="a6"/>
                    <w:jc w:val="center"/>
                    <w:rPr>
                      <w:rStyle w:val="a5"/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419100" cy="419100"/>
                        <wp:effectExtent l="0" t="0" r="0" b="0"/>
                        <wp:docPr id="7" name="Рисунок 3" descr="C:\Users\UryngalievaAV\Documents\СОЦИАЛЬНЫЙ\мои документы\мои публикации\запрет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ryngalievaAV\Documents\СОЦИАЛЬНЫЙ\мои документы\мои публикации\запрет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7" w:type="dxa"/>
                  <w:shd w:val="clear" w:color="auto" w:fill="FFFFFF" w:themeFill="background1"/>
                </w:tcPr>
                <w:p w:rsidR="00A43845" w:rsidRPr="00065C1C" w:rsidRDefault="00A43845" w:rsidP="006A3B7E">
                  <w:pPr>
                    <w:pStyle w:val="a6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C1C">
                    <w:rPr>
                      <w:rStyle w:val="a5"/>
                      <w:rFonts w:asciiTheme="majorHAnsi" w:hAnsiTheme="majorHAnsi"/>
                      <w:sz w:val="20"/>
                      <w:szCs w:val="20"/>
                    </w:rPr>
                    <w:t>Что происходит, если ребёнок пьёт алкоголь:</w:t>
                  </w:r>
                </w:p>
                <w:p w:rsidR="00A43845" w:rsidRDefault="00A43845" w:rsidP="006A3B7E">
                  <w:pPr>
                    <w:pStyle w:val="a6"/>
                    <w:jc w:val="center"/>
                    <w:rPr>
                      <w:rStyle w:val="a5"/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Нарушается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работа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нервной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системы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снижается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концентрация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внимания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ухудшается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память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мышление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Происходит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отравление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клеток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печени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что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ведёт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её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воспалению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разрушению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Растущие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ткани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страдают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от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недостатка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кислорода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нарушается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кровообращение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появляются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болезни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сердца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сосудов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Гормональный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сбой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мешает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нормальному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росту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костей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мышц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 внутренних органов.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Высокий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риск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появления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аллергии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гастрита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язвы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желудка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панкреатита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Формируется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стойкая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зависимость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ведущая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тяжёлым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заболеваниям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инвалидности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tbl>
            <w:tblPr>
              <w:tblStyle w:val="a3"/>
              <w:tblW w:w="0" w:type="auto"/>
              <w:tblLook w:val="04A0"/>
            </w:tblPr>
            <w:tblGrid>
              <w:gridCol w:w="876"/>
              <w:gridCol w:w="2077"/>
            </w:tblGrid>
            <w:tr w:rsidR="00A43845" w:rsidTr="00E21346">
              <w:tc>
                <w:tcPr>
                  <w:tcW w:w="876" w:type="dxa"/>
                </w:tcPr>
                <w:p w:rsidR="00A43845" w:rsidRDefault="00A43845" w:rsidP="006A3B7E">
                  <w:pPr>
                    <w:pStyle w:val="a6"/>
                    <w:jc w:val="center"/>
                    <w:rPr>
                      <w:rStyle w:val="a5"/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419100" cy="419100"/>
                        <wp:effectExtent l="0" t="0" r="0" b="0"/>
                        <wp:docPr id="8" name="Рисунок 4" descr="C:\Users\UryngalievaAV\Documents\СОЦИАЛЬНЫЙ\мои документы\мои публикации\запрет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ryngalievaAV\Documents\СОЦИАЛЬНЫЙ\мои документы\мои публикации\запрет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7" w:type="dxa"/>
                  <w:shd w:val="clear" w:color="auto" w:fill="FFFFFF" w:themeFill="background1"/>
                </w:tcPr>
                <w:p w:rsidR="00A43845" w:rsidRPr="00065C1C" w:rsidRDefault="00A43845" w:rsidP="006A3B7E">
                  <w:pPr>
                    <w:pStyle w:val="a6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C1C">
                    <w:rPr>
                      <w:rStyle w:val="a5"/>
                      <w:rFonts w:asciiTheme="majorHAnsi" w:hAnsiTheme="majorHAnsi"/>
                      <w:sz w:val="20"/>
                      <w:szCs w:val="20"/>
                    </w:rPr>
                    <w:t>Что происходит, если ребёнок пьёт алкоголь:</w:t>
                  </w:r>
                </w:p>
                <w:p w:rsidR="00A43845" w:rsidRDefault="00A43845" w:rsidP="006A3B7E">
                  <w:pPr>
                    <w:pStyle w:val="a6"/>
                    <w:jc w:val="center"/>
                    <w:rPr>
                      <w:rStyle w:val="a5"/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Нарушается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работа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нервной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системы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снижается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концентрация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внимания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ухудшается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память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мышление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Происходит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отравление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клеток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печени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что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ведёт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её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воспалению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разрушению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Растущие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ткани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страдают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от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недостатка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кислорода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нарушается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кровообращение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появляются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болезни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сердца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сосудов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Гормональный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сбой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мешает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нормальному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росту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костей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мышц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 внутренних органов.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Высокий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риск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появления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аллергии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гастрита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язвы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желудка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панкреатита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Формируется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стойкая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зависимость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ведущая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тяжёлым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заболеваниям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инвалидности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tbl>
            <w:tblPr>
              <w:tblStyle w:val="a3"/>
              <w:tblW w:w="0" w:type="auto"/>
              <w:tblLook w:val="04A0"/>
            </w:tblPr>
            <w:tblGrid>
              <w:gridCol w:w="876"/>
              <w:gridCol w:w="2077"/>
            </w:tblGrid>
            <w:tr w:rsidR="00A43845" w:rsidTr="00E21346">
              <w:tc>
                <w:tcPr>
                  <w:tcW w:w="876" w:type="dxa"/>
                </w:tcPr>
                <w:p w:rsidR="00A43845" w:rsidRDefault="00A43845" w:rsidP="006A3B7E">
                  <w:pPr>
                    <w:pStyle w:val="a6"/>
                    <w:jc w:val="center"/>
                    <w:rPr>
                      <w:rStyle w:val="a5"/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419100" cy="419100"/>
                        <wp:effectExtent l="0" t="0" r="0" b="0"/>
                        <wp:docPr id="9" name="Рисунок 5" descr="C:\Users\UryngalievaAV\Documents\СОЦИАЛЬНЫЙ\мои документы\мои публикации\запрет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ryngalievaAV\Documents\СОЦИАЛЬНЫЙ\мои документы\мои публикации\запрет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7" w:type="dxa"/>
                  <w:shd w:val="clear" w:color="auto" w:fill="FFFFFF" w:themeFill="background1"/>
                </w:tcPr>
                <w:p w:rsidR="00A43845" w:rsidRPr="00065C1C" w:rsidRDefault="00A43845" w:rsidP="006A3B7E">
                  <w:pPr>
                    <w:pStyle w:val="a6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C1C">
                    <w:rPr>
                      <w:rStyle w:val="a5"/>
                      <w:rFonts w:asciiTheme="majorHAnsi" w:hAnsiTheme="majorHAnsi"/>
                      <w:sz w:val="20"/>
                      <w:szCs w:val="20"/>
                    </w:rPr>
                    <w:t>Что происходит, если ребёнок пьёт алкоголь:</w:t>
                  </w:r>
                </w:p>
                <w:p w:rsidR="00A43845" w:rsidRDefault="00A43845" w:rsidP="006A3B7E">
                  <w:pPr>
                    <w:pStyle w:val="a6"/>
                    <w:jc w:val="center"/>
                    <w:rPr>
                      <w:rStyle w:val="a5"/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Нарушается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работа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нервной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системы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снижается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концентрация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внимания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ухудшается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память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мышление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Происходит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отравление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клеток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печени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что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ведёт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её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воспалению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разрушению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Растущие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ткани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страдают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от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недостатка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кислорода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нарушается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кровообращение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появляются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болезни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сердца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сосудов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Гормональный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сбой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мешает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нормальному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росту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костей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мышц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 внутренних органов.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Высокий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риск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появления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аллергии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гастрита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язвы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желудка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панкреатита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43845" w:rsidRPr="00065C1C" w:rsidRDefault="00A43845" w:rsidP="00A43845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Формируется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стойкая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зависимость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ведущая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тяжёлым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заболеваниям</w:t>
            </w:r>
            <w:r w:rsidRPr="00065C1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65C1C">
              <w:rPr>
                <w:rFonts w:asciiTheme="majorHAnsi" w:hAnsiTheme="majorHAnsi" w:cs="Times New Roman"/>
                <w:sz w:val="20"/>
                <w:szCs w:val="20"/>
              </w:rPr>
              <w:t>инвалидности</w:t>
            </w:r>
          </w:p>
        </w:tc>
      </w:tr>
      <w:tr w:rsidR="00A43845" w:rsidRPr="00065C1C" w:rsidTr="00A43845">
        <w:trPr>
          <w:trHeight w:val="1266"/>
        </w:trPr>
        <w:tc>
          <w:tcPr>
            <w:tcW w:w="3794" w:type="dxa"/>
            <w:shd w:val="clear" w:color="auto" w:fill="E5B8B7" w:themeFill="accent2" w:themeFillTint="66"/>
          </w:tcPr>
          <w:p w:rsidR="00A43845" w:rsidRPr="00065C1C" w:rsidRDefault="00A43845" w:rsidP="006A3B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Будьте внимательны к своим детям, расскажите им правду об опасности алкоголя!</w:t>
            </w:r>
          </w:p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5B8B7" w:themeFill="accent2" w:themeFillTint="66"/>
          </w:tcPr>
          <w:p w:rsidR="00A43845" w:rsidRPr="00065C1C" w:rsidRDefault="00A43845" w:rsidP="006A3B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Будьте внимательны к своим детям, расскажите им правду об опасности алкоголя!</w:t>
            </w:r>
          </w:p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5B8B7" w:themeFill="accent2" w:themeFillTint="66"/>
          </w:tcPr>
          <w:p w:rsidR="00A43845" w:rsidRPr="00065C1C" w:rsidRDefault="00A43845" w:rsidP="006A3B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Будьте внимательны к своим детям, расскажите им правду об опасности алкоголя!</w:t>
            </w:r>
          </w:p>
          <w:p w:rsidR="00A43845" w:rsidRPr="00065C1C" w:rsidRDefault="00A43845" w:rsidP="006A3B7E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E5B8B7" w:themeFill="accent2" w:themeFillTint="66"/>
          </w:tcPr>
          <w:p w:rsidR="00A43845" w:rsidRPr="00065C1C" w:rsidRDefault="00A43845" w:rsidP="00065C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Будьте внимательны к своим детям, расскажите им правду об опасности алкоголя!</w:t>
            </w:r>
          </w:p>
          <w:p w:rsidR="00A43845" w:rsidRPr="00065C1C" w:rsidRDefault="00A43845" w:rsidP="00065C1C">
            <w:pPr>
              <w:pStyle w:val="a6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B42E0" w:rsidRDefault="00EB42E0" w:rsidP="00065C1C">
      <w:pPr>
        <w:pStyle w:val="a6"/>
        <w:rPr>
          <w:rFonts w:asciiTheme="majorHAnsi" w:hAnsiTheme="majorHAnsi"/>
          <w:sz w:val="20"/>
          <w:szCs w:val="20"/>
        </w:rPr>
      </w:pPr>
    </w:p>
    <w:p w:rsidR="00E21346" w:rsidRDefault="00E21346" w:rsidP="00065C1C">
      <w:pPr>
        <w:pStyle w:val="a6"/>
        <w:rPr>
          <w:rFonts w:asciiTheme="majorHAnsi" w:hAnsiTheme="majorHAnsi"/>
          <w:noProof/>
          <w:sz w:val="20"/>
          <w:szCs w:val="20"/>
          <w:lang w:eastAsia="ru-RU"/>
        </w:rPr>
      </w:pPr>
    </w:p>
    <w:p w:rsidR="00F36515" w:rsidRDefault="00F36515" w:rsidP="00065C1C">
      <w:pPr>
        <w:pStyle w:val="a6"/>
        <w:rPr>
          <w:rFonts w:asciiTheme="majorHAnsi" w:hAnsiTheme="majorHAnsi"/>
          <w:noProof/>
          <w:sz w:val="20"/>
          <w:szCs w:val="20"/>
          <w:lang w:eastAsia="ru-RU"/>
        </w:rPr>
      </w:pPr>
    </w:p>
    <w:p w:rsidR="00F36515" w:rsidRDefault="00F36515" w:rsidP="00065C1C">
      <w:pPr>
        <w:pStyle w:val="a6"/>
        <w:rPr>
          <w:rFonts w:asciiTheme="majorHAnsi" w:hAnsiTheme="majorHAnsi"/>
          <w:noProof/>
          <w:sz w:val="20"/>
          <w:szCs w:val="20"/>
          <w:lang w:eastAsia="ru-RU"/>
        </w:rPr>
      </w:pPr>
    </w:p>
    <w:p w:rsidR="00F36515" w:rsidRDefault="00F36515" w:rsidP="00065C1C">
      <w:pPr>
        <w:pStyle w:val="a6"/>
        <w:rPr>
          <w:rFonts w:asciiTheme="majorHAnsi" w:hAnsiTheme="majorHAnsi"/>
          <w:noProof/>
          <w:sz w:val="20"/>
          <w:szCs w:val="20"/>
          <w:lang w:eastAsia="ru-RU"/>
        </w:rPr>
      </w:pPr>
    </w:p>
    <w:p w:rsidR="00F36515" w:rsidRDefault="00F36515" w:rsidP="00065C1C">
      <w:pPr>
        <w:pStyle w:val="a6"/>
        <w:rPr>
          <w:rFonts w:asciiTheme="majorHAnsi" w:hAnsiTheme="majorHAnsi"/>
          <w:noProof/>
          <w:sz w:val="20"/>
          <w:szCs w:val="20"/>
          <w:lang w:eastAsia="ru-RU"/>
        </w:rPr>
      </w:pPr>
    </w:p>
    <w:p w:rsidR="00F36515" w:rsidRPr="00065C1C" w:rsidRDefault="00F36515" w:rsidP="00065C1C">
      <w:pPr>
        <w:pStyle w:val="a6"/>
        <w:rPr>
          <w:rFonts w:asciiTheme="majorHAnsi" w:hAnsiTheme="majorHAnsi"/>
          <w:sz w:val="20"/>
          <w:szCs w:val="20"/>
        </w:rPr>
      </w:pPr>
    </w:p>
    <w:sectPr w:rsidR="00F36515" w:rsidRPr="00065C1C" w:rsidSect="00A43845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76114"/>
    <w:multiLevelType w:val="multilevel"/>
    <w:tmpl w:val="FD4E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6B703E"/>
    <w:multiLevelType w:val="multilevel"/>
    <w:tmpl w:val="B43E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946"/>
    <w:rsid w:val="00065C1C"/>
    <w:rsid w:val="000B4E83"/>
    <w:rsid w:val="001A792E"/>
    <w:rsid w:val="003C4A08"/>
    <w:rsid w:val="00603946"/>
    <w:rsid w:val="007E6025"/>
    <w:rsid w:val="009040CE"/>
    <w:rsid w:val="00A43845"/>
    <w:rsid w:val="00BF6ED7"/>
    <w:rsid w:val="00E21346"/>
    <w:rsid w:val="00EB42E0"/>
    <w:rsid w:val="00F3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08"/>
  </w:style>
  <w:style w:type="paragraph" w:styleId="3">
    <w:name w:val="heading 3"/>
    <w:basedOn w:val="a"/>
    <w:link w:val="30"/>
    <w:uiPriority w:val="9"/>
    <w:qFormat/>
    <w:rsid w:val="006039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039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c-jmnvvd">
    <w:name w:val="sc-jmnvvd"/>
    <w:basedOn w:val="a0"/>
    <w:rsid w:val="00603946"/>
  </w:style>
  <w:style w:type="paragraph" w:customStyle="1" w:styleId="sc-gymrrk">
    <w:name w:val="sc-gymrrk"/>
    <w:basedOn w:val="a"/>
    <w:rsid w:val="0060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F6E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6E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06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5C1C"/>
    <w:rPr>
      <w:b/>
      <w:bCs/>
    </w:rPr>
  </w:style>
  <w:style w:type="paragraph" w:styleId="a6">
    <w:name w:val="No Spacing"/>
    <w:uiPriority w:val="1"/>
    <w:qFormat/>
    <w:rsid w:val="00065C1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2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39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039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c-jmnvvd">
    <w:name w:val="sc-jmnvvd"/>
    <w:basedOn w:val="a0"/>
    <w:rsid w:val="00603946"/>
  </w:style>
  <w:style w:type="paragraph" w:customStyle="1" w:styleId="sc-gymrrk">
    <w:name w:val="sc-gymrrk"/>
    <w:basedOn w:val="a"/>
    <w:rsid w:val="0060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F6E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6E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06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5C1C"/>
    <w:rPr>
      <w:b/>
      <w:bCs/>
    </w:rPr>
  </w:style>
  <w:style w:type="paragraph" w:styleId="a6">
    <w:name w:val="No Spacing"/>
    <w:uiPriority w:val="1"/>
    <w:qFormat/>
    <w:rsid w:val="00065C1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2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UryngalievaAV</dc:creator>
  <cp:lastModifiedBy>Ольга</cp:lastModifiedBy>
  <cp:revision>3</cp:revision>
  <dcterms:created xsi:type="dcterms:W3CDTF">2025-09-22T06:46:00Z</dcterms:created>
  <dcterms:modified xsi:type="dcterms:W3CDTF">2025-09-22T06:52:00Z</dcterms:modified>
</cp:coreProperties>
</file>