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79" w:rsidRDefault="00543B79" w:rsidP="00543B79">
      <w:pPr>
        <w:spacing w:after="120" w:line="240" w:lineRule="atLeast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bookmarkStart w:id="0" w:name="_GoBack"/>
      <w:r w:rsidRPr="009E56BB">
        <w:rPr>
          <w:rFonts w:eastAsia="Times New Roman" w:cstheme="minorHAnsi"/>
          <w:b/>
          <w:sz w:val="28"/>
          <w:szCs w:val="28"/>
          <w:lang w:eastAsia="ru-RU"/>
        </w:rPr>
        <w:t>Патриотическое воспитание младших школьников</w:t>
      </w:r>
    </w:p>
    <w:p w:rsidR="00A13B60" w:rsidRPr="009E56BB" w:rsidRDefault="00A13B60" w:rsidP="00543B79">
      <w:pPr>
        <w:spacing w:after="120" w:line="240" w:lineRule="atLeast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Сыса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Наталья Евгеньевна, учитель начальных классов  МОУ-СОШ №6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г. Маркса</w:t>
      </w:r>
    </w:p>
    <w:p w:rsidR="00543B79" w:rsidRPr="009E56BB" w:rsidRDefault="00543B79" w:rsidP="00543B79">
      <w:pPr>
        <w:spacing w:after="120" w:line="240" w:lineRule="atLeast"/>
        <w:rPr>
          <w:rFonts w:eastAsia="Times New Roman" w:cstheme="minorHAnsi"/>
          <w:b/>
          <w:sz w:val="28"/>
          <w:szCs w:val="28"/>
          <w:lang w:eastAsia="ru-RU"/>
        </w:rPr>
      </w:pPr>
      <w:r w:rsidRPr="009E56BB">
        <w:rPr>
          <w:rFonts w:eastAsia="Times New Roman" w:cstheme="minorHAnsi"/>
          <w:b/>
          <w:sz w:val="28"/>
          <w:szCs w:val="28"/>
          <w:lang w:eastAsia="ru-RU"/>
        </w:rPr>
        <w:t>Слайд1-2</w:t>
      </w:r>
      <w:r w:rsidR="009A294B" w:rsidRPr="009E56BB">
        <w:rPr>
          <w:rFonts w:eastAsia="Times New Roman" w:cstheme="minorHAnsi"/>
          <w:b/>
          <w:sz w:val="28"/>
          <w:szCs w:val="28"/>
          <w:lang w:eastAsia="ru-RU"/>
        </w:rPr>
        <w:t>(по щелчку)</w:t>
      </w:r>
    </w:p>
    <w:p w:rsidR="00010A58" w:rsidRPr="009E56BB" w:rsidRDefault="00010A58" w:rsidP="00010A58">
      <w:pPr>
        <w:spacing w:after="120" w:line="240" w:lineRule="atLeast"/>
        <w:rPr>
          <w:rFonts w:eastAsia="Times New Roman" w:cstheme="minorHAnsi"/>
          <w:sz w:val="28"/>
          <w:szCs w:val="28"/>
          <w:lang w:eastAsia="ru-RU"/>
        </w:rPr>
      </w:pPr>
      <w:r w:rsidRPr="009E56BB">
        <w:rPr>
          <w:rFonts w:eastAsia="Times New Roman" w:cstheme="minorHAnsi"/>
          <w:sz w:val="28"/>
          <w:szCs w:val="28"/>
          <w:lang w:eastAsia="ru-RU"/>
        </w:rPr>
        <w:t>Муравей спросил у пчелки:</w:t>
      </w:r>
      <w:r w:rsidRPr="009E56BB">
        <w:rPr>
          <w:rFonts w:eastAsia="Times New Roman" w:cstheme="minorHAnsi"/>
          <w:sz w:val="28"/>
          <w:szCs w:val="28"/>
          <w:lang w:eastAsia="ru-RU"/>
        </w:rPr>
        <w:br/>
        <w:t>«Где твой дом, твоя семья?»</w:t>
      </w:r>
      <w:r w:rsidRPr="009E56BB">
        <w:rPr>
          <w:rFonts w:eastAsia="Times New Roman" w:cstheme="minorHAnsi"/>
          <w:sz w:val="28"/>
          <w:szCs w:val="28"/>
          <w:lang w:eastAsia="ru-RU"/>
        </w:rPr>
        <w:br/>
        <w:t>Говорит пчела, летая:</w:t>
      </w:r>
      <w:r w:rsidRPr="009E56BB">
        <w:rPr>
          <w:rFonts w:eastAsia="Times New Roman" w:cstheme="minorHAnsi"/>
          <w:sz w:val="28"/>
          <w:szCs w:val="28"/>
          <w:lang w:eastAsia="ru-RU"/>
        </w:rPr>
        <w:br/>
        <w:t>«Там, где Родина моя!»</w:t>
      </w:r>
    </w:p>
    <w:p w:rsidR="002B4BF7" w:rsidRPr="009E56BB" w:rsidRDefault="00010A58" w:rsidP="00010A58">
      <w:pPr>
        <w:rPr>
          <w:rFonts w:eastAsia="Times New Roman" w:cstheme="minorHAnsi"/>
          <w:sz w:val="28"/>
          <w:szCs w:val="28"/>
          <w:lang w:eastAsia="ru-RU"/>
        </w:rPr>
      </w:pPr>
      <w:r w:rsidRPr="009E56BB">
        <w:rPr>
          <w:rFonts w:eastAsia="Times New Roman" w:cstheme="minorHAnsi"/>
          <w:sz w:val="28"/>
          <w:szCs w:val="28"/>
          <w:lang w:eastAsia="ru-RU"/>
        </w:rPr>
        <w:t>-Что такое Родина? Что значит любить свою Родину? На эти вопросы человеку приходится отвечать с малых лет.</w:t>
      </w:r>
    </w:p>
    <w:p w:rsidR="00010A58" w:rsidRPr="009E56BB" w:rsidRDefault="00010A58" w:rsidP="00010A58">
      <w:pPr>
        <w:rPr>
          <w:rFonts w:eastAsia="Times New Roman" w:cstheme="minorHAnsi"/>
          <w:sz w:val="28"/>
          <w:szCs w:val="28"/>
          <w:lang w:eastAsia="ru-RU"/>
        </w:rPr>
      </w:pPr>
      <w:r w:rsidRPr="009E56BB">
        <w:rPr>
          <w:rFonts w:eastAsia="Times New Roman" w:cstheme="minorHAnsi"/>
          <w:sz w:val="28"/>
          <w:szCs w:val="28"/>
          <w:lang w:eastAsia="ru-RU"/>
        </w:rPr>
        <w:t>Любовь к Родине, к своему народу начинается с малого - с любви к матери, с уважения к людям, окружающим тебя, с родного дома, улицы.</w:t>
      </w:r>
    </w:p>
    <w:p w:rsidR="00543B79" w:rsidRPr="009E56BB" w:rsidRDefault="00543B79" w:rsidP="00010A58">
      <w:pPr>
        <w:rPr>
          <w:rFonts w:eastAsia="Times New Roman" w:cstheme="minorHAnsi"/>
          <w:b/>
          <w:sz w:val="28"/>
          <w:szCs w:val="28"/>
          <w:lang w:eastAsia="ru-RU"/>
        </w:rPr>
      </w:pPr>
      <w:r w:rsidRPr="009E56BB">
        <w:rPr>
          <w:rFonts w:eastAsia="Times New Roman" w:cstheme="minorHAnsi"/>
          <w:b/>
          <w:sz w:val="28"/>
          <w:szCs w:val="28"/>
          <w:lang w:eastAsia="ru-RU"/>
        </w:rPr>
        <w:t>Слайд 3</w:t>
      </w:r>
      <w:r w:rsidR="009A294B" w:rsidRPr="009E56BB">
        <w:rPr>
          <w:rFonts w:eastAsia="Times New Roman" w:cstheme="minorHAnsi"/>
          <w:b/>
          <w:sz w:val="28"/>
          <w:szCs w:val="28"/>
          <w:lang w:eastAsia="ru-RU"/>
        </w:rPr>
        <w:t xml:space="preserve"> (по щелчку)</w:t>
      </w:r>
    </w:p>
    <w:p w:rsidR="00010A58" w:rsidRPr="009E56BB" w:rsidRDefault="00010A58" w:rsidP="00010A58">
      <w:pPr>
        <w:rPr>
          <w:rFonts w:eastAsiaTheme="majorEastAsia" w:cstheme="minorHAnsi"/>
          <w:kern w:val="24"/>
          <w:sz w:val="28"/>
          <w:szCs w:val="28"/>
        </w:rPr>
      </w:pPr>
      <w:r w:rsidRPr="009E56BB">
        <w:rPr>
          <w:rFonts w:eastAsiaTheme="majorEastAsia" w:cstheme="minorHAnsi"/>
          <w:kern w:val="24"/>
          <w:sz w:val="28"/>
          <w:szCs w:val="28"/>
        </w:rPr>
        <w:t>Работая с детьми в данном направлении, своей основной целью ставлю:</w:t>
      </w:r>
    </w:p>
    <w:p w:rsidR="00010A58" w:rsidRPr="009E56BB" w:rsidRDefault="00543B79" w:rsidP="00010A58">
      <w:pPr>
        <w:rPr>
          <w:rFonts w:eastAsiaTheme="minorEastAsia" w:cstheme="minorHAnsi"/>
          <w:kern w:val="24"/>
          <w:sz w:val="28"/>
          <w:szCs w:val="28"/>
        </w:rPr>
      </w:pPr>
      <w:r w:rsidRPr="009E56BB">
        <w:rPr>
          <w:rFonts w:eastAsiaTheme="minorEastAsia" w:cstheme="minorHAnsi"/>
          <w:kern w:val="24"/>
          <w:sz w:val="28"/>
          <w:szCs w:val="28"/>
        </w:rPr>
        <w:t>-Ф</w:t>
      </w:r>
      <w:r w:rsidR="00010A58" w:rsidRPr="009E56BB">
        <w:rPr>
          <w:rFonts w:eastAsiaTheme="minorEastAsia" w:cstheme="minorHAnsi"/>
          <w:kern w:val="24"/>
          <w:sz w:val="28"/>
          <w:szCs w:val="28"/>
        </w:rPr>
        <w:t>ормирование основ патриотизма у младших школьников.</w:t>
      </w:r>
    </w:p>
    <w:p w:rsidR="00543B79" w:rsidRPr="009E56BB" w:rsidRDefault="00543B79" w:rsidP="00010A58">
      <w:pPr>
        <w:rPr>
          <w:rFonts w:eastAsiaTheme="minorEastAsia" w:cstheme="minorHAnsi"/>
          <w:b/>
          <w:kern w:val="24"/>
          <w:sz w:val="28"/>
          <w:szCs w:val="28"/>
        </w:rPr>
      </w:pPr>
      <w:r w:rsidRPr="009E56BB">
        <w:rPr>
          <w:rFonts w:eastAsiaTheme="minorEastAsia" w:cstheme="minorHAnsi"/>
          <w:b/>
          <w:kern w:val="24"/>
          <w:sz w:val="28"/>
          <w:szCs w:val="28"/>
        </w:rPr>
        <w:t>Слайд 4</w:t>
      </w:r>
      <w:r w:rsidR="009A294B" w:rsidRPr="009E56BB">
        <w:rPr>
          <w:rFonts w:eastAsiaTheme="minorEastAsia" w:cstheme="minorHAnsi"/>
          <w:b/>
          <w:kern w:val="24"/>
          <w:sz w:val="28"/>
          <w:szCs w:val="28"/>
        </w:rPr>
        <w:t>(по щелчку)</w:t>
      </w:r>
    </w:p>
    <w:p w:rsidR="00010A58" w:rsidRPr="009E56BB" w:rsidRDefault="00010A58" w:rsidP="00010A58">
      <w:pPr>
        <w:pStyle w:val="a3"/>
        <w:spacing w:before="77" w:beforeAutospacing="0" w:after="0" w:afterAutospacing="0" w:line="192" w:lineRule="auto"/>
        <w:ind w:left="432" w:hanging="432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b/>
          <w:bCs/>
          <w:i/>
          <w:iCs/>
          <w:kern w:val="24"/>
          <w:sz w:val="28"/>
          <w:szCs w:val="28"/>
        </w:rPr>
        <w:t>Для реализации данной цели, использую и применяю различные</w:t>
      </w:r>
    </w:p>
    <w:p w:rsidR="00010A58" w:rsidRPr="009E56BB" w:rsidRDefault="00010A58" w:rsidP="00010A58">
      <w:pPr>
        <w:pStyle w:val="a3"/>
        <w:spacing w:before="96" w:beforeAutospacing="0" w:after="0" w:afterAutospacing="0" w:line="192" w:lineRule="auto"/>
        <w:ind w:left="432" w:hanging="432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b/>
          <w:bCs/>
          <w:i/>
          <w:iCs/>
          <w:kern w:val="24"/>
          <w:sz w:val="28"/>
          <w:szCs w:val="28"/>
        </w:rPr>
        <w:t>технологии:</w:t>
      </w:r>
    </w:p>
    <w:p w:rsidR="00010A58" w:rsidRPr="009E56BB" w:rsidRDefault="00010A58" w:rsidP="00010A58">
      <w:pPr>
        <w:pStyle w:val="a4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kern w:val="24"/>
          <w:sz w:val="28"/>
          <w:szCs w:val="28"/>
        </w:rPr>
        <w:t>исследовательская деятельность;</w:t>
      </w:r>
    </w:p>
    <w:p w:rsidR="00010A58" w:rsidRPr="009E56BB" w:rsidRDefault="00010A58" w:rsidP="00010A58">
      <w:pPr>
        <w:pStyle w:val="a4"/>
        <w:numPr>
          <w:ilvl w:val="0"/>
          <w:numId w:val="1"/>
        </w:numPr>
        <w:spacing w:line="192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kern w:val="24"/>
          <w:sz w:val="28"/>
          <w:szCs w:val="28"/>
        </w:rPr>
        <w:t>проектная деятельность.</w:t>
      </w:r>
    </w:p>
    <w:p w:rsidR="00010A58" w:rsidRPr="009E56BB" w:rsidRDefault="00010A58" w:rsidP="00010A58">
      <w:pPr>
        <w:pStyle w:val="a3"/>
        <w:spacing w:before="96" w:beforeAutospacing="0" w:after="0" w:afterAutospacing="0" w:line="192" w:lineRule="auto"/>
        <w:ind w:left="432" w:hanging="432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b/>
          <w:bCs/>
          <w:i/>
          <w:iCs/>
          <w:kern w:val="24"/>
          <w:sz w:val="28"/>
          <w:szCs w:val="28"/>
        </w:rPr>
        <w:t>Разнообразные формы работы:</w:t>
      </w:r>
    </w:p>
    <w:p w:rsidR="00010A58" w:rsidRPr="009E56BB" w:rsidRDefault="00010A58" w:rsidP="00010A58">
      <w:pPr>
        <w:pStyle w:val="a4"/>
        <w:numPr>
          <w:ilvl w:val="0"/>
          <w:numId w:val="2"/>
        </w:numPr>
        <w:spacing w:line="192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kern w:val="24"/>
          <w:sz w:val="28"/>
          <w:szCs w:val="28"/>
        </w:rPr>
        <w:t>классные часы;</w:t>
      </w:r>
    </w:p>
    <w:p w:rsidR="00010A58" w:rsidRPr="009E56BB" w:rsidRDefault="00010A58" w:rsidP="00010A58">
      <w:pPr>
        <w:pStyle w:val="a4"/>
        <w:numPr>
          <w:ilvl w:val="0"/>
          <w:numId w:val="2"/>
        </w:numPr>
        <w:spacing w:line="192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kern w:val="24"/>
          <w:sz w:val="28"/>
          <w:szCs w:val="28"/>
        </w:rPr>
        <w:t>беседы, викторины;</w:t>
      </w:r>
    </w:p>
    <w:p w:rsidR="00010A58" w:rsidRPr="009E56BB" w:rsidRDefault="00010A58" w:rsidP="00010A58">
      <w:pPr>
        <w:pStyle w:val="a4"/>
        <w:numPr>
          <w:ilvl w:val="0"/>
          <w:numId w:val="2"/>
        </w:numPr>
        <w:spacing w:line="192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kern w:val="24"/>
          <w:sz w:val="28"/>
          <w:szCs w:val="28"/>
        </w:rPr>
        <w:t>коллективные творческие дела;</w:t>
      </w:r>
    </w:p>
    <w:p w:rsidR="00010A58" w:rsidRPr="009E56BB" w:rsidRDefault="00010A58" w:rsidP="00010A58">
      <w:pPr>
        <w:pStyle w:val="a4"/>
        <w:numPr>
          <w:ilvl w:val="0"/>
          <w:numId w:val="2"/>
        </w:numPr>
        <w:spacing w:line="192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 выставки, конкурсы;</w:t>
      </w:r>
    </w:p>
    <w:p w:rsidR="00010A58" w:rsidRPr="009E56BB" w:rsidRDefault="00010A58" w:rsidP="00010A58">
      <w:pPr>
        <w:pStyle w:val="a4"/>
        <w:numPr>
          <w:ilvl w:val="0"/>
          <w:numId w:val="2"/>
        </w:numPr>
        <w:spacing w:line="192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kern w:val="24"/>
          <w:sz w:val="28"/>
          <w:szCs w:val="28"/>
        </w:rPr>
        <w:t>соревнования;</w:t>
      </w:r>
    </w:p>
    <w:p w:rsidR="00010A58" w:rsidRPr="009E56BB" w:rsidRDefault="00010A58" w:rsidP="00010A58">
      <w:pPr>
        <w:pStyle w:val="a4"/>
        <w:numPr>
          <w:ilvl w:val="0"/>
          <w:numId w:val="2"/>
        </w:numPr>
        <w:spacing w:line="192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kern w:val="24"/>
          <w:sz w:val="28"/>
          <w:szCs w:val="28"/>
        </w:rPr>
        <w:t xml:space="preserve">экскурсии, поездки, </w:t>
      </w:r>
    </w:p>
    <w:p w:rsidR="00010A58" w:rsidRPr="009E56BB" w:rsidRDefault="006B7AAA" w:rsidP="00010A58">
      <w:pPr>
        <w:pStyle w:val="a4"/>
        <w:numPr>
          <w:ilvl w:val="0"/>
          <w:numId w:val="2"/>
        </w:numPr>
        <w:spacing w:line="192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9E56BB">
        <w:rPr>
          <w:rFonts w:asciiTheme="minorHAnsi" w:eastAsiaTheme="minorEastAsia" w:hAnsiTheme="minorHAnsi" w:cstheme="minorHAnsi"/>
          <w:kern w:val="24"/>
          <w:sz w:val="28"/>
          <w:szCs w:val="28"/>
        </w:rPr>
        <w:t>трудовые дела</w:t>
      </w:r>
    </w:p>
    <w:p w:rsidR="008F1FA8" w:rsidRPr="009E56BB" w:rsidRDefault="008F1FA8" w:rsidP="008F1FA8">
      <w:pPr>
        <w:spacing w:line="192" w:lineRule="auto"/>
        <w:textAlignment w:val="baseline"/>
        <w:rPr>
          <w:rFonts w:cstheme="minorHAnsi"/>
          <w:sz w:val="28"/>
          <w:szCs w:val="28"/>
        </w:rPr>
      </w:pPr>
    </w:p>
    <w:p w:rsidR="008F1FA8" w:rsidRPr="009E56BB" w:rsidRDefault="008F1FA8" w:rsidP="008F1FA8">
      <w:pPr>
        <w:spacing w:line="192" w:lineRule="auto"/>
        <w:textAlignment w:val="baseline"/>
        <w:rPr>
          <w:rFonts w:cstheme="minorHAnsi"/>
          <w:b/>
          <w:sz w:val="28"/>
          <w:szCs w:val="28"/>
        </w:rPr>
      </w:pPr>
      <w:r w:rsidRPr="009E56BB">
        <w:rPr>
          <w:rFonts w:cstheme="minorHAnsi"/>
          <w:b/>
          <w:sz w:val="28"/>
          <w:szCs w:val="28"/>
        </w:rPr>
        <w:t>Слайд</w:t>
      </w:r>
      <w:r w:rsidR="00543B79" w:rsidRPr="009E56BB">
        <w:rPr>
          <w:rFonts w:cstheme="minorHAnsi"/>
          <w:b/>
          <w:sz w:val="28"/>
          <w:szCs w:val="28"/>
        </w:rPr>
        <w:t xml:space="preserve"> 5-</w:t>
      </w:r>
      <w:r w:rsidRPr="009E56BB">
        <w:rPr>
          <w:rFonts w:cstheme="minorHAnsi"/>
          <w:b/>
          <w:sz w:val="28"/>
          <w:szCs w:val="28"/>
        </w:rPr>
        <w:t>7</w:t>
      </w:r>
    </w:p>
    <w:p w:rsidR="00EC777B" w:rsidRPr="009E56BB" w:rsidRDefault="00EC777B" w:rsidP="00341E0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9E56BB">
        <w:rPr>
          <w:rFonts w:cstheme="minorHAnsi"/>
          <w:color w:val="000000" w:themeColor="text1"/>
          <w:sz w:val="28"/>
          <w:szCs w:val="28"/>
          <w:shd w:val="clear" w:color="auto" w:fill="FFFFFF"/>
        </w:rPr>
        <w:t>Большая роль по воспитанию патриота отводится внеклассным мероприятиям, проектной деятельности</w:t>
      </w:r>
      <w:proofErr w:type="gramStart"/>
      <w:r w:rsidRPr="009E56BB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9E56BB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В ходе внеурочной деятельности реализовали следующие проекты:</w:t>
      </w:r>
    </w:p>
    <w:p w:rsidR="006B7AAA" w:rsidRPr="009E56BB" w:rsidRDefault="00EC777B" w:rsidP="008F1FA8">
      <w:pPr>
        <w:spacing w:line="192" w:lineRule="auto"/>
        <w:textAlignment w:val="baseline"/>
        <w:rPr>
          <w:rFonts w:eastAsia="Times New Roman" w:cstheme="minorHAnsi"/>
          <w:sz w:val="28"/>
          <w:szCs w:val="28"/>
        </w:rPr>
      </w:pPr>
      <w:r w:rsidRPr="009E56BB">
        <w:rPr>
          <w:rFonts w:eastAsiaTheme="minorEastAsia" w:cstheme="minorHAnsi"/>
          <w:b/>
          <w:kern w:val="24"/>
          <w:sz w:val="28"/>
          <w:szCs w:val="28"/>
          <w:lang w:eastAsia="ru-RU"/>
        </w:rPr>
        <w:t xml:space="preserve"> -</w:t>
      </w:r>
      <w:r w:rsidRPr="009E56BB">
        <w:rPr>
          <w:rFonts w:eastAsiaTheme="minorEastAsia" w:cstheme="minorHAnsi"/>
          <w:kern w:val="24"/>
          <w:sz w:val="28"/>
          <w:szCs w:val="28"/>
        </w:rPr>
        <w:t xml:space="preserve">Проект </w:t>
      </w:r>
      <w:r w:rsidR="006B7AAA" w:rsidRPr="009E56BB">
        <w:rPr>
          <w:rFonts w:cstheme="minorHAnsi"/>
          <w:b/>
          <w:sz w:val="28"/>
          <w:szCs w:val="28"/>
        </w:rPr>
        <w:t>« Великие имена в названии улиц города Маркс »</w:t>
      </w:r>
    </w:p>
    <w:p w:rsidR="008F1FA8" w:rsidRPr="009E56BB" w:rsidRDefault="006B7AAA" w:rsidP="008F1FA8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  <w:r w:rsidRPr="009E56BB">
        <w:rPr>
          <w:rFonts w:cstheme="minorHAnsi"/>
          <w:color w:val="000000"/>
          <w:sz w:val="28"/>
          <w:szCs w:val="28"/>
        </w:rPr>
        <w:t xml:space="preserve">В ходе исследования данного проекта ребята </w:t>
      </w:r>
      <w:r w:rsidRPr="009E56BB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t>познакомились</w:t>
      </w:r>
      <w:r w:rsidR="008F1FA8" w:rsidRPr="009E56BB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t xml:space="preserve"> с историей города Маркс, с биографией людей, чьи имена присвоены улицам</w:t>
      </w:r>
    </w:p>
    <w:p w:rsidR="008F1FA8" w:rsidRPr="009E56BB" w:rsidRDefault="008F1FA8" w:rsidP="008F1FA8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</w:p>
    <w:p w:rsidR="00F2440C" w:rsidRPr="009E56BB" w:rsidRDefault="00EC777B" w:rsidP="008F1FA8">
      <w:pPr>
        <w:spacing w:after="0" w:line="240" w:lineRule="auto"/>
        <w:contextualSpacing/>
        <w:rPr>
          <w:rFonts w:eastAsiaTheme="minorEastAsia" w:cstheme="minorHAnsi"/>
          <w:b/>
          <w:color w:val="000000" w:themeColor="text1"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b/>
          <w:color w:val="000000" w:themeColor="text1"/>
          <w:kern w:val="24"/>
          <w:sz w:val="28"/>
          <w:szCs w:val="28"/>
          <w:lang w:eastAsia="ru-RU"/>
        </w:rPr>
        <w:t>Слайд 8-11</w:t>
      </w:r>
    </w:p>
    <w:p w:rsidR="003A52E6" w:rsidRPr="009E56BB" w:rsidRDefault="00EC777B" w:rsidP="008F1FA8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t>А</w:t>
      </w:r>
      <w:r w:rsidR="003A52E6" w:rsidRPr="009E56BB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t>кции, посвящённые 75-летию ВОВ</w:t>
      </w:r>
    </w:p>
    <w:p w:rsidR="003A52E6" w:rsidRPr="009E56BB" w:rsidRDefault="003A52E6" w:rsidP="008F1FA8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lastRenderedPageBreak/>
        <w:t>-Бессмертный полк;</w:t>
      </w:r>
    </w:p>
    <w:p w:rsidR="003A52E6" w:rsidRPr="009E56BB" w:rsidRDefault="003A52E6" w:rsidP="008F1FA8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t>-Георгиевская лента;</w:t>
      </w:r>
    </w:p>
    <w:p w:rsidR="003A52E6" w:rsidRPr="009E56BB" w:rsidRDefault="003A52E6" w:rsidP="008F1FA8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t>-Книга Памяти;</w:t>
      </w:r>
    </w:p>
    <w:p w:rsidR="003A52E6" w:rsidRPr="009E56BB" w:rsidRDefault="003A52E6" w:rsidP="008F1FA8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t>-Ветеран, примите наши поздравления;</w:t>
      </w:r>
    </w:p>
    <w:p w:rsidR="000576F0" w:rsidRPr="009E56BB" w:rsidRDefault="000576F0" w:rsidP="008F1FA8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</w:p>
    <w:p w:rsidR="000576F0" w:rsidRPr="009E56BB" w:rsidRDefault="000576F0" w:rsidP="008F1FA8">
      <w:pPr>
        <w:spacing w:after="0" w:line="240" w:lineRule="auto"/>
        <w:contextualSpacing/>
        <w:rPr>
          <w:rFonts w:eastAsiaTheme="minorEastAsia" w:cstheme="minorHAnsi"/>
          <w:b/>
          <w:color w:val="000000" w:themeColor="text1"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b/>
          <w:color w:val="000000" w:themeColor="text1"/>
          <w:kern w:val="24"/>
          <w:sz w:val="28"/>
          <w:szCs w:val="28"/>
          <w:lang w:eastAsia="ru-RU"/>
        </w:rPr>
        <w:t>Слайд 12</w:t>
      </w:r>
    </w:p>
    <w:p w:rsidR="009A2FB9" w:rsidRPr="009E56BB" w:rsidRDefault="000576F0" w:rsidP="008F1FA8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  <w:t>В январе этого года была организована акция « Покорми птиц»</w:t>
      </w:r>
    </w:p>
    <w:p w:rsidR="003A52E6" w:rsidRPr="009E56BB" w:rsidRDefault="003A52E6" w:rsidP="008F1FA8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</w:p>
    <w:p w:rsidR="003A52E6" w:rsidRPr="009E56BB" w:rsidRDefault="003A52E6" w:rsidP="003A52E6">
      <w:pPr>
        <w:spacing w:after="13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E56BB">
        <w:rPr>
          <w:rFonts w:eastAsia="Times New Roman" w:cstheme="minorHAnsi"/>
          <w:sz w:val="28"/>
          <w:szCs w:val="28"/>
          <w:lang w:eastAsia="ru-RU"/>
        </w:rPr>
        <w:t>Программа по УМК «Школа России» направлена на формирование социально-активной личности, гражданина и патриота, обладающего чувством национальной гордости, гражданского достоинства.</w:t>
      </w:r>
    </w:p>
    <w:p w:rsidR="003A52E6" w:rsidRPr="009E56BB" w:rsidRDefault="003A52E6" w:rsidP="003A52E6">
      <w:pPr>
        <w:spacing w:after="13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E56BB">
        <w:rPr>
          <w:rFonts w:eastAsia="Times New Roman" w:cstheme="minorHAnsi"/>
          <w:sz w:val="28"/>
          <w:szCs w:val="28"/>
          <w:lang w:eastAsia="ru-RU"/>
        </w:rPr>
        <w:t xml:space="preserve">В азбуке на уроках читаем, заучиваем и просто вспоминаем произведения русских поэтов А.Пушкина, И.Никитина, И.Бунина, </w:t>
      </w:r>
      <w:proofErr w:type="spellStart"/>
      <w:r w:rsidRPr="009E56BB">
        <w:rPr>
          <w:rFonts w:eastAsia="Times New Roman" w:cstheme="minorHAnsi"/>
          <w:sz w:val="28"/>
          <w:szCs w:val="28"/>
          <w:lang w:eastAsia="ru-RU"/>
        </w:rPr>
        <w:t>В.Берестова</w:t>
      </w:r>
      <w:proofErr w:type="spellEnd"/>
      <w:r w:rsidRPr="009E56BB">
        <w:rPr>
          <w:rFonts w:eastAsia="Times New Roman" w:cstheme="minorHAnsi"/>
          <w:sz w:val="28"/>
          <w:szCs w:val="28"/>
          <w:lang w:eastAsia="ru-RU"/>
        </w:rPr>
        <w:t>, К Чуковского, С.Маршака.</w:t>
      </w:r>
    </w:p>
    <w:p w:rsidR="00EC777B" w:rsidRPr="009E56BB" w:rsidRDefault="000576F0" w:rsidP="003A52E6">
      <w:pPr>
        <w:spacing w:after="135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9E56BB">
        <w:rPr>
          <w:rFonts w:eastAsia="Times New Roman" w:cstheme="minorHAnsi"/>
          <w:b/>
          <w:sz w:val="28"/>
          <w:szCs w:val="28"/>
          <w:lang w:eastAsia="ru-RU"/>
        </w:rPr>
        <w:t>Слайд 13</w:t>
      </w:r>
    </w:p>
    <w:p w:rsidR="00EC777B" w:rsidRPr="009E56BB" w:rsidRDefault="00EC777B" w:rsidP="00EC777B">
      <w:pPr>
        <w:spacing w:after="135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E56BB">
        <w:rPr>
          <w:rFonts w:eastAsia="Times New Roman" w:cstheme="minorHAnsi"/>
          <w:sz w:val="28"/>
          <w:szCs w:val="28"/>
          <w:lang w:eastAsia="ru-RU"/>
        </w:rPr>
        <w:t>На уроках окружающего мира мы изучаем такие темы как «Что такое Родина?», «Что мы знаем о народах России?», «Что мы знаем о Москве?», «Моя малая родина», «Как живет семья?»</w:t>
      </w:r>
    </w:p>
    <w:p w:rsidR="009A2FB9" w:rsidRPr="009E56BB" w:rsidRDefault="000576F0" w:rsidP="00EC777B">
      <w:pPr>
        <w:spacing w:after="135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9E56BB">
        <w:rPr>
          <w:rFonts w:eastAsia="Times New Roman" w:cstheme="minorHAnsi"/>
          <w:b/>
          <w:sz w:val="28"/>
          <w:szCs w:val="28"/>
          <w:lang w:eastAsia="ru-RU"/>
        </w:rPr>
        <w:t>Слайд 14-15</w:t>
      </w:r>
    </w:p>
    <w:p w:rsidR="009A2FB9" w:rsidRPr="009E56BB" w:rsidRDefault="009A2FB9" w:rsidP="008F1FA8">
      <w:pPr>
        <w:spacing w:after="0" w:line="240" w:lineRule="auto"/>
        <w:contextualSpacing/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E56BB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  <w:t>Проводим интегрированные уроки</w:t>
      </w:r>
    </w:p>
    <w:p w:rsidR="00F2440C" w:rsidRPr="009E56BB" w:rsidRDefault="009A2FB9" w:rsidP="008F1FA8">
      <w:pPr>
        <w:spacing w:after="0" w:line="240" w:lineRule="auto"/>
        <w:contextualSpacing/>
        <w:rPr>
          <w:rFonts w:eastAsiaTheme="minorEastAsia" w:cstheme="minorHAnsi"/>
          <w:i/>
          <w:color w:val="000000" w:themeColor="text1"/>
          <w:kern w:val="24"/>
          <w:sz w:val="28"/>
          <w:szCs w:val="28"/>
          <w:lang w:eastAsia="ru-RU"/>
        </w:rPr>
      </w:pPr>
      <w:r w:rsidRPr="009E56BB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  <w:t>Например: окружающий мир, технология</w:t>
      </w:r>
    </w:p>
    <w:p w:rsidR="00F2440C" w:rsidRPr="009E56BB" w:rsidRDefault="009A2FB9" w:rsidP="008F1FA8">
      <w:pPr>
        <w:spacing w:after="0" w:line="240" w:lineRule="auto"/>
        <w:contextualSpacing/>
        <w:rPr>
          <w:rFonts w:eastAsiaTheme="majorEastAsia" w:cstheme="minorHAnsi"/>
          <w:kern w:val="24"/>
          <w:sz w:val="28"/>
          <w:szCs w:val="28"/>
        </w:rPr>
      </w:pPr>
      <w:r w:rsidRPr="009E56BB">
        <w:rPr>
          <w:rFonts w:eastAsiaTheme="majorEastAsia" w:cstheme="minorHAnsi"/>
          <w:b/>
          <w:bCs/>
          <w:kern w:val="24"/>
          <w:sz w:val="28"/>
          <w:szCs w:val="28"/>
        </w:rPr>
        <w:t>Тема «Государственный флаг»</w:t>
      </w:r>
    </w:p>
    <w:p w:rsidR="00F2440C" w:rsidRPr="009E56BB" w:rsidRDefault="00F2440C" w:rsidP="008F1FA8">
      <w:pPr>
        <w:spacing w:after="0" w:line="240" w:lineRule="auto"/>
        <w:contextualSpacing/>
        <w:rPr>
          <w:rFonts w:eastAsiaTheme="majorEastAsia" w:cstheme="minorHAnsi"/>
          <w:kern w:val="24"/>
          <w:sz w:val="28"/>
          <w:szCs w:val="28"/>
        </w:rPr>
      </w:pPr>
      <w:r w:rsidRPr="009E56BB">
        <w:rPr>
          <w:rFonts w:eastAsiaTheme="majorEastAsia" w:cstheme="minorHAnsi"/>
          <w:kern w:val="24"/>
          <w:sz w:val="28"/>
          <w:szCs w:val="28"/>
        </w:rPr>
        <w:t xml:space="preserve"> -Назовите символы Российского государства?</w:t>
      </w:r>
    </w:p>
    <w:p w:rsidR="00F2440C" w:rsidRPr="009E56BB" w:rsidRDefault="00F2440C" w:rsidP="008F1FA8">
      <w:pPr>
        <w:spacing w:after="0" w:line="240" w:lineRule="auto"/>
        <w:contextualSpacing/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kern w:val="24"/>
          <w:sz w:val="28"/>
          <w:szCs w:val="28"/>
        </w:rPr>
        <w:t>-</w:t>
      </w:r>
      <w:r w:rsidRPr="009E56BB">
        <w:rPr>
          <w:rFonts w:eastAsiaTheme="majorEastAsia" w:cstheme="minorHAnsi"/>
          <w:iCs/>
          <w:kern w:val="24"/>
          <w:sz w:val="28"/>
          <w:szCs w:val="28"/>
        </w:rPr>
        <w:t>Что означают цвета Российского флага?</w:t>
      </w:r>
    </w:p>
    <w:p w:rsidR="00F2440C" w:rsidRPr="009E56BB" w:rsidRDefault="00F2440C" w:rsidP="008F1FA8">
      <w:pPr>
        <w:spacing w:after="0" w:line="240" w:lineRule="auto"/>
        <w:contextualSpacing/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iCs/>
          <w:kern w:val="24"/>
          <w:sz w:val="28"/>
          <w:szCs w:val="28"/>
        </w:rPr>
        <w:t>- Где можно увидеть изображение герба, флага России?</w:t>
      </w:r>
    </w:p>
    <w:p w:rsidR="00F2440C" w:rsidRPr="009E56BB" w:rsidRDefault="00F2440C" w:rsidP="008F1FA8">
      <w:pPr>
        <w:spacing w:after="0" w:line="240" w:lineRule="auto"/>
        <w:contextualSpacing/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iCs/>
          <w:kern w:val="24"/>
          <w:sz w:val="28"/>
          <w:szCs w:val="28"/>
        </w:rPr>
        <w:t>-В каких случаях исполняют гимн России?</w:t>
      </w:r>
    </w:p>
    <w:p w:rsidR="009A2FB9" w:rsidRPr="009E56BB" w:rsidRDefault="009A2FB9" w:rsidP="008F1FA8">
      <w:pPr>
        <w:spacing w:after="0" w:line="240" w:lineRule="auto"/>
        <w:contextualSpacing/>
        <w:rPr>
          <w:rFonts w:eastAsiaTheme="majorEastAsia" w:cstheme="minorHAnsi"/>
          <w:iCs/>
          <w:kern w:val="24"/>
          <w:sz w:val="28"/>
          <w:szCs w:val="28"/>
        </w:rPr>
      </w:pPr>
    </w:p>
    <w:p w:rsidR="009A2FB9" w:rsidRPr="009E56BB" w:rsidRDefault="000576F0" w:rsidP="008F1FA8">
      <w:pPr>
        <w:spacing w:after="0" w:line="240" w:lineRule="auto"/>
        <w:contextualSpacing/>
        <w:rPr>
          <w:rFonts w:eastAsiaTheme="majorEastAsia" w:cstheme="minorHAnsi"/>
          <w:b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b/>
          <w:iCs/>
          <w:kern w:val="24"/>
          <w:sz w:val="28"/>
          <w:szCs w:val="28"/>
        </w:rPr>
        <w:t>Слайд 16-17</w:t>
      </w:r>
    </w:p>
    <w:p w:rsidR="009A2FB9" w:rsidRPr="009E56BB" w:rsidRDefault="009A2FB9" w:rsidP="008F1FA8">
      <w:pPr>
        <w:spacing w:after="0" w:line="240" w:lineRule="auto"/>
        <w:contextualSpacing/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iCs/>
          <w:kern w:val="24"/>
          <w:sz w:val="28"/>
          <w:szCs w:val="28"/>
        </w:rPr>
        <w:t xml:space="preserve">На уроке изобразительного искусства дети писали </w:t>
      </w:r>
      <w:r w:rsidR="000576F0" w:rsidRPr="009E56BB">
        <w:rPr>
          <w:rFonts w:eastAsiaTheme="majorEastAsia" w:cstheme="minorHAnsi"/>
          <w:iCs/>
          <w:kern w:val="24"/>
          <w:sz w:val="28"/>
          <w:szCs w:val="28"/>
        </w:rPr>
        <w:t xml:space="preserve"> картину « Россия- Родина моя» и </w:t>
      </w:r>
      <w:r w:rsidRPr="009E56BB">
        <w:rPr>
          <w:rFonts w:eastAsiaTheme="majorEastAsia" w:cstheme="minorHAnsi"/>
          <w:iCs/>
          <w:kern w:val="24"/>
          <w:sz w:val="28"/>
          <w:szCs w:val="28"/>
        </w:rPr>
        <w:t>русскую матрёшку-символ России</w:t>
      </w:r>
      <w:r w:rsidR="00143FA7" w:rsidRPr="009E56BB">
        <w:rPr>
          <w:rFonts w:eastAsiaTheme="majorEastAsia" w:cstheme="minorHAnsi"/>
          <w:iCs/>
          <w:kern w:val="24"/>
          <w:sz w:val="28"/>
          <w:szCs w:val="28"/>
        </w:rPr>
        <w:t>.</w:t>
      </w:r>
    </w:p>
    <w:p w:rsidR="00143FA7" w:rsidRPr="009E56BB" w:rsidRDefault="00143FA7" w:rsidP="008F1FA8">
      <w:pPr>
        <w:spacing w:after="0" w:line="240" w:lineRule="auto"/>
        <w:contextualSpacing/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iCs/>
          <w:kern w:val="24"/>
          <w:sz w:val="28"/>
          <w:szCs w:val="28"/>
        </w:rPr>
        <w:t>На уроках технологии выполняли поздравительную открытку Защитникам Отечества.</w:t>
      </w:r>
    </w:p>
    <w:p w:rsidR="008F1FA8" w:rsidRPr="009E56BB" w:rsidRDefault="008F1FA8" w:rsidP="008F1FA8">
      <w:pPr>
        <w:spacing w:after="0" w:line="240" w:lineRule="auto"/>
        <w:contextualSpacing/>
        <w:rPr>
          <w:rFonts w:eastAsiaTheme="minorEastAsia" w:cstheme="minorHAnsi"/>
          <w:kern w:val="24"/>
          <w:sz w:val="28"/>
          <w:szCs w:val="28"/>
          <w:lang w:eastAsia="ru-RU"/>
        </w:rPr>
      </w:pPr>
    </w:p>
    <w:p w:rsidR="000576F0" w:rsidRPr="009E56BB" w:rsidRDefault="000576F0" w:rsidP="008F1FA8">
      <w:pPr>
        <w:spacing w:after="0" w:line="240" w:lineRule="auto"/>
        <w:contextualSpacing/>
        <w:rPr>
          <w:rFonts w:eastAsiaTheme="minorEastAsia" w:cstheme="minorHAnsi"/>
          <w:b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b/>
          <w:kern w:val="24"/>
          <w:sz w:val="28"/>
          <w:szCs w:val="28"/>
          <w:lang w:eastAsia="ru-RU"/>
        </w:rPr>
        <w:t>Слайд 18</w:t>
      </w:r>
    </w:p>
    <w:p w:rsidR="000576F0" w:rsidRPr="009E56BB" w:rsidRDefault="000576F0" w:rsidP="000576F0">
      <w:pPr>
        <w:tabs>
          <w:tab w:val="left" w:pos="7455"/>
        </w:tabs>
        <w:spacing w:after="0" w:line="240" w:lineRule="auto"/>
        <w:contextualSpacing/>
        <w:rPr>
          <w:rFonts w:eastAsiaTheme="minorEastAsia" w:cstheme="minorHAnsi"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kern w:val="24"/>
          <w:sz w:val="28"/>
          <w:szCs w:val="28"/>
          <w:lang w:eastAsia="ru-RU"/>
        </w:rPr>
        <w:t>Участвовали в общешкольном конкурсе стихов о Родине</w:t>
      </w:r>
      <w:r w:rsidRPr="009E56BB">
        <w:rPr>
          <w:rFonts w:eastAsiaTheme="minorEastAsia" w:cstheme="minorHAnsi"/>
          <w:kern w:val="24"/>
          <w:sz w:val="28"/>
          <w:szCs w:val="28"/>
          <w:lang w:eastAsia="ru-RU"/>
        </w:rPr>
        <w:tab/>
      </w:r>
    </w:p>
    <w:p w:rsidR="00F2440C" w:rsidRPr="009E56BB" w:rsidRDefault="00F2440C" w:rsidP="008F1FA8">
      <w:pPr>
        <w:spacing w:after="0" w:line="240" w:lineRule="auto"/>
        <w:contextualSpacing/>
        <w:rPr>
          <w:rFonts w:eastAsiaTheme="minorEastAsia" w:cstheme="minorHAnsi"/>
          <w:kern w:val="24"/>
          <w:sz w:val="28"/>
          <w:szCs w:val="28"/>
          <w:u w:val="single"/>
          <w:lang w:eastAsia="ru-RU"/>
        </w:rPr>
      </w:pPr>
    </w:p>
    <w:p w:rsidR="009A2FB9" w:rsidRPr="009E56BB" w:rsidRDefault="009A2FB9" w:rsidP="009A2FB9">
      <w:pPr>
        <w:spacing w:after="0" w:line="240" w:lineRule="auto"/>
        <w:contextualSpacing/>
        <w:rPr>
          <w:rFonts w:eastAsiaTheme="minorEastAsia" w:cstheme="minorHAnsi"/>
          <w:kern w:val="24"/>
          <w:sz w:val="28"/>
          <w:szCs w:val="28"/>
          <w:lang w:eastAsia="ru-RU"/>
        </w:rPr>
      </w:pPr>
      <w:r w:rsidRPr="009E56BB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ru-RU"/>
        </w:rPr>
        <w:t>На уроках музыки дети разучивают военно – патриотические песни, песни про маму, знакомятся с русско – народными песнями.</w:t>
      </w:r>
    </w:p>
    <w:p w:rsidR="009A2FB9" w:rsidRPr="009E56BB" w:rsidRDefault="009A2FB9" w:rsidP="009A2FB9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</w:rPr>
      </w:pPr>
    </w:p>
    <w:p w:rsidR="006B7AAA" w:rsidRPr="009E56BB" w:rsidRDefault="000576F0" w:rsidP="006B7AA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E56BB">
        <w:rPr>
          <w:rFonts w:asciiTheme="minorHAnsi" w:hAnsiTheme="minorHAnsi" w:cstheme="minorHAnsi"/>
          <w:b/>
          <w:color w:val="000000"/>
          <w:sz w:val="28"/>
          <w:szCs w:val="28"/>
        </w:rPr>
        <w:t>Слайд 19</w:t>
      </w:r>
      <w:r w:rsidR="00B048B5" w:rsidRPr="009E56BB">
        <w:rPr>
          <w:rFonts w:asciiTheme="minorHAnsi" w:hAnsiTheme="minorHAnsi" w:cstheme="minorHAnsi"/>
          <w:b/>
          <w:color w:val="000000"/>
          <w:sz w:val="28"/>
          <w:szCs w:val="28"/>
        </w:rPr>
        <w:t>-20</w:t>
      </w:r>
    </w:p>
    <w:p w:rsidR="00B048B5" w:rsidRPr="009E56BB" w:rsidRDefault="00543B79" w:rsidP="00010A58">
      <w:pPr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iCs/>
          <w:kern w:val="24"/>
          <w:sz w:val="28"/>
          <w:szCs w:val="28"/>
        </w:rPr>
        <w:lastRenderedPageBreak/>
        <w:t xml:space="preserve">Настоящий патриот должен быть здоров нравственно и физически. С этой целью традиционно в феврале проводится </w:t>
      </w:r>
    </w:p>
    <w:p w:rsidR="00010A58" w:rsidRPr="009E56BB" w:rsidRDefault="00B048B5" w:rsidP="00010A58">
      <w:pPr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iCs/>
          <w:kern w:val="24"/>
          <w:sz w:val="28"/>
          <w:szCs w:val="28"/>
        </w:rPr>
        <w:t>-День Защитников Отечества;</w:t>
      </w:r>
    </w:p>
    <w:p w:rsidR="00B048B5" w:rsidRPr="009E56BB" w:rsidRDefault="00B048B5" w:rsidP="00010A58">
      <w:pPr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iCs/>
          <w:kern w:val="24"/>
          <w:sz w:val="28"/>
          <w:szCs w:val="28"/>
        </w:rPr>
        <w:t>-Военно-спортивная игра «А, ну-ка, мальчики!»;</w:t>
      </w:r>
    </w:p>
    <w:p w:rsidR="00B048B5" w:rsidRPr="009E56BB" w:rsidRDefault="00B048B5" w:rsidP="00010A58">
      <w:pPr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iCs/>
          <w:kern w:val="24"/>
          <w:sz w:val="28"/>
          <w:szCs w:val="28"/>
        </w:rPr>
        <w:t>- А, ну-ка, девочки! (в марте);</w:t>
      </w:r>
    </w:p>
    <w:p w:rsidR="00B048B5" w:rsidRPr="009E56BB" w:rsidRDefault="00B048B5" w:rsidP="00010A58">
      <w:pPr>
        <w:rPr>
          <w:rFonts w:eastAsiaTheme="majorEastAsia" w:cstheme="minorHAnsi"/>
          <w:b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b/>
          <w:iCs/>
          <w:kern w:val="24"/>
          <w:sz w:val="28"/>
          <w:szCs w:val="28"/>
        </w:rPr>
        <w:t>Слайд 21</w:t>
      </w:r>
    </w:p>
    <w:p w:rsidR="00B048B5" w:rsidRPr="009E56BB" w:rsidRDefault="00B048B5" w:rsidP="00010A58">
      <w:pPr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iCs/>
          <w:kern w:val="24"/>
          <w:sz w:val="28"/>
          <w:szCs w:val="28"/>
        </w:rPr>
        <w:t>- Конкурс строя и песни;</w:t>
      </w:r>
    </w:p>
    <w:p w:rsidR="00B048B5" w:rsidRPr="009E56BB" w:rsidRDefault="00B048B5" w:rsidP="00010A58">
      <w:pPr>
        <w:rPr>
          <w:rFonts w:eastAsiaTheme="majorEastAsia" w:cstheme="minorHAnsi"/>
          <w:b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b/>
          <w:iCs/>
          <w:kern w:val="24"/>
          <w:sz w:val="28"/>
          <w:szCs w:val="28"/>
        </w:rPr>
        <w:t>Слайд 22-23</w:t>
      </w:r>
    </w:p>
    <w:p w:rsidR="00B048B5" w:rsidRPr="009E56BB" w:rsidRDefault="00B048B5" w:rsidP="00010A58">
      <w:pPr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iCs/>
          <w:kern w:val="24"/>
          <w:sz w:val="28"/>
          <w:szCs w:val="28"/>
        </w:rPr>
        <w:t>Активно принимаем участие в школьных  концертах</w:t>
      </w:r>
    </w:p>
    <w:p w:rsidR="00B048B5" w:rsidRPr="009E56BB" w:rsidRDefault="00B048B5" w:rsidP="00010A58">
      <w:pPr>
        <w:rPr>
          <w:rFonts w:eastAsiaTheme="majorEastAsia" w:cstheme="minorHAnsi"/>
          <w:b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b/>
          <w:iCs/>
          <w:kern w:val="24"/>
          <w:sz w:val="28"/>
          <w:szCs w:val="28"/>
        </w:rPr>
        <w:t>Слайд 24</w:t>
      </w:r>
    </w:p>
    <w:p w:rsidR="00B048B5" w:rsidRPr="009E56BB" w:rsidRDefault="00B048B5" w:rsidP="00010A58">
      <w:pPr>
        <w:rPr>
          <w:rFonts w:eastAsiaTheme="majorEastAsia" w:cstheme="minorHAnsi"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iCs/>
          <w:kern w:val="24"/>
          <w:sz w:val="28"/>
          <w:szCs w:val="28"/>
        </w:rPr>
        <w:t xml:space="preserve">По традиции чествуем будущих Защитников </w:t>
      </w:r>
    </w:p>
    <w:p w:rsidR="0025610A" w:rsidRPr="009E56BB" w:rsidRDefault="0025610A" w:rsidP="00010A58">
      <w:pPr>
        <w:rPr>
          <w:rFonts w:eastAsiaTheme="majorEastAsia" w:cstheme="minorHAnsi"/>
          <w:b/>
          <w:iCs/>
          <w:kern w:val="24"/>
          <w:sz w:val="28"/>
          <w:szCs w:val="28"/>
        </w:rPr>
      </w:pPr>
      <w:r w:rsidRPr="009E56BB">
        <w:rPr>
          <w:rFonts w:eastAsiaTheme="majorEastAsia" w:cstheme="minorHAnsi"/>
          <w:b/>
          <w:iCs/>
          <w:kern w:val="24"/>
          <w:sz w:val="28"/>
          <w:szCs w:val="28"/>
        </w:rPr>
        <w:t>Слайд 25</w:t>
      </w:r>
    </w:p>
    <w:p w:rsidR="0025610A" w:rsidRPr="009E56BB" w:rsidRDefault="0025610A" w:rsidP="00D214E5">
      <w:pPr>
        <w:spacing w:before="115" w:after="0" w:line="240" w:lineRule="auto"/>
        <w:ind w:left="432" w:hanging="432"/>
        <w:textAlignment w:val="baseline"/>
        <w:rPr>
          <w:rFonts w:eastAsiaTheme="minorEastAsia" w:cstheme="minorHAnsi"/>
          <w:iCs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iCs/>
          <w:kern w:val="24"/>
          <w:sz w:val="28"/>
          <w:szCs w:val="28"/>
          <w:lang w:eastAsia="ru-RU"/>
        </w:rPr>
        <w:t>Конечно, на этом работа по патриотическому воспитанию не заканчивается, она будет продолжаться и в следующих классах.</w:t>
      </w:r>
    </w:p>
    <w:p w:rsidR="00D214E5" w:rsidRPr="009E56BB" w:rsidRDefault="00D214E5" w:rsidP="00D214E5">
      <w:pPr>
        <w:spacing w:before="115" w:after="0" w:line="240" w:lineRule="auto"/>
        <w:ind w:left="432" w:hanging="432"/>
        <w:textAlignment w:val="baseline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9E56BB">
        <w:rPr>
          <w:rFonts w:cstheme="minorHAnsi"/>
          <w:color w:val="000000" w:themeColor="text1"/>
          <w:sz w:val="28"/>
          <w:szCs w:val="28"/>
          <w:shd w:val="clear" w:color="auto" w:fill="FFFFFF"/>
        </w:rPr>
        <w:t>В руках учителя –будущее нашей страны</w:t>
      </w:r>
      <w:r w:rsidR="00143FA7" w:rsidRPr="009E56BB">
        <w:rPr>
          <w:rFonts w:cstheme="minorHAnsi"/>
          <w:color w:val="000000" w:themeColor="text1"/>
          <w:sz w:val="28"/>
          <w:szCs w:val="28"/>
          <w:shd w:val="clear" w:color="auto" w:fill="FFFFFF"/>
        </w:rPr>
        <w:t>!!!</w:t>
      </w:r>
    </w:p>
    <w:p w:rsidR="00143FA7" w:rsidRPr="009E56BB" w:rsidRDefault="00143FA7" w:rsidP="00D214E5">
      <w:pPr>
        <w:spacing w:before="115" w:after="0" w:line="240" w:lineRule="auto"/>
        <w:ind w:left="432" w:hanging="432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9E56BB">
        <w:rPr>
          <w:rFonts w:cstheme="minorHAnsi"/>
          <w:color w:val="000000" w:themeColor="text1"/>
          <w:sz w:val="28"/>
          <w:szCs w:val="28"/>
          <w:shd w:val="clear" w:color="auto" w:fill="FFFFFF"/>
        </w:rPr>
        <w:t>Я учитель, я патриот своей страны. Гражданско-патриотическое воспитание прививалось с малых лет: семья, детский сад, школа.</w:t>
      </w:r>
    </w:p>
    <w:p w:rsidR="0025610A" w:rsidRPr="009E56BB" w:rsidRDefault="00143FA7" w:rsidP="00D214E5">
      <w:pPr>
        <w:spacing w:before="115" w:after="0" w:line="240" w:lineRule="auto"/>
        <w:ind w:left="432" w:hanging="432"/>
        <w:textAlignment w:val="baseline"/>
        <w:rPr>
          <w:rFonts w:eastAsiaTheme="minorEastAsia" w:cstheme="minorHAnsi"/>
          <w:iCs/>
          <w:kern w:val="24"/>
          <w:sz w:val="28"/>
          <w:szCs w:val="28"/>
          <w:lang w:eastAsia="ru-RU"/>
        </w:rPr>
      </w:pPr>
      <w:r w:rsidRPr="009E56BB">
        <w:rPr>
          <w:rFonts w:eastAsiaTheme="minorEastAsia" w:cstheme="minorHAnsi"/>
          <w:iCs/>
          <w:kern w:val="24"/>
          <w:sz w:val="28"/>
          <w:szCs w:val="28"/>
          <w:lang w:eastAsia="ru-RU"/>
        </w:rPr>
        <w:t>Будучи патриотом сам педагог</w:t>
      </w:r>
      <w:r w:rsidR="0025610A" w:rsidRPr="009E56BB">
        <w:rPr>
          <w:rFonts w:eastAsiaTheme="minorEastAsia" w:cstheme="minorHAnsi"/>
          <w:iCs/>
          <w:kern w:val="24"/>
          <w:sz w:val="28"/>
          <w:szCs w:val="28"/>
          <w:lang w:eastAsia="ru-RU"/>
        </w:rPr>
        <w:t xml:space="preserve">, сможет и в </w:t>
      </w:r>
      <w:r w:rsidR="00993D30" w:rsidRPr="009E56BB">
        <w:rPr>
          <w:rFonts w:eastAsiaTheme="minorEastAsia" w:cstheme="minorHAnsi"/>
          <w:iCs/>
          <w:kern w:val="24"/>
          <w:sz w:val="28"/>
          <w:szCs w:val="28"/>
          <w:lang w:eastAsia="ru-RU"/>
        </w:rPr>
        <w:t xml:space="preserve">ребёнке пробудить чувство любви </w:t>
      </w:r>
      <w:r w:rsidR="0025610A" w:rsidRPr="009E56BB">
        <w:rPr>
          <w:rFonts w:eastAsiaTheme="minorEastAsia" w:cstheme="minorHAnsi"/>
          <w:iCs/>
          <w:kern w:val="24"/>
          <w:sz w:val="28"/>
          <w:szCs w:val="28"/>
          <w:lang w:eastAsia="ru-RU"/>
        </w:rPr>
        <w:t>к Родине. Именно пробудить, а не навязы</w:t>
      </w:r>
      <w:r w:rsidR="00D214E5" w:rsidRPr="009E56BB">
        <w:rPr>
          <w:rFonts w:eastAsiaTheme="minorEastAsia" w:cstheme="minorHAnsi"/>
          <w:iCs/>
          <w:kern w:val="24"/>
          <w:sz w:val="28"/>
          <w:szCs w:val="28"/>
          <w:lang w:eastAsia="ru-RU"/>
        </w:rPr>
        <w:t xml:space="preserve">вать, т.к. в основе патриотизма </w:t>
      </w:r>
      <w:r w:rsidR="0025610A" w:rsidRPr="009E56BB">
        <w:rPr>
          <w:rFonts w:eastAsiaTheme="minorEastAsia" w:cstheme="minorHAnsi"/>
          <w:iCs/>
          <w:kern w:val="24"/>
          <w:sz w:val="28"/>
          <w:szCs w:val="28"/>
          <w:lang w:eastAsia="ru-RU"/>
        </w:rPr>
        <w:t>лежит духовное самоопределение</w:t>
      </w:r>
      <w:r w:rsidR="0025610A" w:rsidRPr="009E56BB">
        <w:rPr>
          <w:rFonts w:eastAsiaTheme="minorEastAsia" w:cstheme="minorHAnsi"/>
          <w:iCs/>
          <w:color w:val="02303E"/>
          <w:kern w:val="24"/>
          <w:sz w:val="28"/>
          <w:szCs w:val="28"/>
          <w:lang w:eastAsia="ru-RU"/>
        </w:rPr>
        <w:t>.</w:t>
      </w:r>
    </w:p>
    <w:p w:rsidR="0025610A" w:rsidRPr="009E56BB" w:rsidRDefault="0025610A" w:rsidP="00D214E5">
      <w:pPr>
        <w:rPr>
          <w:rFonts w:eastAsiaTheme="majorEastAsia" w:cstheme="minorHAnsi"/>
          <w:iCs/>
          <w:kern w:val="24"/>
          <w:sz w:val="28"/>
          <w:szCs w:val="28"/>
        </w:rPr>
      </w:pPr>
    </w:p>
    <w:p w:rsidR="0025610A" w:rsidRPr="009E56BB" w:rsidRDefault="00015878" w:rsidP="00D214E5">
      <w:pPr>
        <w:rPr>
          <w:rFonts w:eastAsiaTheme="majorEastAsia" w:cstheme="minorHAnsi"/>
          <w:iCs/>
          <w:kern w:val="24"/>
          <w:sz w:val="28"/>
          <w:szCs w:val="28"/>
        </w:rPr>
      </w:pPr>
      <w:r>
        <w:rPr>
          <w:rFonts w:eastAsiaTheme="majorEastAsia" w:cstheme="minorHAnsi"/>
          <w:iCs/>
          <w:kern w:val="24"/>
          <w:sz w:val="28"/>
          <w:szCs w:val="28"/>
        </w:rPr>
        <w:t>Список использованных источников:</w:t>
      </w:r>
    </w:p>
    <w:bookmarkEnd w:id="0"/>
    <w:p w:rsidR="00B048B5" w:rsidRPr="00015878" w:rsidRDefault="00015878" w:rsidP="00015878">
      <w:pPr>
        <w:pStyle w:val="a4"/>
        <w:numPr>
          <w:ilvl w:val="0"/>
          <w:numId w:val="3"/>
        </w:numPr>
        <w:rPr>
          <w:rFonts w:eastAsiaTheme="majorEastAsia" w:cstheme="minorHAnsi"/>
          <w:b/>
          <w:iCs/>
          <w:kern w:val="24"/>
          <w:sz w:val="28"/>
          <w:szCs w:val="28"/>
        </w:rPr>
      </w:pPr>
      <w:r>
        <w:rPr>
          <w:rFonts w:eastAsiaTheme="majorEastAsia" w:cstheme="minorHAnsi"/>
          <w:b/>
          <w:iCs/>
          <w:kern w:val="24"/>
          <w:sz w:val="28"/>
          <w:szCs w:val="28"/>
        </w:rPr>
        <w:fldChar w:fldCharType="begin"/>
      </w:r>
      <w:r>
        <w:rPr>
          <w:rFonts w:eastAsiaTheme="majorEastAsia" w:cstheme="minorHAnsi"/>
          <w:b/>
          <w:iCs/>
          <w:kern w:val="24"/>
          <w:sz w:val="28"/>
          <w:szCs w:val="28"/>
        </w:rPr>
        <w:instrText xml:space="preserve"> HYPERLINK "</w:instrText>
      </w:r>
      <w:r w:rsidRPr="00015878">
        <w:rPr>
          <w:rFonts w:eastAsiaTheme="majorEastAsia" w:cstheme="minorHAnsi"/>
          <w:b/>
          <w:iCs/>
          <w:kern w:val="24"/>
          <w:sz w:val="28"/>
          <w:szCs w:val="28"/>
        </w:rPr>
        <w:instrText>https://nsportal.ru/nachalnaya-shkola/vospitatelnaya-rabota/2014/02/11/klassnyy-chas-dobroe-slovo-chto-yasnyy-den</w:instrText>
      </w:r>
      <w:r>
        <w:rPr>
          <w:rFonts w:eastAsiaTheme="majorEastAsia" w:cstheme="minorHAnsi"/>
          <w:b/>
          <w:iCs/>
          <w:kern w:val="24"/>
          <w:sz w:val="28"/>
          <w:szCs w:val="28"/>
        </w:rPr>
        <w:instrText xml:space="preserve">" </w:instrText>
      </w:r>
      <w:r>
        <w:rPr>
          <w:rFonts w:eastAsiaTheme="majorEastAsia" w:cstheme="minorHAnsi"/>
          <w:b/>
          <w:iCs/>
          <w:kern w:val="24"/>
          <w:sz w:val="28"/>
          <w:szCs w:val="28"/>
        </w:rPr>
        <w:fldChar w:fldCharType="separate"/>
      </w:r>
      <w:r w:rsidRPr="004F3501">
        <w:rPr>
          <w:rStyle w:val="a7"/>
          <w:rFonts w:eastAsiaTheme="majorEastAsia" w:cstheme="minorHAnsi"/>
          <w:b/>
          <w:iCs/>
          <w:kern w:val="24"/>
          <w:sz w:val="28"/>
          <w:szCs w:val="28"/>
        </w:rPr>
        <w:t>https://nsportal.ru/nachalnaya-shkola/vospitatelnaya-rabota/2014/02/11/klassnyy-chas-dobroe-slovo-chto-yasnyy-den</w:t>
      </w:r>
      <w:r>
        <w:rPr>
          <w:rFonts w:eastAsiaTheme="majorEastAsia" w:cstheme="minorHAnsi"/>
          <w:b/>
          <w:iCs/>
          <w:kern w:val="24"/>
          <w:sz w:val="28"/>
          <w:szCs w:val="28"/>
        </w:rPr>
        <w:fldChar w:fldCharType="end"/>
      </w:r>
    </w:p>
    <w:p w:rsidR="00015878" w:rsidRDefault="00015878" w:rsidP="00015878">
      <w:pPr>
        <w:pStyle w:val="a4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hyperlink r:id="rId5" w:history="1">
        <w:r w:rsidRPr="004F3501">
          <w:rPr>
            <w:rStyle w:val="a7"/>
            <w:rFonts w:cstheme="minorHAnsi"/>
            <w:b/>
            <w:sz w:val="28"/>
            <w:szCs w:val="28"/>
          </w:rPr>
          <w:t>https://multiurok.ru/files/klassnyi-chas-dobroie-slovo-chto-iasnyi-dien-3-kla.html</w:t>
        </w:r>
      </w:hyperlink>
    </w:p>
    <w:p w:rsidR="00015878" w:rsidRPr="00015878" w:rsidRDefault="00015878" w:rsidP="00015878">
      <w:pPr>
        <w:pStyle w:val="a4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015878">
        <w:rPr>
          <w:rFonts w:cstheme="minorHAnsi"/>
          <w:b/>
          <w:sz w:val="28"/>
          <w:szCs w:val="28"/>
        </w:rPr>
        <w:t>https://infourok.ru/vneklassnoe-zanyatie-po-etike-dobroe-slovo-chto-yasniy-den-2182337.html</w:t>
      </w:r>
    </w:p>
    <w:sectPr w:rsidR="00015878" w:rsidRPr="00015878" w:rsidSect="008E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4820"/>
    <w:multiLevelType w:val="hybridMultilevel"/>
    <w:tmpl w:val="A408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966A2"/>
    <w:multiLevelType w:val="hybridMultilevel"/>
    <w:tmpl w:val="635AE7AE"/>
    <w:lvl w:ilvl="0" w:tplc="8D6CE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6A0B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96BE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A421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0444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E812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424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220F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9A85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4DA1CC7"/>
    <w:multiLevelType w:val="hybridMultilevel"/>
    <w:tmpl w:val="82C66F5A"/>
    <w:lvl w:ilvl="0" w:tplc="43FA1E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3280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7001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30C3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9467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5A5E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9CEF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5427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7417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F97"/>
    <w:rsid w:val="00010A58"/>
    <w:rsid w:val="00015878"/>
    <w:rsid w:val="000576F0"/>
    <w:rsid w:val="000853EB"/>
    <w:rsid w:val="000A18CB"/>
    <w:rsid w:val="00143FA7"/>
    <w:rsid w:val="0025610A"/>
    <w:rsid w:val="00341E0D"/>
    <w:rsid w:val="003A52E6"/>
    <w:rsid w:val="00543B79"/>
    <w:rsid w:val="00607F97"/>
    <w:rsid w:val="006B7AAA"/>
    <w:rsid w:val="008E03D5"/>
    <w:rsid w:val="008F1FA8"/>
    <w:rsid w:val="00993D30"/>
    <w:rsid w:val="009A294B"/>
    <w:rsid w:val="009A2FB9"/>
    <w:rsid w:val="009E56BB"/>
    <w:rsid w:val="00A13B60"/>
    <w:rsid w:val="00B048B5"/>
    <w:rsid w:val="00C60C4C"/>
    <w:rsid w:val="00D214E5"/>
    <w:rsid w:val="00DF7B6A"/>
    <w:rsid w:val="00EC777B"/>
    <w:rsid w:val="00F2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0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FA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158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0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6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2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2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9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8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0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6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klassnyi-chas-dobroie-slovo-chto-iasnyi-dien-3-k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2</cp:revision>
  <cp:lastPrinted>2021-02-17T04:42:00Z</cp:lastPrinted>
  <dcterms:created xsi:type="dcterms:W3CDTF">2022-04-04T09:18:00Z</dcterms:created>
  <dcterms:modified xsi:type="dcterms:W3CDTF">2022-04-04T09:18:00Z</dcterms:modified>
</cp:coreProperties>
</file>