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CD" w:rsidRDefault="006B007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Рабочий лист как средство организации  познавательной деятельности при подготовке обучающихся к олимпиаде по экологии</w:t>
      </w:r>
    </w:p>
    <w:p w:rsidR="008525CD" w:rsidRDefault="006B0071" w:rsidP="00F76F7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Неревяткина Олеся Александровна,</w:t>
      </w:r>
    </w:p>
    <w:p w:rsidR="008525CD" w:rsidRDefault="006B0071" w:rsidP="00F76F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химии и экологии </w:t>
      </w:r>
    </w:p>
    <w:p w:rsidR="008525CD" w:rsidRDefault="006B0071" w:rsidP="00F76F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«СОШ р.п. Соколовый 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«Город Саратов»,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естественнонаучного 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технологического образования 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«Точка роста» МАОУ «СОШ р.п. Соколовый»</w:t>
      </w:r>
    </w:p>
    <w:p w:rsidR="008525CD" w:rsidRDefault="006B0071" w:rsidP="00F76F7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Сарычева Наталья Леонидовна,</w:t>
      </w:r>
    </w:p>
    <w:p w:rsidR="008525CD" w:rsidRDefault="006B0071" w:rsidP="00F76F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биологии и экологии </w:t>
      </w:r>
    </w:p>
    <w:p w:rsidR="008525CD" w:rsidRDefault="006B0071" w:rsidP="00F76F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«СОШ р.п. Соколовый 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«Город Саратов»,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естественнонаучного 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технологического образования </w:t>
      </w:r>
    </w:p>
    <w:p w:rsidR="008525CD" w:rsidRDefault="006B0071" w:rsidP="00F76F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«Точка роста» МАОУ «СОШ р.п. Соколовый»</w:t>
      </w:r>
    </w:p>
    <w:p w:rsidR="008525CD" w:rsidRDefault="006B0071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статье рассматриваются вопросы использования рабочего листа как инструмента организации  познавательной деятельности при подготовке к олимпиадам разного уровня по экологии.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рабочий лист, познавательная активность, олимпиада по экологии, функциональная грамотность. </w:t>
      </w:r>
    </w:p>
    <w:p w:rsidR="008525CD" w:rsidRDefault="006B0071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отмечает </w:t>
      </w:r>
      <w:r>
        <w:rPr>
          <w:rFonts w:ascii="Times New Roman" w:eastAsia="Times New Roman" w:hAnsi="Times New Roman" w:cs="Times New Roman"/>
          <w:sz w:val="28"/>
          <w:szCs w:val="28"/>
        </w:rPr>
        <w:t>Е. В. Миренкова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рабочий лист — не единственный инструмент для организации самостоятельной познавательной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обучающихся, однако он имеет высокую дидактическую ценность и способен успешно выполнять возложенные на него функции.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своего исслед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ования И. В. Полосина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 вывод, что рабочий лист полностью отвечает требованиям ФГОС и развивает все когнитивные процессы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лист — это одноразовое дидактическое пособие на печатной основе, применяемое на небольшом отрезке урока или на протяжении всего учебного заняти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Обязательным элементом рабочего листа являются учебные задания с требованием ответа в специально созданных формах (заготовках)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статье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 указывает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рабочий лист можно рассматривать как: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модель урока и средство управления учением;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организации самостоятельной работы обучающихся;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 организации учебно-познавательной деятельности;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средство и способ индивидуализации обучения;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методический ресурс, направленный на формирование умений работать с информацией (структурировать и систематизировать ее, перекодировать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разных системах, делать умозаключения и пр.) и переводить теоретические знания в практическую плоскость;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инструмент организации и оценивания процесса и результатов обучения: оформленные рабочие листы фиксируют и наглядно демонстрируют приобретенный учеником образовательный опыт.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листы разнообразны. В своей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основываясь на доминирующей цели применения рабочего листа на уроке,  выделяет  следующие виды рабочих 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Учебный (обучающий) рабочий 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 активную работу школьников с текстом, освоение нового материала, его присвоение и воспроизведение в заданной форме; применение новых знаний при выполнении упражнений. Высокой педагогической ценностью обладают рабочие листы, предусматривающие самостоятельный вывод школьниками новых знаний на основе выполнения указаний рабочего листа. 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Тренировочный рабочий лист. Его основное предназначение — отработка знаний и способов действий. Формы и содержание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способы представления ответов разнообразны: текстовые, графические, табличные и пр. 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Исследовательский рабочий лист. Он включает описание программы исследования, прежде всего экспериментального. Эксперимент может служить средством проверки гипотезы, доказательства или опровержения какого-либо утверждения / факта, способом решения учебной проблемы.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Рефлексивный рабочий лист, или лист-резюме по теме, разделу, курсу.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Комбинированный рабочий лист.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отмечают исследователи, процесс разработки и подготовки рабочего листа весьма трудоёмкий. Рабочий лист — это творчество учителя. Он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 определяет, какие задания включить и какой навык проработать. На создание рабочих листов уходит дополнительное время, но этот дидактический инструмент облегчает процесс урока, приводит к видимому прогрессу и ускоряет достижение цели ученика.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рекомендаций разных исследований был разработан рабочий лист по теме “Листопад”,  который связан с такими естественнонаучными предметами, как биология, химия и экология. Эта дидактическая разработка была апробирована в рамках школьной Недели функциональной грамотности в МАОУ “СОШ р.п. Соколовый” ноябре 2023 года и в рамках районного Дня науки Центров дополнительного образования  “Точка роста” Гагаринского района в феврале 2024 года. </w:t>
      </w:r>
    </w:p>
    <w:p w:rsidR="008525CD" w:rsidRDefault="006B0071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Дидактическая разработка по теме «Листопад» представляет собой комбинированный рабочий лист на бумажной основе,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направленный на формирование умений обучающихся 7 класса работать с информацией -  структурировать и систематизировать ее, перекодировать в разных системах, делать умозаключени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 переводить теоретические знания в практическую плоскость. Рабочий лист состоит из 4 блоков, разделенных по содержательным компонентам учебных предметов – биология, химия и экология. Были использованы задания из открытого банка заданий для оценки естественнонаучной грамотности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олимпиадные задания из открытого банка школьного и муниципального  этап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олимпиады школьников по экологии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525CD" w:rsidRDefault="006B0071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 1, 2 - биологические, состоят из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актуализацию  и открытия новых знаний по темам “Лист и его значение в жизни растений”, “Листопад и его значение в жизни растений”.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Основу 3 блока помимо работы с текстом о растительных пигментах составляет  лабораторный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опыт по химии, который требует предварительной работы с учениками в рамках внеурочной деятельности. Это связано с тем, что согл</w:t>
      </w:r>
      <w:r>
        <w:rPr>
          <w:rFonts w:ascii="Times New Roman" w:eastAsia="Times New Roman" w:hAnsi="Times New Roman" w:cs="Times New Roman"/>
          <w:sz w:val="28"/>
          <w:szCs w:val="28"/>
        </w:rPr>
        <w:t>асно ФОП ООО изучение учебного предмета “Химия” начинается с 8 класса. Поэтому школа может задействовать возможности внеурочной деятельности или ресурсы дополнительного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4-й блок направлен на решение экологических задач с помощью уже актуализированных знаний по биологии и усвоение нового материала по биологии и химии.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каждого блока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 актуализацию знаний и их углубление и способны сформировать читательскую грамотность, естественнонаучную грамотность. Блоки в разработке взаимосвязаны, что демонстрирует неэффективность отдельного использования 4-го блока без выполнения первых 3-х. Непосредственно основой 4-го блока является типовое задание из открытого банка школьного и муниципального этапов Всероссийской олимпиады школьников по экологии. Согласно классификации, предложенной Басов В.М.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рассматриваемом рабочем листе предложена ситуационная экологическая задача. Решение ситуационных задач является обязательным содержательным элементом олимпиадных заданий разного уровня, так как  </w:t>
      </w:r>
      <w:r>
        <w:rPr>
          <w:rFonts w:ascii="Times New Roman" w:eastAsia="Times New Roman" w:hAnsi="Times New Roman" w:cs="Times New Roman"/>
          <w:sz w:val="29"/>
          <w:szCs w:val="29"/>
        </w:rPr>
        <w:t>способствует развитию у обучающихся аналитического, критического и системного мышления, способствует формированию у них умения находить, анализировать и доказывать различные варианты решения экологических проблем. Все перечисленные компетенции требуют от ученика проработки большого массива информации, которая в рассматриваемом рабочем листе структурирована и систематизирована.</w:t>
      </w:r>
    </w:p>
    <w:p w:rsidR="008525CD" w:rsidRDefault="006B0071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лист может быть использован в разных форматах учебной организации:</w:t>
      </w:r>
    </w:p>
    <w:p w:rsidR="008525CD" w:rsidRDefault="006B0071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модели «Единый тематический день»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</w:p>
    <w:p w:rsidR="008525CD" w:rsidRDefault="006B0071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серия отдельных уроков по биологии, экологии и химии, последовательно проведенных в течение одной учебной недели;</w:t>
      </w:r>
    </w:p>
    <w:p w:rsidR="008525CD" w:rsidRDefault="006B0071">
      <w:pPr>
        <w:numPr>
          <w:ilvl w:val="0"/>
          <w:numId w:val="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серия урока по биологии и занятий внеурочной деятельности или занятий по программам дополнительного образования, проведенных последовательно в течение одной учебной недели.</w:t>
      </w:r>
    </w:p>
    <w:p w:rsidR="008525CD" w:rsidRDefault="006B0071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Нами были проведены все вышеперечисленные  форматы образовательной деятельности.  Рабочий лист показал свою эффективность как инструмент познавательной активности не только для развития функциональной грамотности, но и  практико-ориентированного обучения при подготовке обучающихся к олимпиаде по экологии.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организации познавательной деятельности обучающихся при подготовке к олимпиаде разнообразны, и рабочий лист является лишь одним из них. Как показала практика применения рабочего листа на уроках и занятиях дополнительного образования,  он может стать  эффективным инструментом организации самостоятельной учебной деятельности, способствующий формированию самообразовательных умений.</w:t>
      </w:r>
    </w:p>
    <w:p w:rsidR="008525CD" w:rsidRDefault="008525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5CD" w:rsidRDefault="008525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5CD" w:rsidRDefault="008525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8525CD" w:rsidRDefault="006B0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В. Рабочий лист как средство организации самостоятельной познавательной деятельности в  естественно-научном образовании // Ценности и смыслы. 2021. №1. URL: https://cyberleninka.ru/article/n/rabochiy-list-kak-sredstvo-organizatsii-samostoyatelnoy-poznavatelnoy-deyatelnosti-v-estestvenno-nauchnom-obrazovanii (дата 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7.10.2024).</w:t>
      </w:r>
    </w:p>
    <w:p w:rsidR="008525CD" w:rsidRDefault="006B0071">
      <w:pPr>
        <w:pStyle w:val="1"/>
        <w:shd w:val="clear" w:color="auto" w:fill="FFFFFF"/>
        <w:spacing w:before="0"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Яшкина, Е. В. Рабочий  лист - эффективный инструмент  для организации работы обучающихся//ИНФОУРОК, 19.03.2024 URL: </w:t>
      </w:r>
      <w:hyperlink r:id="rId8">
        <w:r>
          <w:rPr>
            <w:b w:val="0"/>
            <w:color w:val="0000FF"/>
            <w:sz w:val="28"/>
            <w:szCs w:val="28"/>
            <w:u w:val="single"/>
          </w:rPr>
          <w:t>https://infourok.ru/rabochij-</w:t>
        </w:r>
        <w:r>
          <w:rPr>
            <w:b w:val="0"/>
            <w:color w:val="0000FF"/>
            <w:sz w:val="28"/>
            <w:szCs w:val="28"/>
            <w:u w:val="single"/>
          </w:rPr>
          <w:lastRenderedPageBreak/>
          <w:t>list-effektivnyj-instrument-dlya-organizacii-raboty-obuchayushihsya-7083002.html</w:t>
        </w:r>
      </w:hyperlink>
      <w:r>
        <w:rPr>
          <w:b w:val="0"/>
          <w:sz w:val="28"/>
          <w:szCs w:val="28"/>
        </w:rPr>
        <w:t xml:space="preserve"> (дата обращения 26.10.2024)</w:t>
      </w:r>
    </w:p>
    <w:p w:rsidR="008525CD" w:rsidRDefault="006B0071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3.Полосина, И. В. Применение рабочих листов на уроке для организации индивидуальной работы учащихся / И. В. Полосина. — Текст : непосредственный // Молодой ученый. — 2023. — № 17 (464). — С. 127-128. — URL: https://moluch.ru/archive/464/102098/ (дата обращения: 27.10.2024).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Радовская, Л.Н. Система подготовки учащихся к олимпиаде по биологии//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ИНФОУРОК, 14.11.2020. URL: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https://infourok.ru/sistema-podgotovki-uchashihsya-k-olimpiade-po-biologii-4580066.html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25.10.2024).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Слинкин, С. В., Клюсова, В. В., Садыкова, Э. Ф. Особенности  подготовки обучающихся к олимпиадам по экологии // Современное педагогическое образование. 2021. №1. URL: https://cyberleninka.ru/article/n/osobennosti-podgotovki-obuchayuschihsya-k-olimpiadam-po-ekologii (дата обращения: 27.10.2024).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Хазеева, К. С. Рабочий лист по биологии на тему «Экологические факторы»// Инфоурок, 31.01.2023.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https://infourok.ru/magazin-materialov/rabochij-list-po-biologii-na-temu-ekologicheskie-faktory-14242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28.10.2024).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Хомякова, Н. В. Рабочий лист по биологии на тему «Растения и среда обитания. Экологические факторы» // Инфоурок, 17.12.2023.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https://infourok.ru/magazin-materialov/rabochij-list-po-biologii-rasteniya-i-sreda-obitaniya-ekologicheskie-faktory-157511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28.10.2024).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 Хомякова, Н. В. Рабочий лист по географии на тему </w:t>
      </w:r>
      <w:r>
        <w:rPr>
          <w:rFonts w:ascii="Arial" w:eastAsia="Arial" w:hAnsi="Arial" w:cs="Arial"/>
          <w:b/>
          <w:color w:val="181818"/>
          <w:sz w:val="23"/>
          <w:szCs w:val="23"/>
          <w:highlight w:val="white"/>
        </w:rPr>
        <w:t>"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Человек как часть биосферы. Распространение людей на Земле. Исследования и экологические проблемы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// Инфоурок,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28.02.2024</w:t>
      </w:r>
      <w:r>
        <w:rPr>
          <w:rFonts w:ascii="Arial" w:eastAsia="Arial" w:hAnsi="Arial" w:cs="Arial"/>
          <w:color w:val="181818"/>
          <w:sz w:val="23"/>
          <w:szCs w:val="2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URL:</w:t>
      </w:r>
      <w: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https://infourok.ru/magazin-materialov/rabochij-list-po-geografii-chelovek-kak-chast-biosfery-rasprostranenie-lyudej-na-zemle-issledovaniya-i-ekologicheskie-problemy-234029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27.10.2024).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Рабочий лист по биологии «Листопад, его причины, механизм и значение в жизни растения» //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Инфоурок,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30.12.2023.</w:t>
      </w:r>
      <w:r>
        <w:rPr>
          <w:rFonts w:ascii="Arial" w:eastAsia="Arial" w:hAnsi="Arial" w:cs="Arial"/>
          <w:color w:val="181818"/>
          <w:sz w:val="23"/>
          <w:szCs w:val="2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URL:</w:t>
      </w:r>
      <w: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https://infourok.ru/magazin-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lastRenderedPageBreak/>
          <w:t>materialov/rabochij-list-po-biologii-listopad-ego-prichiny-mehanizm-i-znachenie-v-zhizni-rasteniya-166250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25.10.2024).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Рабочий лист по биологии 7 класс «Листопад, его причины, механизм и значение в жизни растения» //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Инфоурок,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17.01.2024.</w:t>
      </w:r>
      <w:r>
        <w:rPr>
          <w:rFonts w:ascii="Arial" w:eastAsia="Arial" w:hAnsi="Arial" w:cs="Arial"/>
          <w:color w:val="181818"/>
          <w:sz w:val="23"/>
          <w:szCs w:val="2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URL:</w:t>
      </w:r>
      <w: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https://infourok.ru/magazin-materialov/rabochij-list-po-biologii-7-klassa-listopad-ego-prichiny-mehanizm-i-znachenie-v-zhizni-rasteniya-179118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18.10.2024).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Открытый банк заданий школьного этапа Всероссийской олимпиады школьников по экологии для 5-11 классов, 2020 – 2021 учебного года. URL:</w:t>
      </w:r>
      <w: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https://gim1meleuz.siteedu.ru/media/sub/110/files/she-ekologiya.pdf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12.10.2024).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Открытый банк заданий школьного этапа Всероссийской олимпиады школьников по экологии для 5-6 классов, 2022-2023 учебного года. URL:</w:t>
      </w:r>
      <w: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https://olimpiada.ru/activity/78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04.10.2024).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Петрищева, Т. Ю. Сборник лучших задач и авторских кейсов по экологии: учебное пособие. – Елец: Елецкий государственный университет им. И. А. Бунина. – 2016. – 38 с. URL: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https://elsu.ru/uploads/files/2017-01/1484831362_zadachi-po-ekologii-moy-1.pdf</w:t>
        </w:r>
      </w:hyperlink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Открытый банк заданий для оценки естественнонаучной грамотности (7-9 класс)// URL:</w:t>
      </w:r>
      <w: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https://fipi.ru/otkrytyy-bank-zadaniy-dlya-otsenki-yestestvennonauchnoy-gramotnosti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18.10.2024).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Рождественская, Л. В. Побег из классной комнаты: День дистанта //Новатор / блог тренера, 28.08.2012. Режим доступа:</w:t>
      </w:r>
      <w: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http://archive.novator.team/post/3045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06.10.2024).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Проект «Единый день как маленькая жизнь педкласса». Режим доступа: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https://view.genially.com/6614420d41492a001487f0f3/interactive-content-edinyj-den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(дата обращения: 10.10.2024).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Басов, В. М. Задачи по экологии и методика их решения:Учебное пособие. Изд. 2-е, испр. и доп. - М.: Издательство ЛКИ, 2007. Режим доступа: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http://www.cdodd.ru/storage/files/2/7398.pdf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15.09.2024)</w:t>
      </w:r>
    </w:p>
    <w:p w:rsidR="008525CD" w:rsidRDefault="006B0071">
      <w:pPr>
        <w:spacing w:line="360" w:lineRule="auto"/>
        <w:jc w:val="both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Молькин А. В. Метод решения ситуационных задач в контексте практико-ориентированного обучения в системе дополнительного образования // Преподаватель ХХI век. 2019. №2-1. URL: https://cyberleninka.ru/article/n/metod-resheniya-situatsionnyh-zadach-v-kontekste-praktiko-orientirovannogo-obucheniya-v-sisteme-dopolnitelnogo-obrazovaniya (дата обращения: 10.10.2024).</w:t>
      </w:r>
    </w:p>
    <w:p w:rsidR="008525CD" w:rsidRDefault="008525CD">
      <w:pPr>
        <w:spacing w:line="360" w:lineRule="auto"/>
        <w:jc w:val="both"/>
        <w:rPr>
          <w:rFonts w:ascii="Times New Roman" w:eastAsia="Times New Roman" w:hAnsi="Times New Roman" w:cs="Times New Roman"/>
          <w:sz w:val="38"/>
          <w:szCs w:val="38"/>
        </w:rPr>
      </w:pPr>
    </w:p>
    <w:p w:rsidR="008525CD" w:rsidRDefault="008525CD">
      <w:pPr>
        <w:spacing w:line="360" w:lineRule="auto"/>
        <w:jc w:val="both"/>
        <w:rPr>
          <w:rFonts w:ascii="Times New Roman" w:eastAsia="Times New Roman" w:hAnsi="Times New Roman" w:cs="Times New Roman"/>
          <w:sz w:val="38"/>
          <w:szCs w:val="38"/>
        </w:rPr>
      </w:pPr>
    </w:p>
    <w:p w:rsidR="008525CD" w:rsidRDefault="008525CD">
      <w:pPr>
        <w:pStyle w:val="1"/>
        <w:shd w:val="clear" w:color="auto" w:fill="F5F5F5"/>
        <w:spacing w:before="0" w:after="268"/>
        <w:rPr>
          <w:rFonts w:ascii="Arial" w:eastAsia="Arial" w:hAnsi="Arial" w:cs="Arial"/>
          <w:color w:val="181818"/>
          <w:sz w:val="54"/>
          <w:szCs w:val="54"/>
        </w:rPr>
      </w:pPr>
    </w:p>
    <w:p w:rsidR="008525CD" w:rsidRDefault="008525C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5CD" w:rsidRDefault="008525CD">
      <w:pPr>
        <w:pBdr>
          <w:top w:val="nil"/>
          <w:left w:val="nil"/>
          <w:bottom w:val="nil"/>
          <w:right w:val="nil"/>
          <w:between w:val="nil"/>
        </w:pBdr>
        <w:spacing w:before="167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5CD" w:rsidRDefault="008525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525CD" w:rsidSect="008525CD">
      <w:pgSz w:w="11906" w:h="16838"/>
      <w:pgMar w:top="709" w:right="566" w:bottom="568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14" w:rsidRDefault="00261614" w:rsidP="008525CD">
      <w:pPr>
        <w:spacing w:after="0" w:line="240" w:lineRule="auto"/>
      </w:pPr>
      <w:r>
        <w:separator/>
      </w:r>
    </w:p>
  </w:endnote>
  <w:endnote w:type="continuationSeparator" w:id="1">
    <w:p w:rsidR="00261614" w:rsidRDefault="00261614" w:rsidP="0085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14" w:rsidRDefault="00261614" w:rsidP="008525CD">
      <w:pPr>
        <w:spacing w:after="0" w:line="240" w:lineRule="auto"/>
      </w:pPr>
      <w:r>
        <w:separator/>
      </w:r>
    </w:p>
  </w:footnote>
  <w:footnote w:type="continuationSeparator" w:id="1">
    <w:p w:rsidR="00261614" w:rsidRDefault="00261614" w:rsidP="008525CD">
      <w:pPr>
        <w:spacing w:after="0" w:line="240" w:lineRule="auto"/>
      </w:pPr>
      <w:r>
        <w:continuationSeparator/>
      </w:r>
    </w:p>
  </w:footnote>
  <w:footnote w:id="2">
    <w:p w:rsidR="008525CD" w:rsidRDefault="006B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Миренкова, Е. В. Рабочий лист как средство организации самостоятельной познавательной деятельности в  естественно-научном образовании // Ценности и смыслы. 2021. №1. URL: https://cyberleninka.ru/article/n/rabochiy-list-kak-sredstvo-organizatsii-samostoyatelnoy-poznavatelnoy-deyatelnosti-v-estestvenno-nauchnom-obrazovanii (дата обращения: 17.10.2024).</w:t>
      </w:r>
    </w:p>
    <w:p w:rsidR="008525CD" w:rsidRDefault="008525CD">
      <w:pPr>
        <w:spacing w:after="0" w:line="240" w:lineRule="auto"/>
        <w:rPr>
          <w:sz w:val="20"/>
          <w:szCs w:val="20"/>
        </w:rPr>
      </w:pPr>
    </w:p>
  </w:footnote>
  <w:footnote w:id="3">
    <w:p w:rsidR="008525CD" w:rsidRDefault="006B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Полосина, И. В. Применение рабочих листов на уроке для организации индивидуальной работы учащихся / И. В. Полосина. — Текст : непосредственный // Молодой ученый. — 2023. — № 17 (464). — С. 127. — URL: https://moluch.ru/archive/464/102098/ (дата обращения: 27.10.2024).</w:t>
      </w:r>
    </w:p>
    <w:p w:rsidR="008525CD" w:rsidRDefault="00852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</w:footnote>
  <w:footnote w:id="4">
    <w:p w:rsidR="008525CD" w:rsidRDefault="006B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Хазеева, К. С. Рабочий лист по биологии на тему «Экологические факторы»//ИНФОУРОК, 31.01.2023. URL: https://infourok.ru/magazin-materialov/rabochij-list-po-biologii-na-temu-ekologicheskie-faktory-14242 (дата обращения: 28.10.2024).</w:t>
      </w:r>
    </w:p>
    <w:p w:rsidR="008525CD" w:rsidRDefault="008525CD">
      <w:pPr>
        <w:spacing w:after="0" w:line="240" w:lineRule="auto"/>
        <w:rPr>
          <w:sz w:val="20"/>
          <w:szCs w:val="20"/>
        </w:rPr>
      </w:pPr>
    </w:p>
  </w:footnote>
  <w:footnote w:id="5">
    <w:p w:rsidR="008525CD" w:rsidRDefault="006B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Хомякова, Н. В. Рабочий лист по биологии на тему «Растения и среда обитания. Экологические факторы»//ИНФОУРОК, 17.12.2023. URL: https://infourok.ru/magazin-materialov/rabochij-list-po-biologii-rasteniya-i-sreda-obitaniya-ekologicheskie-faktory-157511 (дата обращения: 28.10.2024).</w:t>
      </w:r>
    </w:p>
    <w:p w:rsidR="008525CD" w:rsidRDefault="008525CD">
      <w:pPr>
        <w:spacing w:after="0" w:line="240" w:lineRule="auto"/>
        <w:rPr>
          <w:sz w:val="20"/>
          <w:szCs w:val="20"/>
        </w:rPr>
      </w:pPr>
    </w:p>
  </w:footnote>
  <w:footnote w:id="6">
    <w:p w:rsidR="008525CD" w:rsidRDefault="006B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Миренкова, Е. В. Рабочий лист как средство организации самостоятельной познавательной деятельности в  естественно-научном образовании // Ценности и смыслы. 2021. №1. URL: https://cyberleninka.ru/article/n/rabochiy-list-kak-sredstvo-organizatsii-samostoyatelnoy-poznavatelnoy-deyatelnosti-v-estestvenno-nauchnom-obrazovanii (дата обращения: 17.10.2024).</w:t>
      </w:r>
    </w:p>
    <w:p w:rsidR="008525CD" w:rsidRDefault="008525CD">
      <w:pPr>
        <w:spacing w:after="0" w:line="240" w:lineRule="auto"/>
        <w:rPr>
          <w:sz w:val="20"/>
          <w:szCs w:val="20"/>
        </w:rPr>
      </w:pPr>
    </w:p>
  </w:footnote>
  <w:footnote w:id="7">
    <w:p w:rsidR="008525CD" w:rsidRDefault="006B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Миренкова, Е. В. Рабочий лист как средство организации самостоятельной познавательной деятельности в  естественно-научном образовании // Ценности и смыслы. 2021. №1. URL: https://cyberleninka.ru/article/n/rabochiy-list-kak-sredstvo-organizatsii-samostoyatelnoy-poznavatelnoy-deyatelnosti-v-estestvenno-nauchnom-obrazovanii (дата обращения: 17.10.2024).</w:t>
      </w:r>
    </w:p>
    <w:p w:rsidR="008525CD" w:rsidRDefault="008525CD">
      <w:pPr>
        <w:spacing w:after="0" w:line="240" w:lineRule="auto"/>
        <w:rPr>
          <w:sz w:val="20"/>
          <w:szCs w:val="20"/>
        </w:rPr>
      </w:pPr>
    </w:p>
  </w:footnote>
  <w:footnote w:id="8">
    <w:p w:rsidR="008525CD" w:rsidRDefault="006B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Открытый банк заданий для оценки естественнонаучной грамотности (7-9 класс)// URL: https://fipi.ru/otkrytyy-bank-zadaniy-dlya-otsenki-yestestvennonauchnoy-gramotnosti (дата обращения: 18.10.2024).</w:t>
      </w:r>
    </w:p>
    <w:p w:rsidR="008525CD" w:rsidRDefault="008525CD">
      <w:pPr>
        <w:spacing w:after="0" w:line="240" w:lineRule="auto"/>
        <w:rPr>
          <w:sz w:val="20"/>
          <w:szCs w:val="20"/>
        </w:rPr>
      </w:pPr>
    </w:p>
  </w:footnote>
  <w:footnote w:id="9">
    <w:p w:rsidR="008525CD" w:rsidRDefault="006B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Открытый банк заданий школьного этапа Всероссийской олимпиады школьников по экологии для 5-11 классов, 2020 -2021 учебного года. URL: https://gim1meleuz.siteedu.ru/media/sub/110/files/she-ekologiya.pdf (дата обращения: 12.10.2024).</w:t>
      </w:r>
    </w:p>
    <w:p w:rsidR="008525CD" w:rsidRDefault="008525CD">
      <w:pPr>
        <w:spacing w:after="0" w:line="240" w:lineRule="auto"/>
        <w:rPr>
          <w:sz w:val="20"/>
          <w:szCs w:val="20"/>
        </w:rPr>
      </w:pPr>
    </w:p>
  </w:footnote>
  <w:footnote w:id="10">
    <w:p w:rsidR="008525CD" w:rsidRDefault="006B0071">
      <w:pPr>
        <w:spacing w:after="0" w:line="240" w:lineRule="auto"/>
        <w:rPr>
          <w:sz w:val="10"/>
          <w:szCs w:val="1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Басов, В. М. Задачи по экологии и методика их решения:Учебное пособие. Изд. 2-е, испр. и доп. - М.: Издательство ЛКИ, 2007. Режим доступа: </w:t>
      </w:r>
      <w:hyperlink r:id="rId1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http://www.cdodd.ru/storage/files/2/7398.pdf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(дата обращения: 15.09.2024)</w:t>
      </w:r>
    </w:p>
  </w:footnote>
  <w:footnote w:id="11">
    <w:p w:rsidR="008525CD" w:rsidRDefault="006B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«Единый день как маленькая жизнь педкласса». Режим доступа: </w:t>
      </w:r>
      <w:hyperlink r:id="rId2">
        <w:r>
          <w:rPr>
            <w:rFonts w:ascii="Times New Roman" w:eastAsia="Times New Roman" w:hAnsi="Times New Roman" w:cs="Times New Roman"/>
            <w:sz w:val="24"/>
            <w:szCs w:val="24"/>
          </w:rPr>
          <w:t>https://view.genially.com/6614420d41492a001487f0f3/interactive-content-edinyj-den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10.10.2024).</w:t>
      </w:r>
    </w:p>
    <w:p w:rsidR="008525CD" w:rsidRDefault="008525CD">
      <w:pPr>
        <w:spacing w:after="0"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493A"/>
    <w:multiLevelType w:val="multilevel"/>
    <w:tmpl w:val="1674C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4E60"/>
    <w:multiLevelType w:val="multilevel"/>
    <w:tmpl w:val="1BE8028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5CD"/>
    <w:rsid w:val="00261614"/>
    <w:rsid w:val="006A0144"/>
    <w:rsid w:val="006B0071"/>
    <w:rsid w:val="008525CD"/>
    <w:rsid w:val="00A723A1"/>
    <w:rsid w:val="00F7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42"/>
  </w:style>
  <w:style w:type="paragraph" w:styleId="1">
    <w:name w:val="heading 1"/>
    <w:basedOn w:val="a"/>
    <w:link w:val="10"/>
    <w:uiPriority w:val="9"/>
    <w:qFormat/>
    <w:rsid w:val="003E2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8525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525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525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525C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525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525CD"/>
  </w:style>
  <w:style w:type="table" w:customStyle="1" w:styleId="TableNormal">
    <w:name w:val="Table Normal"/>
    <w:rsid w:val="00852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525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FE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2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3E2542"/>
    <w:rPr>
      <w:color w:val="0000FF" w:themeColor="hyperlink"/>
      <w:u w:val="single"/>
    </w:rPr>
  </w:style>
  <w:style w:type="character" w:customStyle="1" w:styleId="c0">
    <w:name w:val="c0"/>
    <w:basedOn w:val="a0"/>
    <w:rsid w:val="00D71902"/>
  </w:style>
  <w:style w:type="paragraph" w:styleId="a6">
    <w:name w:val="List Paragraph"/>
    <w:basedOn w:val="a"/>
    <w:uiPriority w:val="34"/>
    <w:qFormat/>
    <w:rsid w:val="008B5A9A"/>
    <w:pPr>
      <w:ind w:left="720"/>
      <w:contextualSpacing/>
    </w:pPr>
  </w:style>
  <w:style w:type="character" w:styleId="a7">
    <w:name w:val="Strong"/>
    <w:basedOn w:val="a0"/>
    <w:uiPriority w:val="22"/>
    <w:qFormat/>
    <w:rsid w:val="0099147A"/>
    <w:rPr>
      <w:b/>
      <w:bCs/>
    </w:rPr>
  </w:style>
  <w:style w:type="paragraph" w:styleId="a8">
    <w:name w:val="Subtitle"/>
    <w:basedOn w:val="normal"/>
    <w:next w:val="normal"/>
    <w:rsid w:val="008525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bochij-list-effektivnyj-instrument-dlya-organizacii-raboty-obuchayushihsya-7083002.html" TargetMode="External"/><Relationship Id="rId13" Type="http://schemas.openxmlformats.org/officeDocument/2006/relationships/hyperlink" Target="https://infourok.ru/magazin-materialov/rabochij-list-po-biologii-listopad-ego-prichiny-mehanizm-i-znachenie-v-zhizni-rasteniya-166250" TargetMode="External"/><Relationship Id="rId1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dodd.ru/storage/files/2/739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magazin-materialov/rabochij-list-po-geografii-chelovek-kak-chast-biosfery-rasprostranenie-lyudej-na-zemle-issledovaniya-i-ekologicheskie-problemy-234029" TargetMode="External"/><Relationship Id="rId17" Type="http://schemas.openxmlformats.org/officeDocument/2006/relationships/hyperlink" Target="https://elsu.ru/uploads/files/2017-01/1484831362_zadachi-po-ekologii-moy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impiada.ru/activity/78" TargetMode="External"/><Relationship Id="rId20" Type="http://schemas.openxmlformats.org/officeDocument/2006/relationships/hyperlink" Target="https://view.genially.com/6614420d41492a001487f0f3/interactive-content-edinyj-d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magazin-materialov/rabochij-list-po-biologii-rasteniya-i-sreda-obitaniya-ekologicheskie-faktory-157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1meleuz.siteedu.ru/media/sub/110/files/she-ekologiy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magazin-materialov/rabochij-list-po-biologii-na-temu-ekologicheskie-faktory-14242" TargetMode="External"/><Relationship Id="rId19" Type="http://schemas.openxmlformats.org/officeDocument/2006/relationships/hyperlink" Target="http://archive.novator.team/post/3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istema-podgotovki-uchashihsya-k-olimpiade-po-biologii-4580066.html" TargetMode="External"/><Relationship Id="rId14" Type="http://schemas.openxmlformats.org/officeDocument/2006/relationships/hyperlink" Target="https://infourok.ru/magazin-materialov/rabochij-list-po-biologii-7-klassa-listopad-ego-prichiny-mehanizm-i-znachenie-v-zhizni-rasteniya-179118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iew.genially.com/6614420d41492a001487f0f3/interactive-content-edinyj-den" TargetMode="External"/><Relationship Id="rId1" Type="http://schemas.openxmlformats.org/officeDocument/2006/relationships/hyperlink" Target="http://www.cdodd.ru/storage/files/2/739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1W0/C91wSLxffJK+Ea0QUA1VCA==">CgMxLjA4AHIhMXl2WGMyMlA3NW5xbmhiNWNCbTZlODd2cmFReTZYV3pY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2119</Words>
  <Characters>12080</Characters>
  <Application>Microsoft Office Word</Application>
  <DocSecurity>0</DocSecurity>
  <Lines>100</Lines>
  <Paragraphs>28</Paragraphs>
  <ScaleCrop>false</ScaleCrop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Ольга</cp:lastModifiedBy>
  <cp:revision>4</cp:revision>
  <dcterms:created xsi:type="dcterms:W3CDTF">2025-05-26T10:35:00Z</dcterms:created>
  <dcterms:modified xsi:type="dcterms:W3CDTF">2025-05-29T10:21:00Z</dcterms:modified>
</cp:coreProperties>
</file>