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5" w:rsidRDefault="00660855" w:rsidP="0066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833FA" w:rsidRPr="005833FA" w:rsidRDefault="005833FA" w:rsidP="0058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3FA">
        <w:rPr>
          <w:rFonts w:ascii="Times New Roman" w:eastAsia="Times New Roman" w:hAnsi="Times New Roman" w:cs="Times New Roman"/>
          <w:sz w:val="28"/>
          <w:szCs w:val="28"/>
        </w:rPr>
        <w:t xml:space="preserve">«Детский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 комбинированного вида №199» </w:t>
      </w:r>
      <w:r w:rsidRPr="005833FA">
        <w:rPr>
          <w:rFonts w:ascii="Times New Roman" w:eastAsia="Times New Roman" w:hAnsi="Times New Roman" w:cs="Times New Roman"/>
          <w:sz w:val="28"/>
          <w:szCs w:val="28"/>
        </w:rPr>
        <w:t>Ленинского района, города Саратова</w:t>
      </w:r>
    </w:p>
    <w:p w:rsidR="00AB6BF6" w:rsidRPr="00BE44AF" w:rsidRDefault="00AB6BF6" w:rsidP="00AB6BF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BE44AF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72"/>
          <w:szCs w:val="72"/>
          <w:lang w:eastAsia="ru-RU"/>
        </w:rPr>
      </w:pPr>
    </w:p>
    <w:p w:rsidR="00AB6BF6" w:rsidRPr="00782D69" w:rsidRDefault="00AB6BF6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144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shadow/>
          <w:noProof/>
          <w:sz w:val="144"/>
          <w:szCs w:val="72"/>
          <w:lang w:eastAsia="ru-RU"/>
        </w:rPr>
        <w:t>Проект</w:t>
      </w:r>
    </w:p>
    <w:p w:rsidR="00AB6BF6" w:rsidRPr="00782D69" w:rsidRDefault="00782D69" w:rsidP="00AB6BF6">
      <w:pPr>
        <w:spacing w:after="0"/>
        <w:jc w:val="center"/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в</w:t>
      </w:r>
      <w:r w:rsidR="005833FA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>младшей</w:t>
      </w:r>
      <w:r w:rsidR="00AB6BF6" w:rsidRPr="00782D69">
        <w:rPr>
          <w:rFonts w:ascii="Times New Roman" w:eastAsia="Times New Roman" w:hAnsi="Times New Roman" w:cs="Times New Roman"/>
          <w:b/>
          <w:shadow/>
          <w:noProof/>
          <w:sz w:val="56"/>
          <w:szCs w:val="48"/>
          <w:lang w:eastAsia="ru-RU"/>
        </w:rPr>
        <w:t xml:space="preserve"> группе </w:t>
      </w:r>
    </w:p>
    <w:p w:rsidR="005833FA" w:rsidRDefault="00AB6BF6" w:rsidP="00AB6BF6">
      <w:pPr>
        <w:spacing w:after="74"/>
        <w:jc w:val="center"/>
        <w:rPr>
          <w:rFonts w:ascii="Times New Roman" w:eastAsia="Times New Roman" w:hAnsi="Times New Roman" w:cs="Times New Roman"/>
          <w:b/>
          <w:bCs/>
          <w:shadow/>
          <w:sz w:val="72"/>
          <w:szCs w:val="72"/>
          <w:lang w:eastAsia="ru-RU"/>
        </w:rPr>
      </w:pPr>
      <w:r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«</w:t>
      </w:r>
      <w:r w:rsidR="005833FA" w:rsidRPr="005833FA">
        <w:rPr>
          <w:rFonts w:ascii="Times New Roman" w:eastAsia="Times New Roman" w:hAnsi="Times New Roman" w:cs="Times New Roman"/>
          <w:b/>
          <w:bCs/>
          <w:shadow/>
          <w:sz w:val="72"/>
          <w:szCs w:val="72"/>
          <w:lang w:eastAsia="ru-RU"/>
        </w:rPr>
        <w:t xml:space="preserve">Волшебный мир сказок </w:t>
      </w:r>
    </w:p>
    <w:p w:rsidR="00AB6BF6" w:rsidRPr="00782D69" w:rsidRDefault="005833FA" w:rsidP="00AB6BF6">
      <w:pPr>
        <w:spacing w:after="74"/>
        <w:jc w:val="center"/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</w:pPr>
      <w:r w:rsidRPr="005833FA">
        <w:rPr>
          <w:rFonts w:ascii="Times New Roman" w:eastAsia="Times New Roman" w:hAnsi="Times New Roman" w:cs="Times New Roman"/>
          <w:b/>
          <w:bCs/>
          <w:shadow/>
          <w:sz w:val="72"/>
          <w:szCs w:val="72"/>
          <w:lang w:eastAsia="ru-RU"/>
        </w:rPr>
        <w:t>К. И. Чуковского</w:t>
      </w:r>
      <w:r w:rsidR="00AB6BF6" w:rsidRPr="00782D69">
        <w:rPr>
          <w:rFonts w:ascii="Times New Roman" w:eastAsia="Times New Roman" w:hAnsi="Times New Roman" w:cs="Times New Roman"/>
          <w:b/>
          <w:bCs/>
          <w:shadow/>
          <w:sz w:val="96"/>
          <w:szCs w:val="72"/>
          <w:lang w:eastAsia="ru-RU"/>
        </w:rPr>
        <w:t>»</w:t>
      </w: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AB6BF6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C15D8" w:rsidRDefault="001C15D8" w:rsidP="00AB6BF6">
      <w:pPr>
        <w:spacing w:after="74" w:line="240" w:lineRule="auto"/>
        <w:ind w:left="496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6BF6" w:rsidRDefault="005833FA" w:rsidP="001C15D8">
      <w:pPr>
        <w:spacing w:after="74" w:line="240" w:lineRule="auto"/>
        <w:ind w:left="496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Подготовили</w:t>
      </w:r>
      <w:r w:rsidR="00AB6BF6" w:rsidRPr="002F246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:</w:t>
      </w:r>
    </w:p>
    <w:p w:rsidR="00AB6BF6" w:rsidRPr="00737265" w:rsidRDefault="005833FA" w:rsidP="002F2463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Путилина О. В</w:t>
      </w:r>
      <w:r w:rsidR="00782D69"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2D69" w:rsidRPr="00737265" w:rsidRDefault="00782D69" w:rsidP="002F2463">
      <w:pPr>
        <w:spacing w:after="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Ферзилаева</w:t>
      </w:r>
      <w:proofErr w:type="spellEnd"/>
      <w:r w:rsidRPr="0073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 С.</w:t>
      </w:r>
    </w:p>
    <w:p w:rsidR="00782D69" w:rsidRPr="00782D69" w:rsidRDefault="00782D69" w:rsidP="00782D69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782D69" w:rsidRDefault="00782D69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833FA" w:rsidRDefault="005833F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833FA" w:rsidRDefault="005833FA" w:rsidP="005833FA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AB6BF6" w:rsidRPr="00DA4BD6" w:rsidRDefault="001C15D8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Саратов</w:t>
      </w:r>
    </w:p>
    <w:p w:rsidR="00AB6BF6" w:rsidRDefault="00782D69" w:rsidP="00AB6BF6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583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B6BF6" w:rsidRPr="00DA4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AB6BF6" w:rsidRDefault="00AB6BF6" w:rsidP="001C15D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Актуальность</w:t>
      </w:r>
    </w:p>
    <w:p w:rsidR="00782D69" w:rsidRPr="00A074E1" w:rsidRDefault="005833FA" w:rsidP="005D4F80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Сказка-необходимый элемент духовной жизни ребенка. Необходимость приобщения ребенка к сказкам, начиная с раннего детства, бесспорна. Совершенствуя ум малыша, сказка способствует всестороннему развитию личности, помогает не только овладеть речью и развить творческие способности, но и познать окружающий мир. С целью развития устойчивого интереса к сказке, как к произведению искусства был разработан проект, который поможет раскрыть ценность совместного творчества всех участников педагогического процесса. Во время осуществления проекта дети могут познакомиться с произведениями К. И. Чуковского</w:t>
      </w:r>
      <w:r w:rsidR="009E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368C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</w:p>
    <w:p w:rsidR="00AB6BF6" w:rsidRPr="0049368C" w:rsidRDefault="005833FA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FA">
        <w:rPr>
          <w:rFonts w:ascii="Times New Roman" w:hAnsi="Times New Roman" w:cs="Times New Roman"/>
          <w:sz w:val="28"/>
          <w:szCs w:val="28"/>
        </w:rPr>
        <w:t>информационно – творческий, речевой</w:t>
      </w:r>
      <w:r w:rsidR="005D4F80" w:rsidRPr="0049368C">
        <w:rPr>
          <w:rFonts w:ascii="Times New Roman" w:hAnsi="Times New Roman" w:cs="Times New Roman"/>
          <w:sz w:val="28"/>
          <w:szCs w:val="28"/>
        </w:rPr>
        <w:t>, групповой</w:t>
      </w:r>
      <w:r w:rsidR="00AB6BF6" w:rsidRPr="0049368C">
        <w:rPr>
          <w:rFonts w:ascii="Times New Roman" w:hAnsi="Times New Roman" w:cs="Times New Roman"/>
          <w:sz w:val="28"/>
          <w:szCs w:val="28"/>
        </w:rPr>
        <w:t>.</w:t>
      </w: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</w:p>
    <w:p w:rsidR="00AB6BF6" w:rsidRPr="005D4F80" w:rsidRDefault="00782D69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дети </w:t>
      </w:r>
      <w:r w:rsidR="005833FA">
        <w:rPr>
          <w:rFonts w:ascii="Times New Roman" w:hAnsi="Times New Roman" w:cs="Times New Roman"/>
          <w:sz w:val="28"/>
          <w:szCs w:val="28"/>
        </w:rPr>
        <w:t>младшей группы, родители</w:t>
      </w:r>
      <w:r w:rsidR="00AB6BF6" w:rsidRPr="005D4F80">
        <w:rPr>
          <w:rFonts w:ascii="Times New Roman" w:hAnsi="Times New Roman" w:cs="Times New Roman"/>
          <w:sz w:val="28"/>
          <w:szCs w:val="28"/>
        </w:rPr>
        <w:t>.</w:t>
      </w:r>
    </w:p>
    <w:p w:rsidR="004D3519" w:rsidRPr="005D4F80" w:rsidRDefault="00AB6BF6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F80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</w:p>
    <w:p w:rsidR="00AB6BF6" w:rsidRPr="005D4F80" w:rsidRDefault="0049368C" w:rsidP="00782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33FA">
        <w:rPr>
          <w:rFonts w:ascii="Times New Roman" w:hAnsi="Times New Roman" w:cs="Times New Roman"/>
          <w:sz w:val="28"/>
          <w:szCs w:val="28"/>
        </w:rPr>
        <w:t>раткосрочный - 1</w:t>
      </w:r>
      <w:r w:rsidR="00AB6BF6" w:rsidRPr="005D4F80">
        <w:rPr>
          <w:rFonts w:ascii="Times New Roman" w:hAnsi="Times New Roman" w:cs="Times New Roman"/>
          <w:sz w:val="28"/>
          <w:szCs w:val="28"/>
        </w:rPr>
        <w:t xml:space="preserve"> неделя</w:t>
      </w:r>
      <w:r w:rsidR="005833FA">
        <w:rPr>
          <w:rFonts w:ascii="Times New Roman" w:hAnsi="Times New Roman" w:cs="Times New Roman"/>
          <w:sz w:val="28"/>
          <w:szCs w:val="28"/>
        </w:rPr>
        <w:t>. С 14.03.22 г. по 21.03.2022</w:t>
      </w:r>
      <w:r w:rsidR="001C15D8" w:rsidRPr="005D4F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D4F80">
        <w:rPr>
          <w:rFonts w:ascii="Times New Roman" w:hAnsi="Times New Roman" w:cs="Times New Roman"/>
          <w:b/>
          <w:sz w:val="28"/>
          <w:szCs w:val="24"/>
          <w:u w:val="single"/>
        </w:rPr>
        <w:t>Цель:</w:t>
      </w:r>
    </w:p>
    <w:p w:rsidR="00BE44AF" w:rsidRPr="005833FA" w:rsidRDefault="005833FA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знакомство с творчеством К. И. Чуковского, как автора сказок, стихов, загадок.</w:t>
      </w:r>
    </w:p>
    <w:p w:rsidR="00AB6BF6" w:rsidRDefault="00AB6BF6" w:rsidP="00782D6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074E1">
        <w:rPr>
          <w:rFonts w:ascii="Times New Roman" w:hAnsi="Times New Roman" w:cs="Times New Roman"/>
          <w:b/>
          <w:sz w:val="28"/>
          <w:szCs w:val="24"/>
          <w:u w:val="single"/>
        </w:rPr>
        <w:t>Задачи:</w:t>
      </w:r>
    </w:p>
    <w:p w:rsidR="005833FA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Познакомить детей с жизнью и творчеством К. И. Чуковского.</w:t>
      </w:r>
    </w:p>
    <w:p w:rsidR="005833FA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 xml:space="preserve">Формировать у детей эмоционально – образное восприятие произведений через художественное описание образов. </w:t>
      </w:r>
    </w:p>
    <w:p w:rsidR="005833FA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Продолжать формировать навыки самообслуживания через произведение К. И. Чуковского «</w:t>
      </w:r>
      <w:proofErr w:type="spellStart"/>
      <w:r w:rsidRPr="005833FA">
        <w:rPr>
          <w:rFonts w:ascii="Times New Roman" w:hAnsi="Times New Roman" w:cs="Times New Roman"/>
          <w:sz w:val="28"/>
          <w:szCs w:val="24"/>
        </w:rPr>
        <w:t>Мойдодыр</w:t>
      </w:r>
      <w:proofErr w:type="spellEnd"/>
      <w:r w:rsidRPr="005833FA">
        <w:rPr>
          <w:rFonts w:ascii="Times New Roman" w:hAnsi="Times New Roman" w:cs="Times New Roman"/>
          <w:sz w:val="28"/>
          <w:szCs w:val="24"/>
        </w:rPr>
        <w:t>».</w:t>
      </w:r>
    </w:p>
    <w:p w:rsidR="005833FA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Учить договариваться, делиться, помогать, оказывать поддержку в работе, проявлять интерес к выполненному заданию.</w:t>
      </w:r>
    </w:p>
    <w:p w:rsidR="005833FA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Учить детей отвечать на вопросы по содержанию произведений, называть понравившиеся отрывки, оценивать поступки героев, отгадывать загадки.</w:t>
      </w:r>
    </w:p>
    <w:p w:rsidR="005833FA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Расширять представления родителей о детской литературе.</w:t>
      </w:r>
    </w:p>
    <w:p w:rsidR="00BE44AF" w:rsidRPr="005833FA" w:rsidRDefault="005833FA" w:rsidP="005833FA">
      <w:pPr>
        <w:pStyle w:val="a4"/>
        <w:numPr>
          <w:ilvl w:val="0"/>
          <w:numId w:val="3"/>
        </w:num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833FA">
        <w:rPr>
          <w:rFonts w:ascii="Times New Roman" w:hAnsi="Times New Roman" w:cs="Times New Roman"/>
          <w:sz w:val="28"/>
          <w:szCs w:val="24"/>
        </w:rPr>
        <w:t>7.Приобщить родителей к семейному чтению литературных произведения, а также мотивировать на выполнение творческих работ по прочитанному материалу.</w:t>
      </w:r>
    </w:p>
    <w:p w:rsidR="00AB6BF6" w:rsidRDefault="00AB6BF6" w:rsidP="00111563">
      <w:pPr>
        <w:pStyle w:val="a3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u w:val="single"/>
        </w:rPr>
      </w:pPr>
      <w:r w:rsidRPr="00111563">
        <w:rPr>
          <w:b/>
          <w:sz w:val="28"/>
          <w:u w:val="single"/>
        </w:rPr>
        <w:t>Методы и приёмы:</w:t>
      </w:r>
    </w:p>
    <w:p w:rsidR="00AB6BF6" w:rsidRPr="00111563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Практические: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сюжетно-ролевые игры</w:t>
      </w:r>
      <w:r w:rsidR="00B02A5C">
        <w:rPr>
          <w:rFonts w:ascii="Times New Roman" w:hAnsi="Times New Roman" w:cs="Times New Roman"/>
          <w:sz w:val="28"/>
          <w:szCs w:val="24"/>
        </w:rPr>
        <w:t>, подвижные игры, дидактические игры</w:t>
      </w:r>
      <w:r w:rsidRPr="00111563">
        <w:rPr>
          <w:rFonts w:ascii="Times New Roman" w:hAnsi="Times New Roman" w:cs="Times New Roman"/>
          <w:sz w:val="28"/>
          <w:szCs w:val="24"/>
        </w:rPr>
        <w:t>.</w:t>
      </w:r>
    </w:p>
    <w:p w:rsidR="00AB6BF6" w:rsidRPr="00111563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Наглядные: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демонстрация </w:t>
      </w:r>
      <w:r w:rsidR="009E5503">
        <w:rPr>
          <w:rFonts w:ascii="Times New Roman" w:hAnsi="Times New Roman" w:cs="Times New Roman"/>
          <w:sz w:val="28"/>
          <w:szCs w:val="24"/>
        </w:rPr>
        <w:t>портрета писателя</w:t>
      </w:r>
      <w:r w:rsidRPr="00111563">
        <w:rPr>
          <w:rFonts w:ascii="Times New Roman" w:hAnsi="Times New Roman" w:cs="Times New Roman"/>
          <w:sz w:val="28"/>
          <w:szCs w:val="24"/>
        </w:rPr>
        <w:t>, просмотр</w:t>
      </w:r>
      <w:r w:rsidR="009E5503">
        <w:rPr>
          <w:rFonts w:ascii="Times New Roman" w:hAnsi="Times New Roman" w:cs="Times New Roman"/>
          <w:sz w:val="28"/>
          <w:szCs w:val="24"/>
        </w:rPr>
        <w:t xml:space="preserve"> сказок К. И Чуковского</w:t>
      </w:r>
      <w:r w:rsidRPr="00111563">
        <w:rPr>
          <w:rFonts w:ascii="Times New Roman" w:hAnsi="Times New Roman" w:cs="Times New Roman"/>
          <w:sz w:val="28"/>
          <w:szCs w:val="24"/>
        </w:rPr>
        <w:t>.</w:t>
      </w:r>
    </w:p>
    <w:p w:rsidR="00AB6BF6" w:rsidRDefault="00AB6BF6" w:rsidP="0011156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11563">
        <w:rPr>
          <w:rFonts w:ascii="Times New Roman" w:hAnsi="Times New Roman" w:cs="Times New Roman"/>
          <w:b/>
          <w:sz w:val="28"/>
          <w:szCs w:val="24"/>
        </w:rPr>
        <w:t>Словесные:</w:t>
      </w:r>
      <w:r w:rsidRPr="00111563">
        <w:rPr>
          <w:rFonts w:ascii="Times New Roman" w:hAnsi="Times New Roman" w:cs="Times New Roman"/>
          <w:sz w:val="28"/>
          <w:szCs w:val="24"/>
        </w:rPr>
        <w:t xml:space="preserve"> беседы, </w:t>
      </w:r>
      <w:r w:rsidR="009E5503">
        <w:rPr>
          <w:rFonts w:ascii="Times New Roman" w:hAnsi="Times New Roman" w:cs="Times New Roman"/>
          <w:sz w:val="28"/>
          <w:szCs w:val="24"/>
        </w:rPr>
        <w:t>загадки</w:t>
      </w:r>
      <w:r w:rsidR="005833FA">
        <w:rPr>
          <w:rFonts w:ascii="Times New Roman" w:hAnsi="Times New Roman" w:cs="Times New Roman"/>
          <w:sz w:val="28"/>
          <w:szCs w:val="24"/>
        </w:rPr>
        <w:t>, викторина.</w:t>
      </w:r>
    </w:p>
    <w:p w:rsidR="00AB6BF6" w:rsidRDefault="00AB6BF6" w:rsidP="00111563">
      <w:pPr>
        <w:shd w:val="clear" w:color="auto" w:fill="FFFFFF"/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11156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Предполагаемый результат:</w:t>
      </w:r>
    </w:p>
    <w:p w:rsidR="009E5503" w:rsidRPr="009E5503" w:rsidRDefault="009E5503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Узнавать портрет писателя К. И. Чуковского; знать его произведения.</w:t>
      </w:r>
    </w:p>
    <w:p w:rsidR="009E5503" w:rsidRPr="009E5503" w:rsidRDefault="009E5503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примерах персонажей сказо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развивалась способность детей </w:t>
      </w: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договариваться, оказывать друг другу поддержку.</w:t>
      </w:r>
    </w:p>
    <w:p w:rsidR="009E5503" w:rsidRPr="009E5503" w:rsidRDefault="009E5503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Сформировалось бережное отношение к книге.</w:t>
      </w:r>
    </w:p>
    <w:p w:rsidR="009E5503" w:rsidRPr="009E5503" w:rsidRDefault="009E5503" w:rsidP="009E5503">
      <w:pPr>
        <w:pStyle w:val="a4"/>
        <w:numPr>
          <w:ilvl w:val="0"/>
          <w:numId w:val="5"/>
        </w:numPr>
        <w:shd w:val="clear" w:color="auto" w:fill="FFFFFF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Воспитывать интерес к сказкам с помощью родителей.</w:t>
      </w:r>
    </w:p>
    <w:p w:rsidR="004D3519" w:rsidRPr="00BE44AF" w:rsidRDefault="00AB6BF6" w:rsidP="0003686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 этап: Подготовительный</w:t>
      </w:r>
    </w:p>
    <w:p w:rsidR="009E5503" w:rsidRP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Формирование интереса у участников проекта к творчеству и жизни К. И. Чуковского.</w:t>
      </w:r>
    </w:p>
    <w:p w:rsidR="009E5503" w:rsidRP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Подбор методического материала, иллюстраций, стихов по данной теме.</w:t>
      </w:r>
    </w:p>
    <w:p w:rsidR="009E5503" w:rsidRP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Составление плана проекта.</w:t>
      </w:r>
    </w:p>
    <w:p w:rsidR="001C15D8" w:rsidRPr="009E5503" w:rsidRDefault="009E5503" w:rsidP="009E5503">
      <w:pPr>
        <w:pStyle w:val="a4"/>
        <w:numPr>
          <w:ilvl w:val="0"/>
          <w:numId w:val="6"/>
        </w:num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Привлечь родителей к реализации проекта.</w:t>
      </w:r>
    </w:p>
    <w:p w:rsidR="00AB6BF6" w:rsidRPr="00BE44AF" w:rsidRDefault="00AB6BF6" w:rsidP="00BE44AF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 этап</w:t>
      </w:r>
    </w:p>
    <w:p w:rsidR="00C95CAF" w:rsidRPr="00386949" w:rsidRDefault="00C95CAF" w:rsidP="00C95C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49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4961"/>
        <w:gridCol w:w="2410"/>
      </w:tblGrid>
      <w:tr w:rsidR="00C95CAF" w:rsidRPr="00603846" w:rsidTr="00C66683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Образовательные области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</w:tr>
      <w:tr w:rsidR="00C95CAF" w:rsidRPr="00603846" w:rsidTr="00C66683">
        <w:trPr>
          <w:trHeight w:val="510"/>
        </w:trPr>
        <w:tc>
          <w:tcPr>
            <w:tcW w:w="9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детьми</w:t>
            </w:r>
          </w:p>
        </w:tc>
      </w:tr>
      <w:tr w:rsidR="00C95CAF" w:rsidRPr="00603846" w:rsidTr="00C66683">
        <w:trPr>
          <w:trHeight w:val="1414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067" w:rsidRDefault="00C95CAF" w:rsidP="009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02067" w:rsidRDefault="00202067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«Биография</w:t>
            </w:r>
            <w:r w:rsidR="001C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1C0EC3" w:rsidRDefault="00202067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в сказках</w:t>
            </w:r>
            <w:r w:rsidR="001C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И. Чуковского</w:t>
            </w:r>
            <w:r w:rsidR="00C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66683" w:rsidRDefault="00C66683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стихи К. И. Чуковского»</w:t>
            </w:r>
            <w:r w:rsidR="0054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EEC" w:rsidRDefault="00540EEC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«Для чего мы умываемся».</w:t>
            </w:r>
          </w:p>
          <w:p w:rsidR="00C95CAF" w:rsidRPr="00175302" w:rsidRDefault="00C95CAF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</w:t>
            </w:r>
            <w:r w:rsidR="00C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писателе</w:t>
            </w:r>
            <w:r w:rsidR="00175302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14.03-21.03.2022г</w:t>
            </w:r>
            <w:r w:rsidR="0017530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95CAF" w:rsidRPr="00603846" w:rsidTr="00C66683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Pr="00175302" w:rsidRDefault="00175302" w:rsidP="00C6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загадок</w:t>
            </w:r>
            <w:r w:rsidR="00C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стихотворений.</w:t>
            </w:r>
          </w:p>
          <w:p w:rsidR="00C95CAF" w:rsidRDefault="009E5503" w:rsidP="0054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мышления.</w:t>
            </w:r>
          </w:p>
          <w:p w:rsidR="00540EEC" w:rsidRDefault="00540EEC" w:rsidP="0054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«Надо умываться по утрам…»</w:t>
            </w:r>
          </w:p>
          <w:p w:rsidR="00540EEC" w:rsidRPr="00175302" w:rsidRDefault="00540EEC" w:rsidP="0054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навыки КГН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15.03.2022</w:t>
            </w:r>
            <w:r w:rsidR="00175302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66683">
        <w:trPr>
          <w:trHeight w:val="803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C0EC3" w:rsidP="00DB5220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сказкам К. И. Чуковского.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85078A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C66683"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Default="00175302" w:rsidP="00C66683">
            <w:pPr>
              <w:pStyle w:val="a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сказок:</w:t>
            </w:r>
          </w:p>
          <w:p w:rsidR="00C95CAF" w:rsidRDefault="00175302" w:rsidP="00C6668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Муха-Цокотуха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«Доктор Айболит», «Краденное солнце»</w:t>
            </w:r>
            <w:r w:rsidR="0054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5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«Телефон»</w:t>
            </w:r>
            <w:r w:rsidR="00540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DB5220" w:rsidRPr="00175302" w:rsidRDefault="00DB5220" w:rsidP="00C6668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доставить детям радость.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85078A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C66683">
        <w:trPr>
          <w:trHeight w:val="977"/>
        </w:trPr>
        <w:tc>
          <w:tcPr>
            <w:tcW w:w="260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175302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5503" w:rsidRDefault="00C95CAF" w:rsidP="009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Сюжетно-ролевые игры: </w:t>
            </w:r>
          </w:p>
          <w:p w:rsidR="00C95CAF" w:rsidRPr="00175302" w:rsidRDefault="00C95CAF" w:rsidP="00C66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приёме у доктора Айболита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9E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 с самоваром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61095D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</w:rPr>
              <w:t>1</w:t>
            </w:r>
            <w:r w:rsidR="009E5503">
              <w:rPr>
                <w:rFonts w:ascii="Times New Roman" w:hAnsi="Times New Roman" w:cs="Times New Roman"/>
                <w:sz w:val="28"/>
              </w:rPr>
              <w:t>4.03.-21.03.22</w:t>
            </w:r>
            <w:r w:rsidRPr="00175302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66683">
        <w:trPr>
          <w:trHeight w:val="867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C95CAF"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95D" w:rsidRPr="00175302" w:rsidRDefault="00C95CAF" w:rsidP="002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</w:t>
            </w:r>
            <w:r w:rsidR="00DB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95CAF" w:rsidRPr="00175302" w:rsidRDefault="00DB5220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развитие фантазии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202067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66683">
        <w:trPr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95CAF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85078A" w:rsidP="00C6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C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книжного уголка</w:t>
            </w:r>
            <w:r w:rsidR="00C95CAF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5CAF" w:rsidRPr="00175302" w:rsidRDefault="00C95CAF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вызвать же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лание рассказать о любимых 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="0061095D"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75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C6668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14.03.-</w:t>
            </w:r>
            <w:r w:rsidR="00202067">
              <w:rPr>
                <w:rFonts w:ascii="Times New Roman" w:hAnsi="Times New Roman" w:cs="Times New Roman"/>
                <w:sz w:val="28"/>
              </w:rPr>
              <w:t>21.03.2022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C95CAF" w:rsidRPr="00603846" w:rsidTr="00C66683">
        <w:trPr>
          <w:trHeight w:val="769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6683">
              <w:rPr>
                <w:rFonts w:ascii="Times New Roman" w:hAnsi="Times New Roman" w:cs="Times New Roman"/>
                <w:sz w:val="28"/>
              </w:rPr>
              <w:t>Социально-коммуникативное развитие.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83" w:rsidRDefault="00C66683" w:rsidP="00C66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П/игры:</w:t>
            </w:r>
          </w:p>
          <w:p w:rsidR="00DB5220" w:rsidRDefault="00C66683" w:rsidP="00C6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«Каравай», «Воробей и звери»</w:t>
            </w:r>
            <w:r w:rsidR="00E4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BF1" w:rsidRDefault="00E46BF1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Д/игры:</w:t>
            </w:r>
          </w:p>
          <w:p w:rsidR="00E46BF1" w:rsidRPr="00175302" w:rsidRDefault="007D4C93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«Волшебный мешочек»; «Узнай героя сказки по описанию»; «Угадай к какой сказке иллюстрация»; «Кто, есть кто?».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C95CAF" w:rsidRPr="00603846" w:rsidTr="00C66683">
        <w:trPr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C66683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C66683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  <w:r w:rsidR="00E4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46BF1" w:rsidRPr="00175302" w:rsidRDefault="00E46BF1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сказок К. И. Чуковского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E46BF1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540EEC" w:rsidRPr="00603846" w:rsidTr="00C66683">
        <w:trPr>
          <w:trHeight w:val="1025"/>
        </w:trPr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Default="00540EEC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E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Default="00540EEC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Инсценировка к сказке </w:t>
            </w:r>
          </w:p>
          <w:p w:rsidR="00540EEC" w:rsidRDefault="00540EEC" w:rsidP="00E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«Доктор Айболит»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EEC" w:rsidRDefault="00540EEC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16.03.2022г.</w:t>
            </w:r>
          </w:p>
        </w:tc>
      </w:tr>
      <w:tr w:rsidR="00C95CAF" w:rsidRPr="00603846" w:rsidTr="00C66683">
        <w:trPr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DB5220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Pr="00175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DB5220" w:rsidP="00DB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Туфельки, калоши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5220" w:rsidRPr="00175302" w:rsidRDefault="007418E5" w:rsidP="002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закрепить знания о форме и особенностях </w:t>
            </w:r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175302" w:rsidRDefault="00202067" w:rsidP="00DB522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18.03.2022</w:t>
            </w:r>
            <w:r w:rsidR="00DB5220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7418E5" w:rsidRPr="00175302" w:rsidTr="00C66683">
        <w:trPr>
          <w:trHeight w:val="1126"/>
        </w:trPr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7418E5" w:rsidRDefault="007418E5" w:rsidP="008060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7D4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067" w:rsidRDefault="009E5503" w:rsidP="002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(</w:t>
            </w:r>
            <w:proofErr w:type="spellStart"/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20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панно</w:t>
            </w:r>
          </w:p>
          <w:p w:rsidR="007418E5" w:rsidRPr="00175302" w:rsidRDefault="00202067" w:rsidP="009E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«Чудо-дерево»</w:t>
            </w:r>
            <w:r w:rsidR="00741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8E5" w:rsidRPr="00175302" w:rsidRDefault="007418E5" w:rsidP="008060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067">
              <w:rPr>
                <w:rFonts w:ascii="Times New Roman" w:hAnsi="Times New Roman" w:cs="Times New Roman"/>
                <w:sz w:val="28"/>
                <w:szCs w:val="28"/>
              </w:rPr>
              <w:t>4.03.22</w:t>
            </w: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202067"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  <w:r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95CAF" w:rsidRPr="00603846" w:rsidRDefault="00C95CAF" w:rsidP="00C95CAF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552"/>
        <w:gridCol w:w="4961"/>
        <w:gridCol w:w="2410"/>
      </w:tblGrid>
      <w:tr w:rsidR="00C95CAF" w:rsidRPr="00603846" w:rsidTr="007D4C93">
        <w:trPr>
          <w:trHeight w:val="705"/>
        </w:trPr>
        <w:tc>
          <w:tcPr>
            <w:tcW w:w="99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C95CAF" w:rsidRPr="00603846" w:rsidTr="007D4C93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C95CAF" w:rsidP="008060BD">
            <w:pPr>
              <w:pStyle w:val="a8"/>
              <w:rPr>
                <w:rFonts w:ascii="Times New Roman" w:hAnsi="Times New Roman" w:cs="Times New Roman"/>
              </w:rPr>
            </w:pPr>
            <w:r w:rsidRPr="00603846">
              <w:rPr>
                <w:rFonts w:ascii="Times New Roman" w:hAnsi="Times New Roman" w:cs="Times New Roman"/>
                <w:sz w:val="28"/>
              </w:rPr>
              <w:t>Наглядная агитация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Default="007D4C93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  <w:p w:rsidR="007D4C93" w:rsidRPr="00603846" w:rsidRDefault="007D4C93" w:rsidP="007D4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мини-музея (поделки) герои из любимых сказок.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CAF" w:rsidRPr="00603846" w:rsidRDefault="009E5503" w:rsidP="007418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 г. по 21.03.2022</w:t>
            </w:r>
            <w:r w:rsidR="007418E5" w:rsidRPr="005D4F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E5" w:rsidRPr="007418E5" w:rsidRDefault="007418E5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F6" w:rsidRPr="00BE44AF" w:rsidRDefault="00AB6BF6" w:rsidP="00BE44A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 Итоговый</w:t>
      </w:r>
    </w:p>
    <w:p w:rsidR="00B02A5C" w:rsidRDefault="00B02A5C" w:rsidP="00B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sz w:val="28"/>
          <w:szCs w:val="28"/>
        </w:rPr>
        <w:t>1. В группе были созданы необходимые условия для ознакомления детей с творчеством К. И. Чуковского:</w:t>
      </w:r>
      <w:r w:rsidRPr="00B02A5C">
        <w:rPr>
          <w:rFonts w:ascii="Times New Roman" w:hAnsi="Times New Roman" w:cs="Times New Roman"/>
          <w:sz w:val="28"/>
          <w:szCs w:val="28"/>
        </w:rPr>
        <w:br/>
        <w:t>2.Создана библиотека произведений К. И. Чуковского;</w:t>
      </w:r>
      <w:r w:rsidRPr="00B02A5C">
        <w:rPr>
          <w:rFonts w:ascii="Times New Roman" w:hAnsi="Times New Roman" w:cs="Times New Roman"/>
          <w:sz w:val="28"/>
          <w:szCs w:val="28"/>
        </w:rPr>
        <w:br/>
        <w:t>3. Большинство детей к книге стали относится не только как к</w:t>
      </w:r>
      <w:r w:rsidRPr="00B02A5C">
        <w:rPr>
          <w:rFonts w:ascii="Times New Roman" w:hAnsi="Times New Roman" w:cs="Times New Roman"/>
          <w:sz w:val="28"/>
          <w:szCs w:val="28"/>
        </w:rPr>
        <w:br/>
        <w:t>развлечению, а как к источнику познавательных интересов.</w:t>
      </w:r>
      <w:r w:rsidRPr="00B02A5C">
        <w:rPr>
          <w:rFonts w:ascii="Times New Roman" w:hAnsi="Times New Roman" w:cs="Times New Roman"/>
          <w:sz w:val="28"/>
          <w:szCs w:val="28"/>
        </w:rPr>
        <w:br/>
        <w:t>4. Дети проявляли интерес к участию в совместной игровой и театрализованной деятельности, с интересом слушали произведения К. И. Чуковского.</w:t>
      </w:r>
      <w:r w:rsidRPr="00B02A5C">
        <w:rPr>
          <w:rFonts w:ascii="Times New Roman" w:hAnsi="Times New Roman" w:cs="Times New Roman"/>
          <w:sz w:val="28"/>
          <w:szCs w:val="28"/>
        </w:rPr>
        <w:br/>
        <w:t>5.Родители приняли активно</w:t>
      </w:r>
      <w:r>
        <w:rPr>
          <w:rFonts w:ascii="Times New Roman" w:hAnsi="Times New Roman" w:cs="Times New Roman"/>
          <w:sz w:val="28"/>
          <w:szCs w:val="28"/>
        </w:rPr>
        <w:t>е участие в реализации проекта.</w:t>
      </w:r>
      <w:r w:rsidRPr="00B02A5C">
        <w:rPr>
          <w:rFonts w:ascii="Times New Roman" w:hAnsi="Times New Roman" w:cs="Times New Roman"/>
          <w:sz w:val="28"/>
          <w:szCs w:val="28"/>
        </w:rPr>
        <w:br/>
      </w:r>
    </w:p>
    <w:p w:rsidR="00AB6BF6" w:rsidRPr="00BE44AF" w:rsidRDefault="00B02A5C" w:rsidP="00B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sz w:val="28"/>
          <w:szCs w:val="28"/>
        </w:rPr>
        <w:t>Все участники проекта получили позитивные эмоции, радость от совместной деятельности.</w:t>
      </w:r>
    </w:p>
    <w:p w:rsidR="007418E5" w:rsidRDefault="007418E5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5C" w:rsidRDefault="00B02A5C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A5C" w:rsidRDefault="00B02A5C" w:rsidP="00AB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B02A5C" w:rsidRDefault="00B02A5C" w:rsidP="00B02A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«От рождения до школы»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B02A5C" w:rsidRDefault="00B02A5C" w:rsidP="00B02A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 Чуковский: Все сказки К. И. Чуковского.</w:t>
      </w:r>
    </w:p>
    <w:p w:rsidR="00B02A5C" w:rsidRPr="00B02A5C" w:rsidRDefault="00B02A5C" w:rsidP="00B02A5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дошкольников (младшая группа).</w:t>
      </w:r>
    </w:p>
    <w:sectPr w:rsidR="00B02A5C" w:rsidRPr="00B02A5C" w:rsidSect="00AB6BF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E0"/>
    <w:multiLevelType w:val="hybridMultilevel"/>
    <w:tmpl w:val="56C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1012"/>
    <w:multiLevelType w:val="hybridMultilevel"/>
    <w:tmpl w:val="EF9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C4D"/>
    <w:multiLevelType w:val="hybridMultilevel"/>
    <w:tmpl w:val="ED80F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27F2"/>
    <w:multiLevelType w:val="hybridMultilevel"/>
    <w:tmpl w:val="4D88E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6098C"/>
    <w:multiLevelType w:val="hybridMultilevel"/>
    <w:tmpl w:val="17FE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70DC"/>
    <w:multiLevelType w:val="hybridMultilevel"/>
    <w:tmpl w:val="107CD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F6017"/>
    <w:multiLevelType w:val="hybridMultilevel"/>
    <w:tmpl w:val="556E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F6"/>
    <w:rsid w:val="00036863"/>
    <w:rsid w:val="00076E60"/>
    <w:rsid w:val="00111563"/>
    <w:rsid w:val="00175302"/>
    <w:rsid w:val="001850AF"/>
    <w:rsid w:val="001C0EC3"/>
    <w:rsid w:val="001C15D8"/>
    <w:rsid w:val="00202067"/>
    <w:rsid w:val="002F2463"/>
    <w:rsid w:val="0046182D"/>
    <w:rsid w:val="004619EF"/>
    <w:rsid w:val="0049368C"/>
    <w:rsid w:val="004D3519"/>
    <w:rsid w:val="00540EEC"/>
    <w:rsid w:val="005833FA"/>
    <w:rsid w:val="005B0688"/>
    <w:rsid w:val="005D4F80"/>
    <w:rsid w:val="0061095D"/>
    <w:rsid w:val="00651BA9"/>
    <w:rsid w:val="00660855"/>
    <w:rsid w:val="00737265"/>
    <w:rsid w:val="007403E1"/>
    <w:rsid w:val="007418E5"/>
    <w:rsid w:val="00782D69"/>
    <w:rsid w:val="007D4C93"/>
    <w:rsid w:val="0085078A"/>
    <w:rsid w:val="009E5503"/>
    <w:rsid w:val="00A074E1"/>
    <w:rsid w:val="00AB6BF6"/>
    <w:rsid w:val="00B02A5C"/>
    <w:rsid w:val="00BE44AF"/>
    <w:rsid w:val="00C50564"/>
    <w:rsid w:val="00C66683"/>
    <w:rsid w:val="00C70F91"/>
    <w:rsid w:val="00C95CAF"/>
    <w:rsid w:val="00CA5F69"/>
    <w:rsid w:val="00DB5220"/>
    <w:rsid w:val="00E4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BF6"/>
    <w:pPr>
      <w:ind w:left="720"/>
      <w:contextualSpacing/>
    </w:pPr>
  </w:style>
  <w:style w:type="table" w:styleId="a5">
    <w:name w:val="Table Grid"/>
    <w:basedOn w:val="a1"/>
    <w:uiPriority w:val="59"/>
    <w:rsid w:val="00AB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B6BF6"/>
  </w:style>
  <w:style w:type="paragraph" w:styleId="a6">
    <w:name w:val="Balloon Text"/>
    <w:basedOn w:val="a"/>
    <w:link w:val="a7"/>
    <w:uiPriority w:val="99"/>
    <w:semiHidden/>
    <w:unhideWhenUsed/>
    <w:rsid w:val="00A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BF6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C95CA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2</cp:revision>
  <cp:lastPrinted>2020-05-03T14:50:00Z</cp:lastPrinted>
  <dcterms:created xsi:type="dcterms:W3CDTF">2022-04-15T05:31:00Z</dcterms:created>
  <dcterms:modified xsi:type="dcterms:W3CDTF">2022-04-15T05:31:00Z</dcterms:modified>
</cp:coreProperties>
</file>