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72" w:rsidRPr="00AE7078" w:rsidRDefault="00586172" w:rsidP="00F01083">
      <w:pPr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77E38" w:rsidP="00F01083">
      <w:pPr>
        <w:pStyle w:val="Heading3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познавательного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F01083" w:rsidRPr="00AE7078">
        <w:rPr>
          <w:rFonts w:ascii="Times New Roman" w:hAnsi="Times New Roman" w:cs="Times New Roman"/>
          <w:b/>
          <w:color w:val="auto"/>
          <w:sz w:val="28"/>
          <w:szCs w:val="28"/>
        </w:rPr>
        <w:t>квеста</w:t>
      </w:r>
      <w:proofErr w:type="spellEnd"/>
    </w:p>
    <w:p w:rsidR="00586172" w:rsidRPr="00AE7078" w:rsidRDefault="00586172" w:rsidP="00F01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F0108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b/>
          <w:bCs/>
          <w:sz w:val="28"/>
          <w:szCs w:val="28"/>
        </w:rPr>
        <w:t>для дошкольников 6–7 лет на открытом воздухе</w:t>
      </w:r>
    </w:p>
    <w:p w:rsidR="00586172" w:rsidRPr="00AE7078" w:rsidRDefault="00586172" w:rsidP="00F010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Default="00AE7078" w:rsidP="00F01083">
      <w:pPr>
        <w:pStyle w:val="Heading4"/>
        <w:ind w:firstLine="709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«</w:t>
      </w:r>
      <w:r w:rsidR="00F01083" w:rsidRPr="00AE707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F01083" w:rsidRPr="00AE7078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Развитие речи через активные игры</w:t>
      </w: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»</w:t>
      </w:r>
    </w:p>
    <w:p w:rsidR="00F01083" w:rsidRDefault="00F01083" w:rsidP="00F01083">
      <w:pPr>
        <w:pStyle w:val="Heading4"/>
        <w:ind w:firstLine="709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F01083" w:rsidRPr="00F01083" w:rsidRDefault="00F01083" w:rsidP="00F01083">
      <w:pPr>
        <w:pStyle w:val="Heading4"/>
        <w:ind w:firstLine="709"/>
        <w:jc w:val="right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п</w:t>
      </w:r>
      <w:r w:rsidRPr="00F0108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одготовила </w:t>
      </w:r>
    </w:p>
    <w:p w:rsidR="00F01083" w:rsidRPr="00F01083" w:rsidRDefault="00F01083" w:rsidP="00F01083">
      <w:pPr>
        <w:pStyle w:val="Heading4"/>
        <w:ind w:firstLine="709"/>
        <w:jc w:val="right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proofErr w:type="spellStart"/>
      <w:r w:rsidRPr="00F0108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Латушкина</w:t>
      </w:r>
      <w:proofErr w:type="spellEnd"/>
      <w:r w:rsidRPr="00F0108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Елена Николаевна,</w:t>
      </w:r>
    </w:p>
    <w:p w:rsidR="00F01083" w:rsidRPr="00F01083" w:rsidRDefault="00F01083" w:rsidP="00F01083">
      <w:pPr>
        <w:pStyle w:val="Heading4"/>
        <w:ind w:firstLine="709"/>
        <w:jc w:val="right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F0108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воспитатель МДОУ «Детский сад п. Пробуждение»</w:t>
      </w:r>
    </w:p>
    <w:p w:rsidR="00F01083" w:rsidRPr="00F01083" w:rsidRDefault="00F01083" w:rsidP="00F01083">
      <w:pPr>
        <w:pStyle w:val="Heading4"/>
        <w:ind w:firstLine="709"/>
        <w:jc w:val="right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proofErr w:type="spellStart"/>
      <w:r w:rsidRPr="00F0108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Энгельсского</w:t>
      </w:r>
      <w:proofErr w:type="spellEnd"/>
      <w:r w:rsidRPr="00F0108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муниципального района</w:t>
      </w:r>
    </w:p>
    <w:p w:rsidR="00F01083" w:rsidRPr="00F01083" w:rsidRDefault="00F01083" w:rsidP="00F01083">
      <w:pPr>
        <w:pStyle w:val="Heading4"/>
        <w:ind w:firstLine="709"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0108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Саратовской области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AE707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тимулирование увеличения словарного запаса, улучшение связности речи и расширение детского</w:t>
      </w:r>
      <w:r w:rsidRPr="00AE7078">
        <w:rPr>
          <w:rFonts w:ascii="Times New Roman" w:hAnsi="Times New Roman" w:cs="Times New Roman"/>
          <w:sz w:val="28"/>
          <w:szCs w:val="28"/>
        </w:rPr>
        <w:t xml:space="preserve"> кругозор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7078">
        <w:rPr>
          <w:rFonts w:ascii="Times New Roman" w:hAnsi="Times New Roman" w:cs="Times New Roman"/>
          <w:sz w:val="28"/>
          <w:szCs w:val="28"/>
        </w:rPr>
        <w:t xml:space="preserve"> посредством игровой деятельности на свежем воздухе.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B00B4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00B41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AE7078">
        <w:rPr>
          <w:rFonts w:ascii="Times New Roman" w:hAnsi="Times New Roman" w:cs="Times New Roman"/>
          <w:sz w:val="28"/>
          <w:szCs w:val="28"/>
        </w:rPr>
        <w:t xml:space="preserve"> способствует развитию коммуникативных навыков, воображения и физической активности у детей.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b/>
          <w:bCs/>
          <w:sz w:val="28"/>
          <w:szCs w:val="28"/>
        </w:rPr>
        <w:t>Необходимые материалы:</w:t>
      </w:r>
    </w:p>
    <w:p w:rsidR="00586172" w:rsidRPr="00AE7078" w:rsidRDefault="00AE7078" w:rsidP="00AE7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</w:t>
      </w:r>
    </w:p>
    <w:p w:rsidR="00586172" w:rsidRPr="00AE7078" w:rsidRDefault="00AE7078" w:rsidP="00AE7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 для рисования на асфальте</w:t>
      </w:r>
    </w:p>
    <w:p w:rsidR="00586172" w:rsidRPr="00AE7078" w:rsidRDefault="00AE7078" w:rsidP="00AE7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</w:t>
      </w:r>
    </w:p>
    <w:p w:rsidR="00586172" w:rsidRPr="00AE7078" w:rsidRDefault="00AE7078" w:rsidP="00AE7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</w:t>
      </w:r>
    </w:p>
    <w:p w:rsidR="00586172" w:rsidRPr="00AE7078" w:rsidRDefault="00AE7078" w:rsidP="00AE7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 или вертушки</w:t>
      </w:r>
    </w:p>
    <w:p w:rsidR="00586172" w:rsidRPr="00AE7078" w:rsidRDefault="00F01083" w:rsidP="00AE707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sz w:val="28"/>
          <w:szCs w:val="28"/>
        </w:rPr>
        <w:t xml:space="preserve">Музыкальное сопровождение 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pStyle w:val="Heading3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707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Этапы </w:t>
      </w:r>
      <w:r w:rsidR="00B00B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проведения </w:t>
      </w:r>
      <w:proofErr w:type="spellStart"/>
      <w:r w:rsidRPr="00AE7078">
        <w:rPr>
          <w:rFonts w:ascii="Times New Roman" w:hAnsi="Times New Roman" w:cs="Times New Roman"/>
          <w:b/>
          <w:color w:val="auto"/>
          <w:sz w:val="28"/>
          <w:szCs w:val="28"/>
        </w:rPr>
        <w:t>квеста</w:t>
      </w:r>
      <w:proofErr w:type="spellEnd"/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E7078">
        <w:rPr>
          <w:rFonts w:ascii="Times New Roman" w:hAnsi="Times New Roman" w:cs="Times New Roman"/>
          <w:color w:val="auto"/>
          <w:sz w:val="28"/>
          <w:szCs w:val="28"/>
        </w:rPr>
        <w:t>1. Приветствие и разогрев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b/>
          <w:bCs/>
          <w:sz w:val="28"/>
          <w:szCs w:val="28"/>
        </w:rPr>
        <w:t>Задание.</w:t>
      </w:r>
      <w:r w:rsidRPr="00AE7078">
        <w:rPr>
          <w:rFonts w:ascii="Times New Roman" w:hAnsi="Times New Roman" w:cs="Times New Roman"/>
          <w:sz w:val="28"/>
          <w:szCs w:val="28"/>
        </w:rPr>
        <w:t xml:space="preserve"> Дети встают в круг. Ведущий предлагает необычное приветствие: каждому нужно назвать своё имя и добавить к нему прилагательное, начинающееся на ту же букву (например, </w:t>
      </w:r>
      <w:r w:rsidR="00AE7078">
        <w:rPr>
          <w:rFonts w:ascii="Times New Roman" w:hAnsi="Times New Roman" w:cs="Times New Roman"/>
          <w:sz w:val="28"/>
          <w:szCs w:val="28"/>
        </w:rPr>
        <w:t>добрый Дима</w:t>
      </w:r>
      <w:r w:rsidRPr="00AE7078">
        <w:rPr>
          <w:rFonts w:ascii="Times New Roman" w:hAnsi="Times New Roman" w:cs="Times New Roman"/>
          <w:sz w:val="28"/>
          <w:szCs w:val="28"/>
        </w:rPr>
        <w:t>).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E7078">
        <w:rPr>
          <w:rFonts w:ascii="Times New Roman" w:hAnsi="Times New Roman" w:cs="Times New Roman"/>
          <w:color w:val="auto"/>
          <w:sz w:val="28"/>
          <w:szCs w:val="28"/>
        </w:rPr>
        <w:t>2. Игра «Собери слова»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b/>
          <w:bCs/>
          <w:sz w:val="28"/>
          <w:szCs w:val="28"/>
        </w:rPr>
        <w:t>Описание.</w:t>
      </w:r>
      <w:r w:rsidRPr="00AE7078">
        <w:rPr>
          <w:rFonts w:ascii="Times New Roman" w:hAnsi="Times New Roman" w:cs="Times New Roman"/>
          <w:sz w:val="28"/>
          <w:szCs w:val="28"/>
        </w:rPr>
        <w:t xml:space="preserve"> На асфальте нарисованы большие круги, внутри которых написаны названия различных объектов (дерево, птица, облако). Участники называют слова, ассоциирующиеся с этими объектами, и делают прыжок в соответствующий круг после каждого правильного ответа.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E7078">
        <w:rPr>
          <w:rFonts w:ascii="Times New Roman" w:hAnsi="Times New Roman" w:cs="Times New Roman"/>
          <w:color w:val="auto"/>
          <w:sz w:val="28"/>
          <w:szCs w:val="28"/>
        </w:rPr>
        <w:t>3. Игра «Загадочный герой»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Описание.</w:t>
      </w:r>
      <w:r w:rsidRPr="00AE7078">
        <w:rPr>
          <w:rFonts w:ascii="Times New Roman" w:hAnsi="Times New Roman" w:cs="Times New Roman"/>
          <w:sz w:val="28"/>
          <w:szCs w:val="28"/>
        </w:rPr>
        <w:t xml:space="preserve"> Ведущему демонстрируется карточка с изображением какого-либо персонажа или предмета. Дети задают наводящие вопросы </w:t>
      </w:r>
      <w:r w:rsidR="00AE7078">
        <w:rPr>
          <w:rFonts w:ascii="Times New Roman" w:hAnsi="Times New Roman" w:cs="Times New Roman"/>
          <w:sz w:val="28"/>
          <w:szCs w:val="28"/>
        </w:rPr>
        <w:t>(может оно двигаться? живое ли это?</w:t>
      </w:r>
      <w:r w:rsidRPr="00AE7078">
        <w:rPr>
          <w:rFonts w:ascii="Times New Roman" w:hAnsi="Times New Roman" w:cs="Times New Roman"/>
          <w:sz w:val="28"/>
          <w:szCs w:val="28"/>
        </w:rPr>
        <w:t xml:space="preserve">), чтобы разгадать загадку. 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E7078">
        <w:rPr>
          <w:rFonts w:ascii="Times New Roman" w:hAnsi="Times New Roman" w:cs="Times New Roman"/>
          <w:color w:val="auto"/>
          <w:sz w:val="28"/>
          <w:szCs w:val="28"/>
        </w:rPr>
        <w:t>4. Игра «Буквенный сбор»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b/>
          <w:bCs/>
          <w:sz w:val="28"/>
          <w:szCs w:val="28"/>
        </w:rPr>
        <w:t>Описание.</w:t>
      </w:r>
      <w:r w:rsidRPr="00AE7078">
        <w:rPr>
          <w:rFonts w:ascii="Times New Roman" w:hAnsi="Times New Roman" w:cs="Times New Roman"/>
          <w:sz w:val="28"/>
          <w:szCs w:val="28"/>
        </w:rPr>
        <w:t xml:space="preserve"> На территории площадки разбросаны карточки с буквами. По сигналу ведущего дети начинают собирать буквы, чтобы сложить из них слово в правильной последовательности.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E7078">
        <w:rPr>
          <w:rFonts w:ascii="Times New Roman" w:hAnsi="Times New Roman" w:cs="Times New Roman"/>
          <w:color w:val="auto"/>
          <w:sz w:val="28"/>
          <w:szCs w:val="28"/>
        </w:rPr>
        <w:t>5. Подвижная игра «Волшебный мячик»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b/>
          <w:bCs/>
          <w:sz w:val="28"/>
          <w:szCs w:val="28"/>
        </w:rPr>
        <w:t>Описание.</w:t>
      </w:r>
      <w:r w:rsidRPr="00AE7078">
        <w:rPr>
          <w:rFonts w:ascii="Times New Roman" w:hAnsi="Times New Roman" w:cs="Times New Roman"/>
          <w:sz w:val="28"/>
          <w:szCs w:val="28"/>
        </w:rPr>
        <w:t xml:space="preserve"> Все игроки стоят в кругу. Ведущий бросает мяч кому-нибудь из участников, одновременно называя те</w:t>
      </w:r>
      <w:r w:rsidR="00AE7078">
        <w:rPr>
          <w:rFonts w:ascii="Times New Roman" w:hAnsi="Times New Roman" w:cs="Times New Roman"/>
          <w:sz w:val="28"/>
          <w:szCs w:val="28"/>
        </w:rPr>
        <w:t>му (например, посуда</w:t>
      </w:r>
      <w:r w:rsidRPr="00AE7078">
        <w:rPr>
          <w:rFonts w:ascii="Times New Roman" w:hAnsi="Times New Roman" w:cs="Times New Roman"/>
          <w:sz w:val="28"/>
          <w:szCs w:val="28"/>
        </w:rPr>
        <w:t>). Поймавший должен быстро назвать слово, соответствующее теме, и вернуть мяч обратно. Если ребёнок затрудняется, другие участники подсказывают.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E7078">
        <w:rPr>
          <w:rFonts w:ascii="Times New Roman" w:hAnsi="Times New Roman" w:cs="Times New Roman"/>
          <w:color w:val="auto"/>
          <w:sz w:val="28"/>
          <w:szCs w:val="28"/>
        </w:rPr>
        <w:t>6. Игра «Путешествие по сказкам»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b/>
          <w:bCs/>
          <w:sz w:val="28"/>
          <w:szCs w:val="28"/>
        </w:rPr>
        <w:t>Описание.</w:t>
      </w:r>
      <w:r w:rsidRPr="00AE7078">
        <w:rPr>
          <w:rFonts w:ascii="Times New Roman" w:hAnsi="Times New Roman" w:cs="Times New Roman"/>
          <w:sz w:val="28"/>
          <w:szCs w:val="28"/>
        </w:rPr>
        <w:t xml:space="preserve"> Перед началом ведущий размещает на земле карточки с иллюстрациями из популярных сказок. Дети проходят по дорожке, останавливаются у каждой карточки и вспоминают сюжет соответствующей сказки. Можно также попросить ребят придумать собственное продолжение истории.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E7078">
        <w:rPr>
          <w:rFonts w:ascii="Times New Roman" w:hAnsi="Times New Roman" w:cs="Times New Roman"/>
          <w:color w:val="auto"/>
          <w:sz w:val="28"/>
          <w:szCs w:val="28"/>
        </w:rPr>
        <w:t>7. Игра «Звуковое путешествие»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b/>
          <w:bCs/>
          <w:sz w:val="28"/>
          <w:szCs w:val="28"/>
        </w:rPr>
        <w:t>Описание.</w:t>
      </w:r>
      <w:r w:rsidRPr="00AE7078">
        <w:rPr>
          <w:rFonts w:ascii="Times New Roman" w:hAnsi="Times New Roman" w:cs="Times New Roman"/>
          <w:sz w:val="28"/>
          <w:szCs w:val="28"/>
        </w:rPr>
        <w:t xml:space="preserve"> Включается музыкальная композиция, содержащая различные звуки (лес, море, город). Дети слушают и стараются определить, какие именно звуки они слышат, и что эти звуки могут обозначать. Затем участники имитируют </w:t>
      </w:r>
      <w:proofErr w:type="gramStart"/>
      <w:r w:rsidRPr="00AE7078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AE7078">
        <w:rPr>
          <w:rFonts w:ascii="Times New Roman" w:hAnsi="Times New Roman" w:cs="Times New Roman"/>
          <w:sz w:val="28"/>
          <w:szCs w:val="28"/>
        </w:rPr>
        <w:t xml:space="preserve"> с помощью жестов или слов.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E7078">
        <w:rPr>
          <w:rFonts w:ascii="Times New Roman" w:hAnsi="Times New Roman" w:cs="Times New Roman"/>
          <w:color w:val="auto"/>
          <w:sz w:val="28"/>
          <w:szCs w:val="28"/>
        </w:rPr>
        <w:t>8. Итоговая игра «Придумай предложение»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b/>
          <w:bCs/>
          <w:sz w:val="28"/>
          <w:szCs w:val="28"/>
        </w:rPr>
        <w:t>Описание.</w:t>
      </w:r>
      <w:r w:rsidRPr="00AE7078">
        <w:rPr>
          <w:rFonts w:ascii="Times New Roman" w:hAnsi="Times New Roman" w:cs="Times New Roman"/>
          <w:sz w:val="28"/>
          <w:szCs w:val="28"/>
        </w:rPr>
        <w:t xml:space="preserve"> Каждый участник получает карточку с картинкой. Ведущий просит всех составить одно общее предложение, включающее элементы с картинок. Например, если у кого-то есть карточки с солнцем, детьми </w:t>
      </w:r>
      <w:r w:rsidR="00AE7078">
        <w:rPr>
          <w:rFonts w:ascii="Times New Roman" w:hAnsi="Times New Roman" w:cs="Times New Roman"/>
          <w:sz w:val="28"/>
          <w:szCs w:val="28"/>
        </w:rPr>
        <w:t>и мячом, получится фраза: д</w:t>
      </w:r>
      <w:r w:rsidRPr="00AE7078">
        <w:rPr>
          <w:rFonts w:ascii="Times New Roman" w:hAnsi="Times New Roman" w:cs="Times New Roman"/>
          <w:sz w:val="28"/>
          <w:szCs w:val="28"/>
        </w:rPr>
        <w:t>ети игр</w:t>
      </w:r>
      <w:r w:rsidR="00AE7078">
        <w:rPr>
          <w:rFonts w:ascii="Times New Roman" w:hAnsi="Times New Roman" w:cs="Times New Roman"/>
          <w:sz w:val="28"/>
          <w:szCs w:val="28"/>
        </w:rPr>
        <w:t>ают с мячом под лучами солнца.</w:t>
      </w: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Default="00F01083" w:rsidP="00AE7078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E7078">
        <w:rPr>
          <w:rFonts w:ascii="Times New Roman" w:hAnsi="Times New Roman" w:cs="Times New Roman"/>
          <w:color w:val="auto"/>
          <w:sz w:val="28"/>
          <w:szCs w:val="28"/>
        </w:rPr>
        <w:t xml:space="preserve">9. Заключение </w:t>
      </w:r>
      <w:r w:rsidR="00B00B41">
        <w:rPr>
          <w:rFonts w:ascii="Times New Roman" w:hAnsi="Times New Roman" w:cs="Times New Roman"/>
          <w:color w:val="auto"/>
          <w:sz w:val="28"/>
          <w:szCs w:val="28"/>
        </w:rPr>
        <w:t>проведения мероприятия</w:t>
      </w:r>
    </w:p>
    <w:p w:rsidR="00F01083" w:rsidRPr="00AE7078" w:rsidRDefault="00F01083" w:rsidP="00AE7078">
      <w:pPr>
        <w:pStyle w:val="Heading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86172" w:rsidRPr="00AE7078" w:rsidRDefault="00586172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86172" w:rsidRPr="00AE7078" w:rsidRDefault="00F01083" w:rsidP="00AE70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7078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  <w:r w:rsidRPr="00AE7078">
        <w:rPr>
          <w:rFonts w:ascii="Times New Roman" w:hAnsi="Times New Roman" w:cs="Times New Roman"/>
          <w:sz w:val="28"/>
          <w:szCs w:val="28"/>
        </w:rPr>
        <w:t xml:space="preserve"> Ведущий благодарит всех участников за активное участие и вручает награды. Далее совместно обсуждается, как приобретённые знания можно применять в повседневной жизни.</w:t>
      </w:r>
    </w:p>
    <w:p w:rsidR="00F01083" w:rsidRPr="00AE7078" w:rsidRDefault="00F0108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01083" w:rsidRPr="00AE7078" w:rsidSect="00231CC2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B Sans Text, 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D5C"/>
    <w:multiLevelType w:val="hybridMultilevel"/>
    <w:tmpl w:val="2D92C728"/>
    <w:lvl w:ilvl="0" w:tplc="04209BD0">
      <w:start w:val="1"/>
      <w:numFmt w:val="none"/>
      <w:lvlText w:val=""/>
      <w:lvlJc w:val="left"/>
    </w:lvl>
    <w:lvl w:ilvl="1" w:tplc="0EC06008">
      <w:start w:val="1"/>
      <w:numFmt w:val="none"/>
      <w:lvlText w:val=""/>
      <w:lvlJc w:val="left"/>
    </w:lvl>
    <w:lvl w:ilvl="2" w:tplc="A1CC7B52">
      <w:start w:val="1"/>
      <w:numFmt w:val="none"/>
      <w:lvlText w:val=""/>
      <w:lvlJc w:val="left"/>
    </w:lvl>
    <w:lvl w:ilvl="3" w:tplc="65446622">
      <w:start w:val="1"/>
      <w:numFmt w:val="none"/>
      <w:lvlText w:val=""/>
      <w:lvlJc w:val="left"/>
    </w:lvl>
    <w:lvl w:ilvl="4" w:tplc="A34AC286">
      <w:start w:val="1"/>
      <w:numFmt w:val="none"/>
      <w:lvlText w:val=""/>
      <w:lvlJc w:val="left"/>
    </w:lvl>
    <w:lvl w:ilvl="5" w:tplc="2CD694BE">
      <w:start w:val="1"/>
      <w:numFmt w:val="none"/>
      <w:lvlText w:val=""/>
      <w:lvlJc w:val="left"/>
    </w:lvl>
    <w:lvl w:ilvl="6" w:tplc="AD88A976">
      <w:start w:val="1"/>
      <w:numFmt w:val="none"/>
      <w:lvlText w:val=""/>
      <w:lvlJc w:val="left"/>
    </w:lvl>
    <w:lvl w:ilvl="7" w:tplc="99CCB834">
      <w:numFmt w:val="decimal"/>
      <w:lvlText w:val=""/>
      <w:lvlJc w:val="left"/>
    </w:lvl>
    <w:lvl w:ilvl="8" w:tplc="403A86EA">
      <w:numFmt w:val="decimal"/>
      <w:lvlText w:val=""/>
      <w:lvlJc w:val="left"/>
    </w:lvl>
  </w:abstractNum>
  <w:abstractNum w:abstractNumId="1">
    <w:nsid w:val="31B363DC"/>
    <w:multiLevelType w:val="hybridMultilevel"/>
    <w:tmpl w:val="8BEC87A6"/>
    <w:lvl w:ilvl="0" w:tplc="947A7788">
      <w:start w:val="1"/>
      <w:numFmt w:val="bullet"/>
      <w:lvlText w:val="●"/>
      <w:lvlJc w:val="left"/>
      <w:pPr>
        <w:ind w:left="720" w:hanging="360"/>
      </w:pPr>
    </w:lvl>
    <w:lvl w:ilvl="1" w:tplc="0128CAF4">
      <w:start w:val="1"/>
      <w:numFmt w:val="bullet"/>
      <w:lvlText w:val="○"/>
      <w:lvlJc w:val="left"/>
      <w:pPr>
        <w:ind w:left="1440" w:hanging="360"/>
      </w:pPr>
    </w:lvl>
    <w:lvl w:ilvl="2" w:tplc="9E222EC4">
      <w:start w:val="1"/>
      <w:numFmt w:val="bullet"/>
      <w:lvlText w:val="■"/>
      <w:lvlJc w:val="left"/>
      <w:pPr>
        <w:ind w:left="2160" w:hanging="360"/>
      </w:pPr>
    </w:lvl>
    <w:lvl w:ilvl="3" w:tplc="962448DE">
      <w:start w:val="1"/>
      <w:numFmt w:val="bullet"/>
      <w:lvlText w:val="●"/>
      <w:lvlJc w:val="left"/>
      <w:pPr>
        <w:ind w:left="2880" w:hanging="360"/>
      </w:pPr>
    </w:lvl>
    <w:lvl w:ilvl="4" w:tplc="012EA8C4">
      <w:start w:val="1"/>
      <w:numFmt w:val="bullet"/>
      <w:lvlText w:val="○"/>
      <w:lvlJc w:val="left"/>
      <w:pPr>
        <w:ind w:left="3600" w:hanging="360"/>
      </w:pPr>
    </w:lvl>
    <w:lvl w:ilvl="5" w:tplc="F5FED998">
      <w:start w:val="1"/>
      <w:numFmt w:val="bullet"/>
      <w:lvlText w:val="■"/>
      <w:lvlJc w:val="left"/>
      <w:pPr>
        <w:ind w:left="4320" w:hanging="360"/>
      </w:pPr>
    </w:lvl>
    <w:lvl w:ilvl="6" w:tplc="3B627CB2">
      <w:start w:val="1"/>
      <w:numFmt w:val="bullet"/>
      <w:lvlText w:val="●"/>
      <w:lvlJc w:val="left"/>
      <w:pPr>
        <w:ind w:left="5040" w:hanging="360"/>
      </w:pPr>
    </w:lvl>
    <w:lvl w:ilvl="7" w:tplc="3DAAFCC0">
      <w:start w:val="1"/>
      <w:numFmt w:val="bullet"/>
      <w:lvlText w:val="●"/>
      <w:lvlJc w:val="left"/>
      <w:pPr>
        <w:ind w:left="5760" w:hanging="360"/>
      </w:pPr>
    </w:lvl>
    <w:lvl w:ilvl="8" w:tplc="02E2EACA">
      <w:start w:val="1"/>
      <w:numFmt w:val="bullet"/>
      <w:lvlText w:val="●"/>
      <w:lvlJc w:val="left"/>
      <w:pPr>
        <w:ind w:left="6480" w:hanging="360"/>
      </w:pPr>
    </w:lvl>
  </w:abstractNum>
  <w:abstractNum w:abstractNumId="2">
    <w:nsid w:val="734F6BCC"/>
    <w:multiLevelType w:val="multilevel"/>
    <w:tmpl w:val="17E27876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7F1DBF"/>
    <w:multiLevelType w:val="hybridMultilevel"/>
    <w:tmpl w:val="B56C6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586172"/>
    <w:rsid w:val="00231CC2"/>
    <w:rsid w:val="00586172"/>
    <w:rsid w:val="006E65E0"/>
    <w:rsid w:val="008B51FC"/>
    <w:rsid w:val="00AE7078"/>
    <w:rsid w:val="00B00B41"/>
    <w:rsid w:val="00DA2ACC"/>
    <w:rsid w:val="00F01083"/>
    <w:rsid w:val="00F7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586172"/>
    <w:rPr>
      <w:sz w:val="56"/>
      <w:szCs w:val="56"/>
    </w:rPr>
  </w:style>
  <w:style w:type="paragraph" w:customStyle="1" w:styleId="Heading1">
    <w:name w:val="Heading 1"/>
    <w:qFormat/>
    <w:rsid w:val="00586172"/>
    <w:rPr>
      <w:color w:val="2E74B5"/>
      <w:sz w:val="32"/>
      <w:szCs w:val="32"/>
    </w:rPr>
  </w:style>
  <w:style w:type="paragraph" w:customStyle="1" w:styleId="Heading2">
    <w:name w:val="Heading 2"/>
    <w:qFormat/>
    <w:rsid w:val="00586172"/>
    <w:rPr>
      <w:color w:val="2E74B5"/>
      <w:sz w:val="26"/>
      <w:szCs w:val="26"/>
    </w:rPr>
  </w:style>
  <w:style w:type="paragraph" w:customStyle="1" w:styleId="Heading3">
    <w:name w:val="Heading 3"/>
    <w:qFormat/>
    <w:rsid w:val="00586172"/>
    <w:rPr>
      <w:color w:val="1F4D78"/>
      <w:sz w:val="24"/>
      <w:szCs w:val="24"/>
    </w:rPr>
  </w:style>
  <w:style w:type="paragraph" w:customStyle="1" w:styleId="Heading4">
    <w:name w:val="Heading 4"/>
    <w:qFormat/>
    <w:rsid w:val="00586172"/>
    <w:rPr>
      <w:i/>
      <w:iCs/>
      <w:color w:val="2E74B5"/>
    </w:rPr>
  </w:style>
  <w:style w:type="paragraph" w:customStyle="1" w:styleId="Heading5">
    <w:name w:val="Heading 5"/>
    <w:qFormat/>
    <w:rsid w:val="00586172"/>
    <w:rPr>
      <w:color w:val="2E74B5"/>
    </w:rPr>
  </w:style>
  <w:style w:type="paragraph" w:customStyle="1" w:styleId="Heading6">
    <w:name w:val="Heading 6"/>
    <w:qFormat/>
    <w:rsid w:val="00586172"/>
    <w:rPr>
      <w:color w:val="1F4D78"/>
    </w:rPr>
  </w:style>
  <w:style w:type="paragraph" w:customStyle="1" w:styleId="1">
    <w:name w:val="Строгий1"/>
    <w:qFormat/>
    <w:rsid w:val="00586172"/>
    <w:rPr>
      <w:b/>
      <w:bCs/>
    </w:rPr>
  </w:style>
  <w:style w:type="paragraph" w:styleId="a4">
    <w:name w:val="List Paragraph"/>
    <w:qFormat/>
    <w:rsid w:val="00586172"/>
  </w:style>
  <w:style w:type="character" w:styleId="a5">
    <w:name w:val="Hyperlink"/>
    <w:uiPriority w:val="99"/>
    <w:unhideWhenUsed/>
    <w:rsid w:val="00586172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586172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586172"/>
  </w:style>
  <w:style w:type="character" w:customStyle="1" w:styleId="a8">
    <w:name w:val="Текст сноски Знак"/>
    <w:link w:val="a7"/>
    <w:uiPriority w:val="99"/>
    <w:semiHidden/>
    <w:unhideWhenUsed/>
    <w:rsid w:val="00586172"/>
    <w:rPr>
      <w:sz w:val="20"/>
      <w:szCs w:val="20"/>
    </w:rPr>
  </w:style>
  <w:style w:type="paragraph" w:customStyle="1" w:styleId="Horizontalrowline">
    <w:name w:val="Horizontal row line"/>
    <w:rsid w:val="00586172"/>
  </w:style>
  <w:style w:type="paragraph" w:customStyle="1" w:styleId="Codeblock">
    <w:name w:val="Code block"/>
    <w:qFormat/>
    <w:rsid w:val="00586172"/>
    <w:pPr>
      <w:shd w:val="solid" w:color="000000" w:fill="FAFAFA"/>
    </w:pPr>
  </w:style>
  <w:style w:type="paragraph" w:customStyle="1" w:styleId="Blockquote">
    <w:name w:val="Blockquote"/>
    <w:qFormat/>
    <w:rsid w:val="00586172"/>
  </w:style>
  <w:style w:type="character" w:customStyle="1" w:styleId="Inlinecodespan">
    <w:name w:val="Inline code span"/>
    <w:uiPriority w:val="99"/>
    <w:unhideWhenUsed/>
    <w:rsid w:val="00586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Ольга</cp:lastModifiedBy>
  <cp:revision>2</cp:revision>
  <dcterms:created xsi:type="dcterms:W3CDTF">2025-03-04T08:39:00Z</dcterms:created>
  <dcterms:modified xsi:type="dcterms:W3CDTF">2025-03-04T08:39:00Z</dcterms:modified>
</cp:coreProperties>
</file>