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10A" w:rsidRDefault="001F110A" w:rsidP="001379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F110A" w:rsidRDefault="001F110A" w:rsidP="0013799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F5E4E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137992" w:rsidRPr="008F5E4E" w:rsidRDefault="00137992" w:rsidP="008F5E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F5E4E">
        <w:rPr>
          <w:rFonts w:ascii="Times New Roman" w:hAnsi="Times New Roman" w:cs="Times New Roman"/>
          <w:sz w:val="28"/>
          <w:szCs w:val="28"/>
        </w:rPr>
        <w:t>«Детский сад № 72»</w:t>
      </w:r>
    </w:p>
    <w:p w:rsidR="00137992" w:rsidRPr="008F5E4E" w:rsidRDefault="00137992" w:rsidP="008F5E4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F5E4E">
        <w:rPr>
          <w:rFonts w:ascii="Times New Roman" w:hAnsi="Times New Roman" w:cs="Times New Roman"/>
          <w:sz w:val="28"/>
          <w:szCs w:val="28"/>
        </w:rPr>
        <w:t>Энгельсского</w:t>
      </w:r>
      <w:proofErr w:type="spellEnd"/>
      <w:r w:rsidRPr="008F5E4E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</w:t>
      </w:r>
    </w:p>
    <w:p w:rsidR="00137992" w:rsidRPr="008F5E4E" w:rsidRDefault="00137992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E4E">
        <w:rPr>
          <w:rFonts w:ascii="Times New Roman" w:hAnsi="Times New Roman" w:cs="Times New Roman"/>
          <w:sz w:val="28"/>
          <w:szCs w:val="28"/>
        </w:rPr>
        <w:t xml:space="preserve">Конспект экскурсии </w:t>
      </w:r>
      <w:r w:rsidR="00D02A53" w:rsidRPr="008F5E4E">
        <w:rPr>
          <w:rFonts w:ascii="Times New Roman" w:hAnsi="Times New Roman" w:cs="Times New Roman"/>
          <w:sz w:val="28"/>
          <w:szCs w:val="28"/>
        </w:rPr>
        <w:t>в мини музей «Русская изба»</w:t>
      </w:r>
      <w:r w:rsidRPr="008F5E4E">
        <w:rPr>
          <w:rFonts w:ascii="Times New Roman" w:hAnsi="Times New Roman" w:cs="Times New Roman"/>
          <w:sz w:val="28"/>
          <w:szCs w:val="28"/>
        </w:rPr>
        <w:br/>
        <w:t>для детей подготовительной к школе группы №3</w:t>
      </w:r>
      <w:r w:rsidRPr="008F5E4E">
        <w:rPr>
          <w:rFonts w:ascii="Times New Roman" w:hAnsi="Times New Roman" w:cs="Times New Roman"/>
          <w:sz w:val="28"/>
          <w:szCs w:val="28"/>
        </w:rPr>
        <w:br/>
        <w:t xml:space="preserve"> (от 6 до 7 лет)</w:t>
      </w:r>
    </w:p>
    <w:p w:rsidR="00137992" w:rsidRPr="008F5E4E" w:rsidRDefault="00137992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70A" w:rsidRPr="008F5E4E" w:rsidRDefault="009D470A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7992" w:rsidRPr="008F5E4E" w:rsidRDefault="00137992" w:rsidP="009B71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E4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Составил воспитатель:</w:t>
      </w:r>
    </w:p>
    <w:p w:rsidR="00137992" w:rsidRPr="008F5E4E" w:rsidRDefault="00137992" w:rsidP="008F5E4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F5E4E">
        <w:rPr>
          <w:rFonts w:ascii="Times New Roman" w:eastAsia="Times New Roman" w:hAnsi="Times New Roman" w:cs="Times New Roman"/>
          <w:sz w:val="28"/>
          <w:szCs w:val="28"/>
        </w:rPr>
        <w:t xml:space="preserve">высшей </w:t>
      </w:r>
      <w:r w:rsidRPr="008F5E4E">
        <w:rPr>
          <w:rFonts w:ascii="Times New Roman" w:eastAsia="Calibri" w:hAnsi="Times New Roman" w:cs="Times New Roman"/>
          <w:sz w:val="28"/>
          <w:szCs w:val="28"/>
        </w:rPr>
        <w:t>квалификационной</w:t>
      </w:r>
      <w:r w:rsidRPr="008F5E4E">
        <w:rPr>
          <w:rFonts w:ascii="Times New Roman" w:eastAsia="Times New Roman" w:hAnsi="Times New Roman" w:cs="Times New Roman"/>
          <w:sz w:val="28"/>
          <w:szCs w:val="28"/>
        </w:rPr>
        <w:t xml:space="preserve"> категорий </w:t>
      </w:r>
      <w:proofErr w:type="spellStart"/>
      <w:r w:rsidRPr="008F5E4E">
        <w:rPr>
          <w:rFonts w:ascii="Times New Roman" w:eastAsia="Times New Roman" w:hAnsi="Times New Roman" w:cs="Times New Roman"/>
          <w:sz w:val="28"/>
          <w:szCs w:val="28"/>
        </w:rPr>
        <w:t>Кадрова</w:t>
      </w:r>
      <w:proofErr w:type="spellEnd"/>
      <w:r w:rsidRPr="008F5E4E">
        <w:rPr>
          <w:rFonts w:ascii="Times New Roman" w:eastAsia="Times New Roman" w:hAnsi="Times New Roman" w:cs="Times New Roman"/>
          <w:sz w:val="28"/>
          <w:szCs w:val="28"/>
        </w:rPr>
        <w:t xml:space="preserve"> Н. Ф.</w:t>
      </w:r>
    </w:p>
    <w:p w:rsidR="00137992" w:rsidRPr="008F5E4E" w:rsidRDefault="00137992" w:rsidP="009B71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E4E">
        <w:rPr>
          <w:rFonts w:ascii="Times New Roman" w:hAnsi="Times New Roman" w:cs="Times New Roman"/>
          <w:sz w:val="28"/>
          <w:szCs w:val="28"/>
        </w:rPr>
        <w:t>202</w:t>
      </w:r>
      <w:r w:rsidR="0095327D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Pr="008F5E4E">
        <w:rPr>
          <w:rFonts w:ascii="Times New Roman" w:hAnsi="Times New Roman" w:cs="Times New Roman"/>
          <w:sz w:val="28"/>
          <w:szCs w:val="28"/>
        </w:rPr>
        <w:t>г.</w:t>
      </w:r>
    </w:p>
    <w:p w:rsidR="009D470A" w:rsidRPr="008F5E4E" w:rsidRDefault="009D470A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F5E4E">
        <w:rPr>
          <w:rFonts w:ascii="Times New Roman" w:hAnsi="Times New Roman" w:cs="Times New Roman"/>
          <w:sz w:val="28"/>
          <w:szCs w:val="28"/>
        </w:rPr>
        <w:t xml:space="preserve">Тема:  </w:t>
      </w:r>
      <w:r w:rsidR="009D470A" w:rsidRPr="008F5E4E">
        <w:rPr>
          <w:rFonts w:ascii="Times New Roman" w:hAnsi="Times New Roman" w:cs="Times New Roman"/>
          <w:sz w:val="28"/>
          <w:szCs w:val="28"/>
        </w:rPr>
        <w:t>экскурсии в мини музей «Русская изба»</w:t>
      </w:r>
    </w:p>
    <w:p w:rsidR="00137992" w:rsidRPr="008F5E4E" w:rsidRDefault="00137992" w:rsidP="008F5E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5E4E">
        <w:rPr>
          <w:rFonts w:ascii="Times New Roman" w:hAnsi="Times New Roman" w:cs="Times New Roman"/>
          <w:b/>
          <w:sz w:val="28"/>
          <w:szCs w:val="28"/>
        </w:rPr>
        <w:t>Цель:</w:t>
      </w:r>
      <w:r w:rsidRPr="008F5E4E">
        <w:rPr>
          <w:rFonts w:ascii="Times New Roman" w:hAnsi="Times New Roman" w:cs="Times New Roman"/>
          <w:sz w:val="28"/>
          <w:szCs w:val="28"/>
        </w:rPr>
        <w:t xml:space="preserve"> создание условий для совершенствования у детей знаний к истокам  русской культуры и духовно-нравственным традициям русского народа.</w:t>
      </w:r>
    </w:p>
    <w:p w:rsidR="00137992" w:rsidRPr="008F5E4E" w:rsidRDefault="00137992" w:rsidP="008F5E4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5E4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37992" w:rsidRPr="008F5E4E" w:rsidRDefault="00137992" w:rsidP="008F5E4E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5E4E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Образовательные:</w:t>
      </w:r>
    </w:p>
    <w:p w:rsidR="00137992" w:rsidRPr="008F5E4E" w:rsidRDefault="00B151FB" w:rsidP="008F5E4E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5E4E">
        <w:rPr>
          <w:rFonts w:ascii="Times New Roman" w:hAnsi="Times New Roman" w:cs="Times New Roman"/>
          <w:sz w:val="28"/>
          <w:szCs w:val="28"/>
        </w:rPr>
        <w:t>Познакомить детей с традициями </w:t>
      </w:r>
      <w:r w:rsidRPr="008F5E4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русского народа</w:t>
      </w:r>
      <w:r w:rsidRPr="008F5E4E">
        <w:rPr>
          <w:rFonts w:ascii="Times New Roman" w:hAnsi="Times New Roman" w:cs="Times New Roman"/>
          <w:sz w:val="28"/>
          <w:szCs w:val="28"/>
        </w:rPr>
        <w:t>, с</w:t>
      </w:r>
      <w:r w:rsidRPr="008F5E4E">
        <w:rPr>
          <w:rFonts w:ascii="Times New Roman" w:hAnsi="Times New Roman" w:cs="Times New Roman"/>
          <w:b/>
          <w:sz w:val="28"/>
          <w:szCs w:val="28"/>
        </w:rPr>
        <w:t> </w:t>
      </w:r>
      <w:r w:rsidRPr="008F5E4E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русской</w:t>
      </w:r>
      <w:r w:rsidRPr="008F5E4E">
        <w:rPr>
          <w:rFonts w:ascii="Times New Roman" w:hAnsi="Times New Roman" w:cs="Times New Roman"/>
          <w:sz w:val="28"/>
          <w:szCs w:val="28"/>
        </w:rPr>
        <w:t> избой - жилищем крестьянской семьи.</w:t>
      </w:r>
    </w:p>
    <w:p w:rsidR="00137992" w:rsidRPr="008F5E4E" w:rsidRDefault="00137992" w:rsidP="008F5E4E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5E4E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Развивающие:</w:t>
      </w: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F5E4E">
        <w:rPr>
          <w:rFonts w:ascii="Times New Roman" w:hAnsi="Times New Roman" w:cs="Times New Roman"/>
          <w:sz w:val="28"/>
          <w:szCs w:val="28"/>
        </w:rPr>
        <w:t xml:space="preserve">Развивать наблюдательность, внимание, мышление, умение анализировать, обобщать, делать выводы. </w:t>
      </w:r>
    </w:p>
    <w:p w:rsidR="00137992" w:rsidRPr="008F5E4E" w:rsidRDefault="00137992" w:rsidP="008F5E4E">
      <w:pP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5E4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Воспитательные:</w:t>
      </w:r>
    </w:p>
    <w:p w:rsidR="00B151FB" w:rsidRPr="008F5E4E" w:rsidRDefault="00B151FB" w:rsidP="008F5E4E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8F5E4E">
        <w:rPr>
          <w:sz w:val="28"/>
          <w:szCs w:val="28"/>
        </w:rPr>
        <w:t>Воспитывать любознательность, интерес к истории и традициям своего народа, расширять кругозор детей.</w:t>
      </w: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F5E4E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 w:rsidRPr="008F5E4E">
        <w:rPr>
          <w:rFonts w:ascii="Times New Roman" w:hAnsi="Times New Roman" w:cs="Times New Roman"/>
          <w:sz w:val="28"/>
          <w:szCs w:val="28"/>
        </w:rPr>
        <w:t>: Игровая, познавательно – исследовательская.</w:t>
      </w: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F5E4E">
        <w:rPr>
          <w:rFonts w:ascii="Times New Roman" w:hAnsi="Times New Roman" w:cs="Times New Roman"/>
          <w:b/>
          <w:sz w:val="28"/>
          <w:szCs w:val="28"/>
        </w:rPr>
        <w:t>Форма организации:</w:t>
      </w:r>
      <w:r w:rsidR="00995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E4E">
        <w:rPr>
          <w:rFonts w:ascii="Times New Roman" w:eastAsia="Times New Roman" w:hAnsi="Times New Roman" w:cs="Times New Roman"/>
          <w:sz w:val="28"/>
          <w:szCs w:val="28"/>
        </w:rPr>
        <w:t>групповая, подгрупповая, индивидуальная.</w:t>
      </w:r>
    </w:p>
    <w:p w:rsidR="00137992" w:rsidRPr="008F5E4E" w:rsidRDefault="00137992" w:rsidP="008F5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F5E4E">
        <w:rPr>
          <w:rFonts w:ascii="Times New Roman" w:hAnsi="Times New Roman" w:cs="Times New Roman"/>
          <w:b/>
          <w:sz w:val="28"/>
          <w:szCs w:val="28"/>
        </w:rPr>
        <w:t>Формы реализации детских видов деятельности:</w:t>
      </w:r>
      <w:r w:rsidRPr="008F5E4E">
        <w:rPr>
          <w:rFonts w:ascii="Times New Roman" w:hAnsi="Times New Roman" w:cs="Times New Roman"/>
          <w:sz w:val="28"/>
          <w:szCs w:val="28"/>
        </w:rPr>
        <w:t xml:space="preserve"> ситуативный разговор, отгадывание загадок.</w:t>
      </w:r>
    </w:p>
    <w:p w:rsidR="00D02A53" w:rsidRPr="008F5E4E" w:rsidRDefault="00137992" w:rsidP="008F5E4E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F5E4E">
        <w:rPr>
          <w:b/>
          <w:sz w:val="28"/>
          <w:szCs w:val="28"/>
        </w:rPr>
        <w:t xml:space="preserve">Предварительная работа: </w:t>
      </w:r>
      <w:r w:rsidRPr="008F5E4E">
        <w:rPr>
          <w:sz w:val="28"/>
          <w:szCs w:val="28"/>
        </w:rPr>
        <w:t>Рассматривание иллюстраций, беседы, чтение.</w:t>
      </w:r>
      <w:r w:rsidR="00995C50">
        <w:rPr>
          <w:sz w:val="28"/>
          <w:szCs w:val="28"/>
        </w:rPr>
        <w:t xml:space="preserve"> </w:t>
      </w:r>
      <w:r w:rsidR="00B151FB" w:rsidRPr="008F5E4E">
        <w:rPr>
          <w:color w:val="291E1E"/>
          <w:sz w:val="28"/>
          <w:szCs w:val="28"/>
        </w:rPr>
        <w:t xml:space="preserve">Научили играть в русские народные игры, разучили  небылицы, скороговорки, </w:t>
      </w:r>
      <w:proofErr w:type="spellStart"/>
      <w:r w:rsidR="00B151FB" w:rsidRPr="008F5E4E">
        <w:rPr>
          <w:color w:val="291E1E"/>
          <w:sz w:val="28"/>
          <w:szCs w:val="28"/>
        </w:rPr>
        <w:t>потешки</w:t>
      </w:r>
      <w:proofErr w:type="spellEnd"/>
      <w:r w:rsidR="00B151FB" w:rsidRPr="008F5E4E">
        <w:rPr>
          <w:color w:val="291E1E"/>
          <w:sz w:val="28"/>
          <w:szCs w:val="28"/>
        </w:rPr>
        <w:t xml:space="preserve">, </w:t>
      </w:r>
      <w:proofErr w:type="spellStart"/>
      <w:r w:rsidR="00B151FB" w:rsidRPr="008F5E4E">
        <w:rPr>
          <w:color w:val="291E1E"/>
          <w:sz w:val="28"/>
          <w:szCs w:val="28"/>
        </w:rPr>
        <w:t>заклички</w:t>
      </w:r>
      <w:proofErr w:type="spellEnd"/>
      <w:r w:rsidR="00B151FB" w:rsidRPr="008F5E4E">
        <w:rPr>
          <w:color w:val="291E1E"/>
          <w:sz w:val="28"/>
          <w:szCs w:val="28"/>
        </w:rPr>
        <w:t>, песенки.</w:t>
      </w:r>
    </w:p>
    <w:p w:rsidR="00925EF4" w:rsidRPr="008F5E4E" w:rsidRDefault="00925EF4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1F110A" w:rsidRDefault="001F110A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8F5E4E" w:rsidRDefault="008F5E4E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8F5E4E" w:rsidRDefault="008F5E4E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5B7155" w:rsidRDefault="005B7155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5B7155" w:rsidRDefault="005B7155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5B7155" w:rsidRDefault="005B7155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5B7155" w:rsidRDefault="005B7155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8F5E4E" w:rsidRDefault="008F5E4E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8F5E4E" w:rsidRDefault="008F5E4E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8F5E4E" w:rsidRDefault="008F5E4E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8F5E4E" w:rsidRDefault="008F5E4E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8F5E4E" w:rsidRDefault="008F5E4E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8F5E4E" w:rsidRDefault="008F5E4E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8F5E4E" w:rsidRDefault="008F5E4E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8F5E4E" w:rsidRDefault="008F5E4E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8F5E4E" w:rsidRPr="008F5E4E" w:rsidRDefault="008F5E4E" w:rsidP="008F5E4E">
      <w:pPr>
        <w:pStyle w:val="a4"/>
        <w:spacing w:before="0" w:beforeAutospacing="0" w:after="0" w:afterAutospacing="0"/>
        <w:ind w:firstLine="360"/>
        <w:rPr>
          <w:color w:val="291E1E"/>
          <w:sz w:val="28"/>
          <w:szCs w:val="28"/>
        </w:rPr>
      </w:pPr>
    </w:p>
    <w:p w:rsidR="00DF094B" w:rsidRPr="008F5E4E" w:rsidRDefault="00DF094B" w:rsidP="008F5E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F5E4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Ход:</w:t>
      </w:r>
    </w:p>
    <w:tbl>
      <w:tblPr>
        <w:tblStyle w:val="a9"/>
        <w:tblW w:w="10916" w:type="dxa"/>
        <w:tblInd w:w="-176" w:type="dxa"/>
        <w:tblLook w:val="04A0"/>
      </w:tblPr>
      <w:tblGrid>
        <w:gridCol w:w="7939"/>
        <w:gridCol w:w="2977"/>
      </w:tblGrid>
      <w:tr w:rsidR="00DF094B" w:rsidRPr="008F5E4E" w:rsidTr="001F110A">
        <w:trPr>
          <w:trHeight w:val="516"/>
        </w:trPr>
        <w:tc>
          <w:tcPr>
            <w:tcW w:w="7939" w:type="dxa"/>
          </w:tcPr>
          <w:p w:rsidR="00DF094B" w:rsidRPr="008F5E4E" w:rsidRDefault="00DF094B" w:rsidP="008F5E4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2977" w:type="dxa"/>
          </w:tcPr>
          <w:p w:rsidR="00DF094B" w:rsidRPr="008F5E4E" w:rsidRDefault="00DF094B" w:rsidP="008F5E4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DF094B" w:rsidRPr="008F5E4E" w:rsidTr="001F110A">
        <w:trPr>
          <w:trHeight w:val="285"/>
        </w:trPr>
        <w:tc>
          <w:tcPr>
            <w:tcW w:w="7939" w:type="dxa"/>
          </w:tcPr>
          <w:p w:rsidR="00DF094B" w:rsidRPr="008F5E4E" w:rsidRDefault="00DF094B" w:rsidP="008F5E4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F5E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8F5E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8F5E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Вводная часть</w:t>
            </w:r>
          </w:p>
        </w:tc>
        <w:tc>
          <w:tcPr>
            <w:tcW w:w="2977" w:type="dxa"/>
          </w:tcPr>
          <w:p w:rsidR="00DF094B" w:rsidRPr="008F5E4E" w:rsidRDefault="00DF094B" w:rsidP="008F5E4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094B" w:rsidRPr="008F5E4E" w:rsidTr="001F110A">
        <w:trPr>
          <w:trHeight w:val="3960"/>
        </w:trPr>
        <w:tc>
          <w:tcPr>
            <w:tcW w:w="7939" w:type="dxa"/>
            <w:shd w:val="clear" w:color="auto" w:fill="auto"/>
          </w:tcPr>
          <w:p w:rsidR="00DF3B17" w:rsidRPr="008F5E4E" w:rsidRDefault="00DF3B17" w:rsidP="008F5E4E">
            <w:pPr>
              <w:pStyle w:val="a4"/>
              <w:spacing w:before="0" w:beforeAutospacing="0" w:after="0" w:afterAutospacing="0"/>
              <w:ind w:firstLine="360"/>
              <w:rPr>
                <w:i/>
                <w:sz w:val="28"/>
                <w:szCs w:val="28"/>
              </w:rPr>
            </w:pPr>
            <w:r w:rsidRPr="008F5E4E">
              <w:rPr>
                <w:i/>
                <w:sz w:val="28"/>
                <w:szCs w:val="28"/>
              </w:rPr>
              <w:t xml:space="preserve">Зал оформлен под русскую избу. Вдоль стены стоят лавки, посреди избы стоит стол с самоваром. Звучит русская народная мелодия. </w:t>
            </w:r>
          </w:p>
          <w:p w:rsidR="00DF3B17" w:rsidRPr="008F5E4E" w:rsidRDefault="00DF3B17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>Экскурсовод встречает воспитанников в мини-музее.</w:t>
            </w:r>
          </w:p>
          <w:p w:rsidR="00DF3B17" w:rsidRPr="008F5E4E" w:rsidRDefault="00DF3B17" w:rsidP="008F5E4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Воспитатель:</w:t>
            </w: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  Знаете ли вы</w:t>
            </w:r>
            <w:r w:rsidR="00995C5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кто проводит экскурсии в музеи? </w:t>
            </w:r>
          </w:p>
          <w:p w:rsidR="00DF3B17" w:rsidRPr="008F5E4E" w:rsidRDefault="00DF3B17" w:rsidP="008F5E4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Экскурсовод: Сегодня я буду вашим экскурсоводом. Начинаем нашу экскурсию.</w:t>
            </w:r>
          </w:p>
          <w:p w:rsidR="00DF094B" w:rsidRPr="008F5E4E" w:rsidRDefault="0076372E" w:rsidP="008F5E4E">
            <w:pPr>
              <w:pStyle w:val="a4"/>
              <w:tabs>
                <w:tab w:val="left" w:pos="371"/>
              </w:tabs>
              <w:spacing w:before="0" w:beforeAutospacing="0" w:after="0" w:afterAutospacing="0"/>
              <w:ind w:firstLine="34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DF3B17" w:rsidRPr="008F5E4E">
              <w:rPr>
                <w:sz w:val="28"/>
                <w:szCs w:val="28"/>
              </w:rPr>
              <w:t xml:space="preserve"> Мы находимся в</w:t>
            </w:r>
            <w:r w:rsidRPr="008F5E4E">
              <w:rPr>
                <w:sz w:val="28"/>
                <w:szCs w:val="28"/>
              </w:rPr>
              <w:t xml:space="preserve"> мини</w:t>
            </w:r>
            <w:r w:rsidR="00DF3B17" w:rsidRPr="008F5E4E">
              <w:rPr>
                <w:sz w:val="28"/>
                <w:szCs w:val="28"/>
              </w:rPr>
              <w:t> </w:t>
            </w:r>
            <w:r w:rsidR="00DF3B17" w:rsidRPr="008F5E4E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музее</w:t>
            </w:r>
            <w:r w:rsidR="00DF3B17" w:rsidRPr="008F5E4E">
              <w:rPr>
                <w:b/>
                <w:sz w:val="28"/>
                <w:szCs w:val="28"/>
              </w:rPr>
              <w:t> </w:t>
            </w:r>
            <w:r w:rsidR="00DF3B17" w:rsidRPr="008F5E4E">
              <w:rPr>
                <w:sz w:val="28"/>
                <w:szCs w:val="28"/>
              </w:rPr>
              <w:t>нашего детского сада, который называется </w:t>
            </w:r>
            <w:r w:rsidR="00DF3B17" w:rsidRPr="008F5E4E">
              <w:rPr>
                <w:iCs/>
                <w:sz w:val="28"/>
                <w:szCs w:val="28"/>
                <w:bdr w:val="none" w:sz="0" w:space="0" w:color="auto" w:frame="1"/>
              </w:rPr>
              <w:t>«</w:t>
            </w:r>
            <w:r w:rsidR="00DF3B17" w:rsidRPr="008F5E4E">
              <w:rPr>
                <w:rStyle w:val="a5"/>
                <w:b w:val="0"/>
                <w:iCs/>
                <w:sz w:val="28"/>
                <w:szCs w:val="28"/>
                <w:bdr w:val="none" w:sz="0" w:space="0" w:color="auto" w:frame="1"/>
              </w:rPr>
              <w:t>Русская изба</w:t>
            </w:r>
            <w:r w:rsidR="00DF3B17" w:rsidRPr="008F5E4E">
              <w:rPr>
                <w:iCs/>
                <w:sz w:val="28"/>
                <w:szCs w:val="28"/>
                <w:bdr w:val="none" w:sz="0" w:space="0" w:color="auto" w:frame="1"/>
              </w:rPr>
              <w:t>»</w:t>
            </w:r>
            <w:r w:rsidR="00DF3B17" w:rsidRPr="008F5E4E">
              <w:rPr>
                <w:sz w:val="28"/>
                <w:szCs w:val="28"/>
              </w:rPr>
              <w:t>. Предметы, которые находятся в </w:t>
            </w:r>
            <w:r w:rsidR="00DF3B17" w:rsidRPr="008F5E4E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музее</w:t>
            </w:r>
            <w:r w:rsidR="00DF3B17" w:rsidRPr="008F5E4E">
              <w:rPr>
                <w:sz w:val="28"/>
                <w:szCs w:val="28"/>
              </w:rPr>
              <w:t>, называются экспонатами, их руками трогать нельзя, только рассматривать.</w:t>
            </w:r>
            <w:r w:rsidR="001F110A" w:rsidRPr="008F5E4E">
              <w:rPr>
                <w:noProof/>
                <w:sz w:val="28"/>
                <w:szCs w:val="28"/>
              </w:rPr>
              <w:drawing>
                <wp:inline distT="0" distB="0" distL="0" distR="0">
                  <wp:extent cx="3533775" cy="2650331"/>
                  <wp:effectExtent l="19050" t="0" r="0" b="0"/>
                  <wp:docPr id="5" name="Рисунок 1" descr="F:\ЕЛКА\SAM_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ЕЛКА\SAM_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829" cy="2651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3B17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Дети:</w:t>
            </w: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экскурсовод.</w:t>
            </w: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094B" w:rsidRPr="008F5E4E" w:rsidTr="001F110A">
        <w:trPr>
          <w:trHeight w:val="274"/>
        </w:trPr>
        <w:tc>
          <w:tcPr>
            <w:tcW w:w="7939" w:type="dxa"/>
            <w:tcBorders>
              <w:bottom w:val="single" w:sz="4" w:space="0" w:color="auto"/>
            </w:tcBorders>
          </w:tcPr>
          <w:p w:rsidR="00DF094B" w:rsidRPr="008F5E4E" w:rsidRDefault="00DF094B" w:rsidP="008F5E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8F5E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Основная часть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F094B" w:rsidRPr="008F5E4E" w:rsidRDefault="00DF094B" w:rsidP="008F5E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F094B" w:rsidRPr="008F5E4E" w:rsidTr="001F110A">
        <w:trPr>
          <w:trHeight w:val="274"/>
        </w:trPr>
        <w:tc>
          <w:tcPr>
            <w:tcW w:w="7939" w:type="dxa"/>
            <w:tcBorders>
              <w:top w:val="single" w:sz="4" w:space="0" w:color="auto"/>
            </w:tcBorders>
          </w:tcPr>
          <w:p w:rsidR="0076372E" w:rsidRPr="008F5E4E" w:rsidRDefault="002949DD" w:rsidP="008F5E4E">
            <w:pPr>
              <w:pStyle w:val="a4"/>
              <w:spacing w:before="0" w:beforeAutospacing="0" w:after="15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sz w:val="28"/>
                <w:szCs w:val="28"/>
              </w:rPr>
              <w:t>Давным-давно на Руси люди строили себе жилища из бревен. Такие дома называли </w:t>
            </w:r>
            <w:r w:rsidR="0076372E" w:rsidRPr="008F5E4E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избами</w:t>
            </w:r>
            <w:r w:rsidR="0076372E" w:rsidRPr="008F5E4E">
              <w:rPr>
                <w:b/>
                <w:sz w:val="28"/>
                <w:szCs w:val="28"/>
              </w:rPr>
              <w:t>.</w:t>
            </w:r>
            <w:r w:rsidR="0076372E" w:rsidRPr="008F5E4E">
              <w:rPr>
                <w:sz w:val="28"/>
                <w:szCs w:val="28"/>
              </w:rPr>
              <w:t xml:space="preserve"> А место, где были построены деревянные дома, так и называлось – деревня, от слова дерево, потому что дома были только деревянные.</w:t>
            </w:r>
            <w:r w:rsidR="0076372E" w:rsidRPr="008F5E4E">
              <w:rPr>
                <w:sz w:val="28"/>
                <w:szCs w:val="28"/>
              </w:rPr>
              <w:br/>
              <w:t>И в старину, и в настоящее время у каждого человека должен быть дом.</w:t>
            </w:r>
          </w:p>
          <w:p w:rsidR="0076372E" w:rsidRPr="008F5E4E" w:rsidRDefault="0076372E" w:rsidP="008F5E4E">
            <w:pPr>
              <w:pStyle w:val="a4"/>
              <w:spacing w:before="0" w:beforeAutospacing="0" w:after="15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>- Для чего нужен дом человеку? Как мы себя чувствуем дома?</w:t>
            </w:r>
          </w:p>
          <w:p w:rsidR="0076372E" w:rsidRPr="008F5E4E" w:rsidRDefault="0076372E" w:rsidP="008F5E4E">
            <w:pPr>
              <w:pStyle w:val="a4"/>
              <w:spacing w:before="0" w:beforeAutospacing="0" w:after="15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>Правильно. Все мы приходим в свой дом, чтобы спрятаться от непогоды, погреться у огня, отдохнуть, набраться сил. Там нас ждут родные люди, которые нас любят, о нас заботятся.</w:t>
            </w:r>
          </w:p>
          <w:p w:rsidR="0076372E" w:rsidRPr="008F5E4E" w:rsidRDefault="0076372E" w:rsidP="008F5E4E">
            <w:pPr>
              <w:pStyle w:val="a4"/>
              <w:spacing w:before="0" w:beforeAutospacing="0" w:after="15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>Посмотрите, перед вами кусочек такой избы, здесь уютно, красиво и называется эта комната </w:t>
            </w:r>
            <w:r w:rsidRPr="008F5E4E">
              <w:rPr>
                <w:bCs/>
                <w:sz w:val="28"/>
                <w:szCs w:val="28"/>
              </w:rPr>
              <w:t>горницей,</w:t>
            </w:r>
            <w:r w:rsidRPr="008F5E4E">
              <w:rPr>
                <w:sz w:val="28"/>
                <w:szCs w:val="28"/>
              </w:rPr>
              <w:t> это чистая половина избы, где жили люди.</w:t>
            </w:r>
          </w:p>
          <w:p w:rsidR="001F110A" w:rsidRPr="008F5E4E" w:rsidRDefault="001F110A" w:rsidP="008F5E4E">
            <w:pPr>
              <w:pStyle w:val="a4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8F5E4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29000" cy="2400300"/>
                  <wp:effectExtent l="19050" t="0" r="0" b="0"/>
                  <wp:docPr id="7" name="Рисунок 2" descr="F:\ЕЛКА\SAM_4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ЕЛКА\SAM_4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9DD" w:rsidRPr="008F5E4E" w:rsidRDefault="002949DD" w:rsidP="008F5E4E">
            <w:pPr>
              <w:pStyle w:val="a4"/>
              <w:spacing w:before="0" w:beforeAutospacing="0" w:after="0" w:afterAutospacing="0"/>
              <w:ind w:firstLine="34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sz w:val="28"/>
                <w:szCs w:val="28"/>
              </w:rPr>
              <w:t>Войдя в избу, что вы увидели?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>Правильно, войдя в избу, на печь сразу обращали </w:t>
            </w:r>
            <w:r w:rsidRPr="008F5E4E">
              <w:rPr>
                <w:sz w:val="28"/>
                <w:szCs w:val="28"/>
                <w:bdr w:val="none" w:sz="0" w:space="0" w:color="auto" w:frame="1"/>
              </w:rPr>
              <w:t>внимание</w:t>
            </w:r>
            <w:r w:rsidRPr="008F5E4E">
              <w:rPr>
                <w:sz w:val="28"/>
                <w:szCs w:val="28"/>
              </w:rPr>
              <w:t>: она занимает почти пол - избы.</w:t>
            </w:r>
          </w:p>
          <w:p w:rsidR="002949DD" w:rsidRPr="008F5E4E" w:rsidRDefault="0076372E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>-А для чего она нужна? </w:t>
            </w:r>
          </w:p>
          <w:p w:rsidR="0076372E" w:rsidRPr="008F5E4E" w:rsidRDefault="002949DD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 xml:space="preserve">- </w:t>
            </w:r>
            <w:r w:rsidR="0076372E" w:rsidRPr="008F5E4E">
              <w:rPr>
                <w:sz w:val="28"/>
                <w:szCs w:val="28"/>
              </w:rPr>
              <w:t>Ребята, а кто знает пословицы об избе?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  <w:u w:val="single"/>
                <w:bdr w:val="none" w:sz="0" w:space="0" w:color="auto" w:frame="1"/>
              </w:rPr>
              <w:t>Давайте их проговорим</w:t>
            </w:r>
            <w:r w:rsidRPr="008F5E4E">
              <w:rPr>
                <w:sz w:val="28"/>
                <w:szCs w:val="28"/>
              </w:rPr>
              <w:t>: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i/>
                <w:iCs/>
                <w:sz w:val="28"/>
                <w:szCs w:val="28"/>
                <w:bdr w:val="none" w:sz="0" w:space="0" w:color="auto" w:frame="1"/>
              </w:rPr>
              <w:t>«Без печи хата – не хата»</w:t>
            </w:r>
            <w:r w:rsidRPr="008F5E4E">
              <w:rPr>
                <w:sz w:val="28"/>
                <w:szCs w:val="28"/>
              </w:rPr>
              <w:t>.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i/>
                <w:iCs/>
                <w:sz w:val="28"/>
                <w:szCs w:val="28"/>
                <w:bdr w:val="none" w:sz="0" w:space="0" w:color="auto" w:frame="1"/>
              </w:rPr>
              <w:t>«Когда в печи жарко – тогда и варко»</w:t>
            </w:r>
            <w:r w:rsidRPr="008F5E4E">
              <w:rPr>
                <w:sz w:val="28"/>
                <w:szCs w:val="28"/>
              </w:rPr>
              <w:t>.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i/>
                <w:iCs/>
                <w:sz w:val="28"/>
                <w:szCs w:val="28"/>
                <w:bdr w:val="none" w:sz="0" w:space="0" w:color="auto" w:frame="1"/>
              </w:rPr>
              <w:t>«Что есть в печи – все на стол мечи»</w:t>
            </w:r>
            <w:r w:rsidRPr="008F5E4E">
              <w:rPr>
                <w:sz w:val="28"/>
                <w:szCs w:val="28"/>
              </w:rPr>
              <w:t>.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i/>
                <w:iCs/>
                <w:sz w:val="28"/>
                <w:szCs w:val="28"/>
                <w:bdr w:val="none" w:sz="0" w:space="0" w:color="auto" w:frame="1"/>
              </w:rPr>
              <w:t>«Не красна </w:t>
            </w:r>
            <w:r w:rsidRPr="008F5E4E">
              <w:rPr>
                <w:rStyle w:val="a5"/>
                <w:b w:val="0"/>
                <w:i/>
                <w:iCs/>
                <w:sz w:val="28"/>
                <w:szCs w:val="28"/>
                <w:bdr w:val="none" w:sz="0" w:space="0" w:color="auto" w:frame="1"/>
              </w:rPr>
              <w:t>изба углами</w:t>
            </w:r>
            <w:r w:rsidRPr="008F5E4E">
              <w:rPr>
                <w:i/>
                <w:iCs/>
                <w:sz w:val="28"/>
                <w:szCs w:val="28"/>
                <w:bdr w:val="none" w:sz="0" w:space="0" w:color="auto" w:frame="1"/>
              </w:rPr>
              <w:t>, а красна пирогами»</w:t>
            </w:r>
          </w:p>
          <w:p w:rsidR="0076372E" w:rsidRPr="008F5E4E" w:rsidRDefault="002949DD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sz w:val="28"/>
                <w:szCs w:val="28"/>
              </w:rPr>
              <w:t>Молодцы.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>В русской избе главной была печь.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 xml:space="preserve">Печка не только согревала помещение, но и была источником света. Когда огонь в печи разгорался, в избе становилось светло. Хозяйка с хозяином усаживались около печи, и каждый занимался своим делом. Например, хозяйка пряла пряжу, а хозяин плёл корзины из прутьев. 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 xml:space="preserve">В каждой избе была печь-матушка, печь-кормилица. Она не только обогревала жилище, но и кормила и лечила людей. В русской печи очень вкусно готовили щи, кашу, пекли хлеб, пироги. </w:t>
            </w:r>
          </w:p>
          <w:p w:rsidR="001F110A" w:rsidRPr="008F5E4E" w:rsidRDefault="001F110A" w:rsidP="008F5E4E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F5E4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03599" cy="2552700"/>
                  <wp:effectExtent l="19050" t="0" r="6351" b="0"/>
                  <wp:docPr id="16" name="Рисунок 6" descr="F:\ЕЛКА\SAM_4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ЕЛКА\SAM_4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299" cy="255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8F5E4E">
              <w:rPr>
                <w:sz w:val="28"/>
                <w:szCs w:val="28"/>
                <w:bdr w:val="none" w:sz="0" w:space="0" w:color="auto" w:frame="1"/>
              </w:rPr>
              <w:t>Возле русской печки всегда стоял ухват, которым хозяйка доставала горячий чугунок со щами, вкусной кашей. Но не только в чугунке готовили пищу в старину и горшках варили супы, кипятили воду, тушили мясо, хранили крупу, муку, масло.</w:t>
            </w:r>
            <w:r w:rsidRPr="008F5E4E">
              <w:rPr>
                <w:sz w:val="28"/>
                <w:szCs w:val="28"/>
                <w:shd w:val="clear" w:color="auto" w:fill="FFFFFF"/>
              </w:rPr>
              <w:t> </w:t>
            </w:r>
          </w:p>
          <w:p w:rsidR="001F110A" w:rsidRPr="008F5E4E" w:rsidRDefault="001F110A" w:rsidP="008F5E4E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8F5E4E">
              <w:rPr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365500" cy="2390775"/>
                  <wp:effectExtent l="19050" t="0" r="6350" b="0"/>
                  <wp:docPr id="13" name="Рисунок 4" descr="F:\ЕЛКА\SAM_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ЕЛКА\SAM_4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5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72E" w:rsidRPr="008F5E4E" w:rsidRDefault="001F110A" w:rsidP="008F5E4E">
            <w:pPr>
              <w:pStyle w:val="a4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8F5E4E">
              <w:rPr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color w:val="111111"/>
                <w:sz w:val="28"/>
                <w:szCs w:val="28"/>
              </w:rPr>
              <w:t>В каждой избе обязательно есть красный угол. В нашем </w:t>
            </w:r>
            <w:r w:rsidR="00B52101" w:rsidRPr="008F5E4E">
              <w:rPr>
                <w:color w:val="111111"/>
                <w:sz w:val="28"/>
                <w:szCs w:val="28"/>
              </w:rPr>
              <w:t xml:space="preserve">мини </w:t>
            </w:r>
            <w:r w:rsidR="0076372E" w:rsidRPr="008F5E4E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музее</w:t>
            </w:r>
            <w:r w:rsidR="0076372E" w:rsidRPr="008F5E4E">
              <w:rPr>
                <w:b/>
                <w:color w:val="111111"/>
                <w:sz w:val="28"/>
                <w:szCs w:val="28"/>
              </w:rPr>
              <w:t>-</w:t>
            </w:r>
            <w:r w:rsidR="0076372E" w:rsidRPr="008F5E4E">
              <w:rPr>
                <w:color w:val="111111"/>
                <w:sz w:val="28"/>
                <w:szCs w:val="28"/>
              </w:rPr>
              <w:t>избе тоже есть красный угол. В старину слово </w:t>
            </w:r>
            <w:r w:rsidR="0076372E" w:rsidRPr="008F5E4E">
              <w:rPr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«красный»</w:t>
            </w:r>
            <w:r w:rsidR="0076372E" w:rsidRPr="008F5E4E">
              <w:rPr>
                <w:color w:val="111111"/>
                <w:sz w:val="28"/>
                <w:szCs w:val="28"/>
              </w:rPr>
              <w:t> </w:t>
            </w:r>
            <w:r w:rsidR="0076372E" w:rsidRPr="008F5E4E">
              <w:rPr>
                <w:color w:val="111111"/>
                <w:sz w:val="28"/>
                <w:szCs w:val="28"/>
                <w:bdr w:val="none" w:sz="0" w:space="0" w:color="auto" w:frame="1"/>
              </w:rPr>
              <w:t>означало</w:t>
            </w:r>
            <w:r w:rsidR="0076372E" w:rsidRPr="008F5E4E">
              <w:rPr>
                <w:color w:val="111111"/>
                <w:sz w:val="28"/>
                <w:szCs w:val="28"/>
              </w:rPr>
              <w:t>: красивый, главный, торжественный. В красном углу висят иконы. Здесь же стоят стол и лавки. В красный угол сажали гостей, устраивали чаепитие из</w:t>
            </w:r>
            <w:r w:rsidR="0076372E" w:rsidRPr="008F5E4E">
              <w:rPr>
                <w:b/>
                <w:color w:val="111111"/>
                <w:sz w:val="28"/>
                <w:szCs w:val="28"/>
              </w:rPr>
              <w:t> </w:t>
            </w:r>
            <w:r w:rsidR="0076372E" w:rsidRPr="008F5E4E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русского самовара</w:t>
            </w:r>
            <w:r w:rsidR="0076372E" w:rsidRPr="008F5E4E">
              <w:rPr>
                <w:b/>
                <w:color w:val="111111"/>
                <w:sz w:val="28"/>
                <w:szCs w:val="28"/>
              </w:rPr>
              <w:t>.</w:t>
            </w:r>
            <w:r w:rsidR="0076372E" w:rsidRPr="008F5E4E">
              <w:rPr>
                <w:color w:val="111111"/>
                <w:sz w:val="28"/>
                <w:szCs w:val="28"/>
              </w:rPr>
              <w:t xml:space="preserve"> Говорили </w:t>
            </w:r>
            <w:r w:rsidR="0076372E" w:rsidRPr="008F5E4E">
              <w:rPr>
                <w:color w:val="111111"/>
                <w:sz w:val="28"/>
                <w:szCs w:val="28"/>
                <w:bdr w:val="none" w:sz="0" w:space="0" w:color="auto" w:frame="1"/>
              </w:rPr>
              <w:t>так</w:t>
            </w:r>
            <w:r w:rsidR="0076372E" w:rsidRPr="008F5E4E">
              <w:rPr>
                <w:color w:val="111111"/>
                <w:sz w:val="28"/>
                <w:szCs w:val="28"/>
              </w:rPr>
              <w:t>: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F5E4E">
              <w:rPr>
                <w:color w:val="111111"/>
                <w:sz w:val="28"/>
                <w:szCs w:val="28"/>
              </w:rPr>
              <w:t>Сверху пар, снизу пар-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F5E4E">
              <w:rPr>
                <w:color w:val="111111"/>
                <w:sz w:val="28"/>
                <w:szCs w:val="28"/>
              </w:rPr>
              <w:t>Шипит наш </w:t>
            </w:r>
            <w:r w:rsidRPr="008F5E4E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русский самовар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F5E4E">
              <w:rPr>
                <w:color w:val="111111"/>
                <w:sz w:val="28"/>
                <w:szCs w:val="28"/>
              </w:rPr>
              <w:t>Милости просим на чашку чая!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F5E4E">
              <w:rPr>
                <w:color w:val="111111"/>
                <w:sz w:val="28"/>
                <w:szCs w:val="28"/>
                <w:bdr w:val="none" w:sz="0" w:space="0" w:color="auto" w:frame="1"/>
              </w:rPr>
              <w:t>Вот так мы живем</w:t>
            </w:r>
            <w:r w:rsidRPr="008F5E4E">
              <w:rPr>
                <w:color w:val="111111"/>
                <w:sz w:val="28"/>
                <w:szCs w:val="28"/>
              </w:rPr>
              <w:t>: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F5E4E">
              <w:rPr>
                <w:color w:val="111111"/>
                <w:sz w:val="28"/>
                <w:szCs w:val="28"/>
              </w:rPr>
              <w:t>Пряники жуем, чаем запиваем</w:t>
            </w:r>
          </w:p>
          <w:p w:rsidR="0076372E" w:rsidRPr="008F5E4E" w:rsidRDefault="0076372E" w:rsidP="008F5E4E">
            <w:pPr>
              <w:pStyle w:val="a4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8F5E4E">
              <w:rPr>
                <w:color w:val="111111"/>
                <w:sz w:val="28"/>
                <w:szCs w:val="28"/>
              </w:rPr>
              <w:t>Всех в гости приглашаем.</w:t>
            </w:r>
          </w:p>
          <w:p w:rsidR="00B52101" w:rsidRPr="008F5E4E" w:rsidRDefault="00B52101" w:rsidP="008F5E4E">
            <w:pPr>
              <w:pStyle w:val="a4"/>
              <w:spacing w:before="0" w:beforeAutospacing="0" w:after="0" w:afterAutospacing="0"/>
              <w:ind w:firstLine="360"/>
              <w:jc w:val="center"/>
              <w:rPr>
                <w:color w:val="111111"/>
                <w:sz w:val="28"/>
                <w:szCs w:val="28"/>
              </w:rPr>
            </w:pPr>
            <w:r w:rsidRPr="008F5E4E">
              <w:rPr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3390900" cy="2276475"/>
                  <wp:effectExtent l="19050" t="0" r="0" b="0"/>
                  <wp:docPr id="17" name="Рисунок 8" descr="F:\ЕЛКА\SAM_4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ЕЛКА\SAM_4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0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72E" w:rsidRPr="008F5E4E" w:rsidRDefault="00B52101" w:rsidP="008F5E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Именно в нем готовили чай. А как? Кто знает?</w:t>
            </w:r>
          </w:p>
          <w:p w:rsidR="0076372E" w:rsidRPr="008F5E4E" w:rsidRDefault="00B52101" w:rsidP="008F5E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 трубу засыпали сосновые шишки или сухие щепки, поджигали лучинкой, раздували огонь, и вода в нем быстро закипала и долго не остывала.</w:t>
            </w:r>
            <w:r w:rsidR="00995C5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76372E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За самоваром собиралась большая семья, пили чай с медом, пирогами, блинами. Самовар стал символом добра, домашнего уюта, семейного покоя.</w:t>
            </w:r>
          </w:p>
          <w:p w:rsidR="00B52101" w:rsidRPr="008F5E4E" w:rsidRDefault="00B52101" w:rsidP="008F5E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почему самовар так назвали? </w:t>
            </w:r>
          </w:p>
          <w:p w:rsidR="0076372E" w:rsidRPr="008F5E4E" w:rsidRDefault="00B52101" w:rsidP="008F5E4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rFonts w:ascii="Times New Roman" w:hAnsi="Times New Roman" w:cs="Times New Roman"/>
                <w:sz w:val="28"/>
                <w:szCs w:val="28"/>
              </w:rPr>
              <w:t xml:space="preserve">А вот и </w:t>
            </w:r>
            <w:r w:rsidR="0076372E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следующий экспонат</w:t>
            </w:r>
            <w:r w:rsidR="0076372E" w:rsidRPr="008F5E4E">
              <w:rPr>
                <w:rFonts w:ascii="Times New Roman" w:hAnsi="Times New Roman" w:cs="Times New Roman"/>
                <w:sz w:val="28"/>
                <w:szCs w:val="28"/>
              </w:rPr>
              <w:t>, кровать, какое лоскутное одеяло сшито своими руками </w:t>
            </w:r>
            <w:r w:rsidR="0076372E" w:rsidRPr="008F5E4E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(Вручную)</w:t>
            </w:r>
            <w:r w:rsidR="0076372E" w:rsidRPr="008F5E4E">
              <w:rPr>
                <w:rFonts w:ascii="Times New Roman" w:hAnsi="Times New Roman" w:cs="Times New Roman"/>
                <w:sz w:val="28"/>
                <w:szCs w:val="28"/>
              </w:rPr>
              <w:t xml:space="preserve">. И как красиво вышиты подушки. Все делалось тщательно, с любовью, и было не только полезным, но и красивым радующим глаз. </w:t>
            </w:r>
            <w:proofErr w:type="gramStart"/>
            <w:r w:rsidR="0076372E" w:rsidRPr="008F5E4E">
              <w:rPr>
                <w:rFonts w:ascii="Times New Roman" w:hAnsi="Times New Roman" w:cs="Times New Roman"/>
                <w:sz w:val="28"/>
                <w:szCs w:val="28"/>
              </w:rPr>
              <w:t>Это стремление к прекрасному, мастерство передавались от поколения к поколению.</w:t>
            </w:r>
            <w:proofErr w:type="gramEnd"/>
          </w:p>
          <w:p w:rsidR="00B52101" w:rsidRPr="008F5E4E" w:rsidRDefault="00B52101" w:rsidP="008F5E4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74900" cy="1781175"/>
                  <wp:effectExtent l="19050" t="0" r="6350" b="0"/>
                  <wp:docPr id="18" name="Рисунок 10" descr="F:\ЕЛКА\SAM_4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ЕЛКА\SAM_4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283" cy="1784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63EF" w:rsidRPr="008F5E4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0775" cy="1793083"/>
                  <wp:effectExtent l="19050" t="0" r="9525" b="0"/>
                  <wp:docPr id="22" name="Рисунок 11" descr="F:\ЕЛКА\SAM_4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ЕЛКА\SAM_4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71" cy="179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следующий экспонат – </w:t>
            </w: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сундук. Что хранили в сундуках?</w:t>
            </w:r>
          </w:p>
          <w:p w:rsidR="000963EF" w:rsidRPr="008F5E4E" w:rsidRDefault="0076372E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заглянем в сундук (Достают кружевные салфетки).</w:t>
            </w:r>
          </w:p>
          <w:p w:rsidR="000963EF" w:rsidRPr="008F5E4E" w:rsidRDefault="000963EF" w:rsidP="008F5E4E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старину на Руси было много мастериц, они умели прясть, вышивать, плести вот такие красивые салфетки. Плели их крючком, спицами, коклюшками. Мастериц, которые плетут </w:t>
            </w:r>
            <w:proofErr w:type="gramStart"/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кружева</w:t>
            </w:r>
            <w:proofErr w:type="gramEnd"/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называли кружевницами.</w:t>
            </w:r>
          </w:p>
          <w:p w:rsidR="0076372E" w:rsidRPr="008F5E4E" w:rsidRDefault="0076372E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47975" cy="3314700"/>
                  <wp:effectExtent l="19050" t="0" r="9525" b="0"/>
                  <wp:docPr id="19" name="Рисунок 1" descr="F:\ЕЛКА\SAM_4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ЕЛКА\SAM_4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2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72E" w:rsidRPr="008F5E4E" w:rsidRDefault="000963EF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  <w:shd w:val="clear" w:color="auto" w:fill="FFFFFF"/>
              </w:rPr>
              <w:t xml:space="preserve">Экскурсовод: </w:t>
            </w:r>
            <w:proofErr w:type="gramStart"/>
            <w:r w:rsidR="0076372E" w:rsidRPr="008F5E4E">
              <w:rPr>
                <w:sz w:val="28"/>
                <w:szCs w:val="28"/>
              </w:rPr>
              <w:t>-А</w:t>
            </w:r>
            <w:proofErr w:type="gramEnd"/>
            <w:r w:rsidR="0076372E" w:rsidRPr="008F5E4E">
              <w:rPr>
                <w:sz w:val="28"/>
                <w:szCs w:val="28"/>
              </w:rPr>
              <w:t xml:space="preserve"> вот стоит прялка. Как вы думаете, для чего она предназначалась? </w:t>
            </w:r>
          </w:p>
          <w:p w:rsidR="000963EF" w:rsidRPr="008F5E4E" w:rsidRDefault="0076372E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>-Да ребятки правильно на прялке пряли нитки. Вот так клали кудель </w:t>
            </w:r>
            <w:r w:rsidRPr="008F5E4E">
              <w:rPr>
                <w:i/>
                <w:iCs/>
                <w:sz w:val="28"/>
                <w:szCs w:val="28"/>
                <w:bdr w:val="none" w:sz="0" w:space="0" w:color="auto" w:frame="1"/>
              </w:rPr>
              <w:t>(шерсть, лен)</w:t>
            </w:r>
            <w:r w:rsidRPr="008F5E4E">
              <w:rPr>
                <w:sz w:val="28"/>
                <w:szCs w:val="28"/>
              </w:rPr>
              <w:t>. И пряли с помощью другого приспособления – веретено.</w:t>
            </w:r>
          </w:p>
          <w:p w:rsidR="0076372E" w:rsidRPr="008F5E4E" w:rsidRDefault="000963EF" w:rsidP="008F5E4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В каждой избе обязательно была прялка. Когда осенние работы на полях заканчивались, женщины и девушки пряли пряжу, чтобы потом связать варежки и другие вещи.</w:t>
            </w:r>
          </w:p>
          <w:p w:rsidR="000963EF" w:rsidRPr="008F5E4E" w:rsidRDefault="000963EF" w:rsidP="008F5E4E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25801" cy="2419350"/>
                  <wp:effectExtent l="19050" t="0" r="0" b="0"/>
                  <wp:docPr id="23" name="Рисунок 12" descr="F:\ЕЛКА\SAM_4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ЕЛКА\SAM_4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519" cy="242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72E" w:rsidRPr="008F5E4E" w:rsidRDefault="0076372E" w:rsidP="008F5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Пословицы:</w:t>
            </w:r>
            <w:r w:rsidRPr="008F5E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-</w:t>
            </w: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 Пряха не Бог, а рубаху дает.</w:t>
            </w:r>
          </w:p>
          <w:p w:rsidR="0076372E" w:rsidRPr="008F5E4E" w:rsidRDefault="0076372E" w:rsidP="008F5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-Какая пряха, такая на ней и рубаха.</w:t>
            </w:r>
          </w:p>
          <w:p w:rsidR="0076372E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Прясть пряжу – работа не простая, трудоемкая, кропотливая, требует терпения и усидчивости. Для того</w:t>
            </w:r>
            <w:proofErr w:type="gramStart"/>
            <w:r w:rsidR="0076372E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76372E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чтобы мастерицам работалось легче, они пели народные песни. С песней и дело спорится.</w:t>
            </w:r>
          </w:p>
          <w:p w:rsidR="0076372E" w:rsidRPr="008F5E4E" w:rsidRDefault="000963EF" w:rsidP="008F5E4E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76372E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и мы исполним</w:t>
            </w: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русскую народную песню «Пряха»</w:t>
            </w:r>
          </w:p>
          <w:p w:rsidR="0076372E" w:rsidRPr="008F5E4E" w:rsidRDefault="000963EF" w:rsidP="008F5E4E">
            <w:pPr>
              <w:pStyle w:val="a4"/>
              <w:spacing w:before="0" w:beforeAutospacing="0" w:after="15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  <w:shd w:val="clear" w:color="auto" w:fill="FFFFFF"/>
              </w:rPr>
              <w:lastRenderedPageBreak/>
              <w:t xml:space="preserve">Экскурсовод: </w:t>
            </w:r>
            <w:r w:rsidR="0076372E" w:rsidRPr="008F5E4E">
              <w:rPr>
                <w:sz w:val="28"/>
                <w:szCs w:val="28"/>
              </w:rPr>
              <w:t xml:space="preserve">Ребята, мы познакомились со старинной русской избой. В старину не было ни кинотеатров, ни телевизоров, ни музеев. Как же люди свободное время проводили, чем занимались? </w:t>
            </w:r>
          </w:p>
          <w:p w:rsidR="00B72CD2" w:rsidRPr="008F5E4E" w:rsidRDefault="000963EF" w:rsidP="008F5E4E">
            <w:pPr>
              <w:pStyle w:val="a4"/>
              <w:spacing w:before="0" w:beforeAutospacing="0" w:after="15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sz w:val="28"/>
                <w:szCs w:val="28"/>
              </w:rPr>
              <w:t>После трудового дня наши бабушки и дедушки любили надевать свои наряды и отдыхать. Как они отдыхали: играли в разные игры, играли на инструментах и пели частушки</w:t>
            </w:r>
            <w:r w:rsidR="00B72CD2" w:rsidRPr="008F5E4E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Дети: </w:t>
            </w:r>
            <w:r w:rsidR="002949DD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 жить в нем. Дома уютно и тепло.</w:t>
            </w: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949DD" w:rsidRPr="008F5E4E" w:rsidRDefault="002949DD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Дети: </w:t>
            </w:r>
            <w:r w:rsidR="002949DD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печь.</w:t>
            </w:r>
          </w:p>
          <w:p w:rsidR="002949DD" w:rsidRPr="008F5E4E" w:rsidRDefault="002949DD" w:rsidP="008F5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Дети: </w:t>
            </w:r>
            <w:r w:rsidR="002949DD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 отапливать избу и готовить еду.</w:t>
            </w:r>
          </w:p>
          <w:p w:rsidR="00DF094B" w:rsidRPr="008F5E4E" w:rsidRDefault="00DF094B" w:rsidP="008F5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Дети: </w:t>
            </w:r>
            <w:r w:rsidR="002949DD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повторяют за экскурсоводом.</w:t>
            </w: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F110A" w:rsidRPr="008F5E4E" w:rsidRDefault="001F110A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Дети: </w:t>
            </w:r>
            <w:r w:rsidR="00B52101" w:rsidRPr="008F5E4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Ответы детей.</w:t>
            </w: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DF094B" w:rsidP="008F5E4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Дети: </w:t>
            </w:r>
            <w:r w:rsidR="00B52101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Сам варит.</w:t>
            </w: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Дети: </w:t>
            </w:r>
            <w:r w:rsidR="00B52101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Одежду, полотенца.</w:t>
            </w: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2101" w:rsidRPr="008F5E4E" w:rsidRDefault="00B52101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Дети: </w:t>
            </w:r>
            <w:r w:rsidR="000963EF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пряли шерсть.</w:t>
            </w: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Дети: </w:t>
            </w:r>
            <w:r w:rsidR="000963EF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повторяют за экскурсоводом.</w:t>
            </w: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63EF" w:rsidRPr="008F5E4E" w:rsidRDefault="000963EF" w:rsidP="008F5E4E">
            <w:pPr>
              <w:pStyle w:val="a4"/>
              <w:spacing w:before="0" w:beforeAutospacing="0" w:after="24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 xml:space="preserve">Дети исполняют песню «Пряха». </w:t>
            </w:r>
          </w:p>
          <w:p w:rsidR="000963EF" w:rsidRPr="008F5E4E" w:rsidRDefault="000963EF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Дети: пели песни, рассказывали сказки.</w:t>
            </w: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094B" w:rsidRPr="008F5E4E" w:rsidTr="001F110A">
        <w:trPr>
          <w:trHeight w:val="343"/>
        </w:trPr>
        <w:tc>
          <w:tcPr>
            <w:tcW w:w="7939" w:type="dxa"/>
          </w:tcPr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III</w:t>
            </w:r>
            <w:r w:rsidRPr="008F5E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 Заключительная часть.</w:t>
            </w:r>
          </w:p>
        </w:tc>
        <w:tc>
          <w:tcPr>
            <w:tcW w:w="2977" w:type="dxa"/>
          </w:tcPr>
          <w:p w:rsidR="00DF094B" w:rsidRPr="008F5E4E" w:rsidRDefault="00DF094B" w:rsidP="008F5E4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094B" w:rsidRPr="008F5E4E" w:rsidTr="001F110A">
        <w:trPr>
          <w:trHeight w:val="707"/>
        </w:trPr>
        <w:tc>
          <w:tcPr>
            <w:tcW w:w="7939" w:type="dxa"/>
          </w:tcPr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Итоговая часть. Рефлексия</w:t>
            </w:r>
          </w:p>
          <w:p w:rsidR="0076372E" w:rsidRPr="008F5E4E" w:rsidRDefault="000963EF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</w:rPr>
              <w:t xml:space="preserve">Воспитатель. </w:t>
            </w:r>
            <w:r w:rsidR="0076372E" w:rsidRPr="008F5E4E">
              <w:rPr>
                <w:sz w:val="28"/>
                <w:szCs w:val="28"/>
              </w:rPr>
              <w:t>Сегодня мы с вами попуте</w:t>
            </w:r>
            <w:r w:rsidRPr="008F5E4E">
              <w:rPr>
                <w:sz w:val="28"/>
                <w:szCs w:val="28"/>
              </w:rPr>
              <w:t>шествовали в прошлом</w:t>
            </w:r>
            <w:r w:rsidR="0076372E" w:rsidRPr="008F5E4E">
              <w:rPr>
                <w:sz w:val="28"/>
                <w:szCs w:val="28"/>
              </w:rPr>
              <w:t xml:space="preserve">. На этом наша экскурсия подходит к концу. Что нового вы узнали? Чему научились? Что вам запомнилось больше всего? </w:t>
            </w:r>
          </w:p>
          <w:p w:rsidR="0076372E" w:rsidRPr="008F5E4E" w:rsidRDefault="000963EF" w:rsidP="008F5E4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F5E4E">
              <w:rPr>
                <w:sz w:val="28"/>
                <w:szCs w:val="28"/>
                <w:shd w:val="clear" w:color="auto" w:fill="FFFFFF"/>
              </w:rPr>
              <w:t xml:space="preserve">Экскурсовод: </w:t>
            </w:r>
            <w:r w:rsidR="0076372E" w:rsidRPr="008F5E4E">
              <w:rPr>
                <w:sz w:val="28"/>
                <w:szCs w:val="28"/>
              </w:rPr>
              <w:t>Я желаю вам не забывать свои истоки. Мальчикам расти настоящими сильными защитниками своей Родины, а девочкам – учиться хранить домашний очаг, расти добрыми хозяйками.</w:t>
            </w:r>
          </w:p>
          <w:p w:rsidR="00DF094B" w:rsidRPr="008F5E4E" w:rsidRDefault="00367E95" w:rsidP="008F5E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51157" cy="2422318"/>
                  <wp:effectExtent l="19050" t="0" r="0" b="0"/>
                  <wp:docPr id="24" name="Рисунок 15" descr="F:\ЕЛКА\SAM_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ЕЛКА\SAM_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2465" r="10981" b="4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633" cy="2423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E95" w:rsidRPr="008F5E4E" w:rsidRDefault="00367E95" w:rsidP="008F5E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7E95" w:rsidRPr="008F5E4E" w:rsidRDefault="00367E95" w:rsidP="008F5E4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Дети: </w:t>
            </w:r>
            <w:r w:rsidR="00367E95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детей.</w:t>
            </w:r>
          </w:p>
          <w:p w:rsidR="00367E95" w:rsidRPr="008F5E4E" w:rsidRDefault="00367E95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Дети: </w:t>
            </w:r>
            <w:r w:rsidR="00367E95" w:rsidRPr="008F5E4E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благодарят экскурсовода за его рассказ. Прощаются.</w:t>
            </w:r>
          </w:p>
          <w:p w:rsidR="00DF094B" w:rsidRPr="008F5E4E" w:rsidRDefault="00DF094B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7E95" w:rsidRPr="008F5E4E" w:rsidRDefault="00367E95" w:rsidP="008F5E4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F094B" w:rsidRPr="008F5E4E" w:rsidRDefault="00DF094B" w:rsidP="008F5E4E">
      <w:pPr>
        <w:pStyle w:val="a4"/>
        <w:spacing w:before="0" w:beforeAutospacing="0" w:after="0" w:afterAutospacing="0"/>
        <w:ind w:left="-426"/>
        <w:rPr>
          <w:rStyle w:val="a8"/>
          <w:sz w:val="28"/>
          <w:szCs w:val="28"/>
          <w:bdr w:val="none" w:sz="0" w:space="0" w:color="auto" w:frame="1"/>
        </w:rPr>
      </w:pPr>
    </w:p>
    <w:p w:rsidR="00DF094B" w:rsidRPr="008F5E4E" w:rsidRDefault="00DF094B" w:rsidP="008F5E4E">
      <w:pPr>
        <w:pStyle w:val="a4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5B7155" w:rsidRPr="00512023" w:rsidRDefault="005B7155" w:rsidP="005B7155">
      <w:pPr>
        <w:pStyle w:val="rtejustify"/>
        <w:shd w:val="clear" w:color="auto" w:fill="FFFFFF"/>
        <w:spacing w:before="180" w:beforeAutospacing="0" w:after="180" w:afterAutospacing="0" w:line="300" w:lineRule="atLeast"/>
        <w:jc w:val="both"/>
        <w:rPr>
          <w:color w:val="291E1E"/>
          <w:sz w:val="28"/>
          <w:szCs w:val="28"/>
        </w:rPr>
      </w:pPr>
      <w:r w:rsidRPr="00512023">
        <w:rPr>
          <w:color w:val="000000"/>
          <w:sz w:val="28"/>
          <w:szCs w:val="28"/>
        </w:rPr>
        <w:t xml:space="preserve">Список </w:t>
      </w:r>
      <w:r>
        <w:rPr>
          <w:color w:val="000000"/>
          <w:sz w:val="28"/>
          <w:szCs w:val="28"/>
        </w:rPr>
        <w:t xml:space="preserve">используемой </w:t>
      </w:r>
      <w:r w:rsidRPr="00512023">
        <w:rPr>
          <w:color w:val="000000"/>
          <w:sz w:val="28"/>
          <w:szCs w:val="28"/>
        </w:rPr>
        <w:t>литературы</w:t>
      </w:r>
      <w:r>
        <w:rPr>
          <w:color w:val="000000"/>
          <w:sz w:val="28"/>
          <w:szCs w:val="28"/>
        </w:rPr>
        <w:t>.</w:t>
      </w:r>
    </w:p>
    <w:p w:rsidR="005B7155" w:rsidRPr="005B7155" w:rsidRDefault="005B7155" w:rsidP="005B715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>Ветохина</w:t>
      </w:r>
      <w:proofErr w:type="spellEnd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Я., </w:t>
      </w:r>
      <w:proofErr w:type="spellStart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>Дмиренко</w:t>
      </w:r>
      <w:proofErr w:type="spellEnd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З. С, Нравственно – патриотическое воспитание детей дошкольного возраста. Планирование и конспекты занятий. Методическое пособие для педагогов. </w:t>
      </w:r>
      <w:proofErr w:type="gramStart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proofErr w:type="gramEnd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>Пб. : ООО Издательство «Детство – ПРЕСС». 2011-192с.</w:t>
      </w:r>
    </w:p>
    <w:p w:rsidR="005B7155" w:rsidRPr="005B7155" w:rsidRDefault="005B7155" w:rsidP="005B715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>Газзаева</w:t>
      </w:r>
      <w:proofErr w:type="spellEnd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З. Ш., </w:t>
      </w:r>
      <w:proofErr w:type="spellStart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>Абрамочкина</w:t>
      </w:r>
      <w:proofErr w:type="spellEnd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 Ю. Воспитание ценностных ориентиров личности дошкольника. // Управление ДОУ. – 2010.№ 7. - 97с.</w:t>
      </w:r>
    </w:p>
    <w:p w:rsidR="005B7155" w:rsidRPr="005B7155" w:rsidRDefault="005B7155" w:rsidP="005B715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>. Евдокимова Е. С. Технология проектирования в ДОУ. – М.</w:t>
      </w:r>
      <w:proofErr w:type="gramStart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ТЦ Сфера, 2006. – 64с.</w:t>
      </w:r>
    </w:p>
    <w:p w:rsidR="005B7155" w:rsidRPr="005B7155" w:rsidRDefault="005B7155" w:rsidP="005B715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</w:t>
      </w:r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>. Качанова И. А. Роль народных игр в патриотическом воспитании. // Управление ДОУ. - 2010 № 7. – 70с.</w:t>
      </w:r>
    </w:p>
    <w:p w:rsidR="005B7155" w:rsidRPr="005B7155" w:rsidRDefault="005B7155" w:rsidP="005B715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>Жирякова</w:t>
      </w:r>
      <w:proofErr w:type="spellEnd"/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В., Нравственно-патриотическое воспитание дошкольников через музейную педагогику. //Управление ДОУ. -2008.-4.-с. 77.</w:t>
      </w:r>
    </w:p>
    <w:p w:rsidR="005B7155" w:rsidRPr="005B7155" w:rsidRDefault="005B7155" w:rsidP="005B715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5B7155">
        <w:rPr>
          <w:rFonts w:ascii="Times New Roman" w:eastAsia="Times New Roman" w:hAnsi="Times New Roman" w:cs="Times New Roman"/>
          <w:color w:val="000000"/>
          <w:sz w:val="28"/>
          <w:szCs w:val="28"/>
        </w:rPr>
        <w:t>. Федеральный Государственный Образовательный Стандарт Дошкольного Образования. Интернет ресурсы http://www.tc-sfera.ru</w:t>
      </w:r>
    </w:p>
    <w:p w:rsidR="004B3DEE" w:rsidRPr="008F5E4E" w:rsidRDefault="004B3DEE" w:rsidP="008F5E4E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</w:p>
    <w:p w:rsidR="00904B99" w:rsidRPr="004B3DEE" w:rsidRDefault="00904B99" w:rsidP="004B3DEE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4B99" w:rsidRPr="004B3DEE" w:rsidRDefault="00904B99" w:rsidP="004B3DEE">
      <w:pPr>
        <w:pStyle w:val="a4"/>
        <w:spacing w:before="0" w:beforeAutospacing="0" w:after="0" w:afterAutospacing="0"/>
        <w:ind w:firstLine="360"/>
        <w:rPr>
          <w:sz w:val="28"/>
          <w:szCs w:val="28"/>
        </w:rPr>
      </w:pPr>
    </w:p>
    <w:p w:rsidR="00B151FB" w:rsidRPr="004B3DEE" w:rsidRDefault="00B151FB" w:rsidP="004B3DEE">
      <w:pPr>
        <w:pStyle w:val="rtejustify"/>
        <w:spacing w:before="180" w:beforeAutospacing="0" w:after="180" w:afterAutospacing="0" w:line="300" w:lineRule="atLeast"/>
        <w:rPr>
          <w:sz w:val="28"/>
          <w:szCs w:val="28"/>
        </w:rPr>
      </w:pPr>
    </w:p>
    <w:p w:rsidR="00991875" w:rsidRDefault="00991875"/>
    <w:p w:rsidR="00D02A53" w:rsidRDefault="00D02A53"/>
    <w:sectPr w:rsidR="00D02A53" w:rsidSect="009B71A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767AA"/>
    <w:multiLevelType w:val="multilevel"/>
    <w:tmpl w:val="81F2B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7992"/>
    <w:rsid w:val="000963EF"/>
    <w:rsid w:val="00137992"/>
    <w:rsid w:val="00145AA4"/>
    <w:rsid w:val="001F110A"/>
    <w:rsid w:val="00210A20"/>
    <w:rsid w:val="002949DD"/>
    <w:rsid w:val="00367E95"/>
    <w:rsid w:val="00481978"/>
    <w:rsid w:val="004B3DEE"/>
    <w:rsid w:val="0053208F"/>
    <w:rsid w:val="005B7155"/>
    <w:rsid w:val="006E7644"/>
    <w:rsid w:val="00760C7B"/>
    <w:rsid w:val="0076372E"/>
    <w:rsid w:val="00823D70"/>
    <w:rsid w:val="008F5E4E"/>
    <w:rsid w:val="00904B99"/>
    <w:rsid w:val="00925EF4"/>
    <w:rsid w:val="0095327D"/>
    <w:rsid w:val="00991875"/>
    <w:rsid w:val="00995C50"/>
    <w:rsid w:val="009B71A9"/>
    <w:rsid w:val="009D470A"/>
    <w:rsid w:val="00B151FB"/>
    <w:rsid w:val="00B52101"/>
    <w:rsid w:val="00B72CD2"/>
    <w:rsid w:val="00C54691"/>
    <w:rsid w:val="00D02A53"/>
    <w:rsid w:val="00DF094B"/>
    <w:rsid w:val="00DF3B17"/>
    <w:rsid w:val="00E43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7992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B15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151FB"/>
    <w:rPr>
      <w:b/>
      <w:bCs/>
    </w:rPr>
  </w:style>
  <w:style w:type="paragraph" w:customStyle="1" w:styleId="rtejustify">
    <w:name w:val="rtejustify"/>
    <w:basedOn w:val="a"/>
    <w:rsid w:val="00B15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0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2A53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DF094B"/>
    <w:rPr>
      <w:i/>
      <w:iCs/>
    </w:rPr>
  </w:style>
  <w:style w:type="paragraph" w:customStyle="1" w:styleId="c3">
    <w:name w:val="c3"/>
    <w:basedOn w:val="a"/>
    <w:rsid w:val="00DF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F094B"/>
  </w:style>
  <w:style w:type="character" w:customStyle="1" w:styleId="c14">
    <w:name w:val="c14"/>
    <w:basedOn w:val="a0"/>
    <w:rsid w:val="00DF094B"/>
  </w:style>
  <w:style w:type="paragraph" w:customStyle="1" w:styleId="c4">
    <w:name w:val="c4"/>
    <w:basedOn w:val="a"/>
    <w:rsid w:val="00DF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F094B"/>
  </w:style>
  <w:style w:type="character" w:customStyle="1" w:styleId="c7">
    <w:name w:val="c7"/>
    <w:basedOn w:val="a0"/>
    <w:rsid w:val="00DF094B"/>
  </w:style>
  <w:style w:type="character" w:customStyle="1" w:styleId="c1">
    <w:name w:val="c1"/>
    <w:basedOn w:val="a0"/>
    <w:rsid w:val="00DF094B"/>
  </w:style>
  <w:style w:type="table" w:styleId="a9">
    <w:name w:val="Table Grid"/>
    <w:basedOn w:val="a1"/>
    <w:uiPriority w:val="59"/>
    <w:rsid w:val="00DF09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8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2</cp:revision>
  <dcterms:created xsi:type="dcterms:W3CDTF">2023-05-16T06:35:00Z</dcterms:created>
  <dcterms:modified xsi:type="dcterms:W3CDTF">2023-05-16T06:35:00Z</dcterms:modified>
</cp:coreProperties>
</file>