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37C" w:rsidRDefault="00B1637C" w:rsidP="008837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Конспект занятия по ознакомлению с окружающим миром</w:t>
      </w:r>
    </w:p>
    <w:p w:rsidR="008837AA" w:rsidRPr="008837AA" w:rsidRDefault="008837AA" w:rsidP="008837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837AA">
        <w:rPr>
          <w:rFonts w:ascii="Times New Roman" w:hAnsi="Times New Roman" w:cs="Times New Roman"/>
          <w:b/>
          <w:sz w:val="28"/>
          <w:szCs w:val="24"/>
        </w:rPr>
        <w:t xml:space="preserve"> «САМОВАР </w:t>
      </w:r>
      <w:r w:rsidR="00A44AA6">
        <w:rPr>
          <w:rFonts w:ascii="Times New Roman" w:hAnsi="Times New Roman" w:cs="Times New Roman"/>
          <w:b/>
          <w:sz w:val="28"/>
          <w:szCs w:val="24"/>
        </w:rPr>
        <w:t xml:space="preserve">- </w:t>
      </w:r>
      <w:r w:rsidRPr="008837AA">
        <w:rPr>
          <w:rFonts w:ascii="Times New Roman" w:hAnsi="Times New Roman" w:cs="Times New Roman"/>
          <w:b/>
          <w:sz w:val="28"/>
          <w:szCs w:val="24"/>
        </w:rPr>
        <w:t>БАТЮШКА»</w:t>
      </w:r>
    </w:p>
    <w:p w:rsidR="00585709" w:rsidRDefault="00585709" w:rsidP="008837A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9170A">
        <w:rPr>
          <w:rFonts w:ascii="Times New Roman" w:hAnsi="Times New Roman" w:cs="Times New Roman"/>
          <w:i/>
          <w:sz w:val="24"/>
          <w:szCs w:val="24"/>
        </w:rPr>
        <w:t xml:space="preserve">Данилова Любовь Петровна, воспитатель </w:t>
      </w:r>
    </w:p>
    <w:p w:rsidR="00585709" w:rsidRPr="00A9170A" w:rsidRDefault="00585709" w:rsidP="0058570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9170A">
        <w:rPr>
          <w:rFonts w:ascii="Times New Roman" w:hAnsi="Times New Roman" w:cs="Times New Roman"/>
          <w:i/>
          <w:sz w:val="24"/>
          <w:szCs w:val="24"/>
        </w:rPr>
        <w:t>«МДОУ «Детский сад п. Пробуждение»</w:t>
      </w:r>
    </w:p>
    <w:p w:rsidR="00585709" w:rsidRPr="00A9170A" w:rsidRDefault="00585709" w:rsidP="0058570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9170A">
        <w:rPr>
          <w:rFonts w:ascii="Times New Roman" w:hAnsi="Times New Roman" w:cs="Times New Roman"/>
          <w:i/>
          <w:sz w:val="24"/>
          <w:szCs w:val="24"/>
        </w:rPr>
        <w:t>Энгельсского</w:t>
      </w:r>
      <w:proofErr w:type="spellEnd"/>
      <w:r w:rsidRPr="00A9170A">
        <w:rPr>
          <w:rFonts w:ascii="Times New Roman" w:hAnsi="Times New Roman" w:cs="Times New Roman"/>
          <w:i/>
          <w:sz w:val="24"/>
          <w:szCs w:val="24"/>
        </w:rPr>
        <w:t xml:space="preserve"> муниципального района Саратовской области</w:t>
      </w:r>
    </w:p>
    <w:p w:rsidR="00585709" w:rsidRPr="0009570C" w:rsidRDefault="00585709" w:rsidP="00585709">
      <w:pPr>
        <w:tabs>
          <w:tab w:val="left" w:pos="5372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85709" w:rsidRPr="00CA0ADF" w:rsidRDefault="00585709" w:rsidP="00585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ADF">
        <w:rPr>
          <w:rFonts w:ascii="Times New Roman" w:hAnsi="Times New Roman" w:cs="Times New Roman"/>
          <w:b/>
          <w:i/>
          <w:sz w:val="24"/>
          <w:szCs w:val="24"/>
        </w:rPr>
        <w:t>Возраст:</w:t>
      </w:r>
      <w:r w:rsidRPr="00473E24">
        <w:rPr>
          <w:rFonts w:ascii="Times New Roman" w:hAnsi="Times New Roman" w:cs="Times New Roman"/>
          <w:sz w:val="24"/>
          <w:szCs w:val="24"/>
        </w:rPr>
        <w:t>подготовительная</w:t>
      </w:r>
      <w:r w:rsidRPr="00CA0ADF">
        <w:rPr>
          <w:rFonts w:ascii="Times New Roman" w:hAnsi="Times New Roman" w:cs="Times New Roman"/>
          <w:sz w:val="24"/>
          <w:szCs w:val="24"/>
        </w:rPr>
        <w:t xml:space="preserve"> группа</w:t>
      </w:r>
    </w:p>
    <w:p w:rsidR="00585709" w:rsidRPr="00D965EA" w:rsidRDefault="00585709" w:rsidP="0058570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965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D9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F32ED" w:rsidRPr="00EF32ED">
        <w:rPr>
          <w:rFonts w:ascii="Times New Roman" w:hAnsi="Times New Roman" w:cs="Times New Roman"/>
          <w:color w:val="111111"/>
          <w:sz w:val="24"/>
          <w:szCs w:val="24"/>
        </w:rPr>
        <w:t xml:space="preserve">формирование элементарных представлений </w:t>
      </w:r>
      <w:r w:rsidR="00EF32ED" w:rsidRPr="00EF32ED">
        <w:rPr>
          <w:rFonts w:ascii="Times New Roman" w:hAnsi="Times New Roman" w:cs="Times New Roman"/>
          <w:color w:val="151515"/>
          <w:sz w:val="24"/>
          <w:szCs w:val="24"/>
        </w:rPr>
        <w:t xml:space="preserve">детей о самоваре как о предмете народного быта. </w:t>
      </w:r>
    </w:p>
    <w:p w:rsidR="00585709" w:rsidRPr="00D965EA" w:rsidRDefault="00585709" w:rsidP="00585709">
      <w:pPr>
        <w:shd w:val="clear" w:color="auto" w:fill="FFFFFF"/>
        <w:tabs>
          <w:tab w:val="left" w:pos="1828"/>
        </w:tabs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965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CA0A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585709" w:rsidRPr="00D965EA" w:rsidRDefault="00585709" w:rsidP="0058570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965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Образовательные:</w:t>
      </w:r>
    </w:p>
    <w:p w:rsidR="00585709" w:rsidRPr="00D965EA" w:rsidRDefault="00EF32ED" w:rsidP="0058570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9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с историей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русскогосамовара</w:t>
      </w:r>
      <w:r w:rsidR="00585709" w:rsidRPr="00D965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5709" w:rsidRPr="00D965EA" w:rsidRDefault="00585709" w:rsidP="0058570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9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развитию речи, внимательности, наблюдательности при описании </w:t>
      </w:r>
      <w:r w:rsidR="00EF32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</w:t>
      </w:r>
      <w:r w:rsidRPr="00D965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37AA" w:rsidRPr="008837AA" w:rsidRDefault="00585709" w:rsidP="0058570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9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вовлекать детей в разговор во время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рассматривания </w:t>
      </w:r>
      <w:r w:rsidR="00EF32E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самовара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85709" w:rsidRPr="00D965EA" w:rsidRDefault="00585709" w:rsidP="0058570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</w:t>
      </w:r>
      <w:r w:rsidR="008837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знакомые детям детали.</w:t>
      </w:r>
    </w:p>
    <w:p w:rsidR="00585709" w:rsidRPr="00D965EA" w:rsidRDefault="00585709" w:rsidP="0058570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585709" w:rsidRPr="00D965EA" w:rsidRDefault="00585709" w:rsidP="0058570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965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Развивающие:</w:t>
      </w:r>
    </w:p>
    <w:p w:rsidR="00585709" w:rsidRPr="00D965EA" w:rsidRDefault="00585709" w:rsidP="0058570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965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творческие способности детей через приобщение к народному творчеству и прикладному искусству.</w:t>
      </w:r>
    </w:p>
    <w:p w:rsidR="008837AA" w:rsidRDefault="008837AA" w:rsidP="00585709">
      <w:pPr>
        <w:spacing w:after="0" w:line="240" w:lineRule="auto"/>
        <w:rPr>
          <w:rFonts w:ascii="Arial" w:hAnsi="Arial" w:cs="Arial"/>
          <w:color w:val="151515"/>
          <w:bdr w:val="none" w:sz="0" w:space="0" w:color="auto" w:frame="1"/>
        </w:rPr>
      </w:pPr>
      <w:r w:rsidRPr="008837AA">
        <w:rPr>
          <w:rFonts w:ascii="Times New Roman" w:hAnsi="Times New Roman" w:cs="Times New Roman"/>
          <w:b/>
          <w:sz w:val="24"/>
        </w:rPr>
        <w:t>Воспитательные:</w:t>
      </w:r>
      <w:r>
        <w:rPr>
          <w:rFonts w:ascii="Arial" w:hAnsi="Arial" w:cs="Arial"/>
          <w:color w:val="151515"/>
          <w:bdr w:val="none" w:sz="0" w:space="0" w:color="auto" w:frame="1"/>
        </w:rPr>
        <w:t> </w:t>
      </w:r>
    </w:p>
    <w:p w:rsidR="00585709" w:rsidRPr="008837AA" w:rsidRDefault="008837AA" w:rsidP="008837AA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8837AA">
        <w:rPr>
          <w:rFonts w:ascii="Times New Roman" w:hAnsi="Times New Roman" w:cs="Times New Roman"/>
          <w:sz w:val="24"/>
          <w:szCs w:val="21"/>
          <w:bdr w:val="none" w:sz="0" w:space="0" w:color="auto" w:frame="1"/>
        </w:rPr>
        <w:t>воспитывать и уважать</w:t>
      </w:r>
      <w:r w:rsidRPr="008837AA">
        <w:rPr>
          <w:rFonts w:ascii="Times New Roman" w:hAnsi="Times New Roman" w:cs="Times New Roman"/>
          <w:sz w:val="24"/>
        </w:rPr>
        <w:t>традиции русского народа</w:t>
      </w:r>
      <w:r>
        <w:rPr>
          <w:rFonts w:ascii="Times New Roman" w:hAnsi="Times New Roman" w:cs="Times New Roman"/>
          <w:sz w:val="24"/>
        </w:rPr>
        <w:t>;</w:t>
      </w:r>
    </w:p>
    <w:p w:rsidR="008837AA" w:rsidRPr="008837AA" w:rsidRDefault="008837AA" w:rsidP="008837AA">
      <w:pPr>
        <w:pStyle w:val="a7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8837AA">
        <w:rPr>
          <w:rFonts w:ascii="Times New Roman" w:hAnsi="Times New Roman" w:cs="Times New Roman"/>
          <w:szCs w:val="24"/>
        </w:rPr>
        <w:t>воспитывать осознанное отношение к ценности старинных предметов.</w:t>
      </w:r>
    </w:p>
    <w:p w:rsidR="008837AA" w:rsidRPr="008837AA" w:rsidRDefault="008837AA" w:rsidP="008837AA">
      <w:pPr>
        <w:pStyle w:val="a7"/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</w:p>
    <w:p w:rsidR="00585709" w:rsidRPr="00021852" w:rsidRDefault="00585709" w:rsidP="0058570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21852">
        <w:rPr>
          <w:rFonts w:ascii="Times New Roman" w:hAnsi="Times New Roman" w:cs="Times New Roman"/>
          <w:b/>
          <w:i/>
          <w:sz w:val="24"/>
          <w:szCs w:val="24"/>
        </w:rPr>
        <w:t xml:space="preserve">Направление образования и развития (образовательная область): </w:t>
      </w:r>
    </w:p>
    <w:p w:rsidR="00585709" w:rsidRPr="00A9170A" w:rsidRDefault="00585709" w:rsidP="00585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70A">
        <w:rPr>
          <w:rFonts w:ascii="Times New Roman" w:hAnsi="Times New Roman" w:cs="Times New Roman"/>
          <w:sz w:val="24"/>
          <w:szCs w:val="24"/>
        </w:rPr>
        <w:t>(познавательное развитие, художественно-эстетическое развитие)</w:t>
      </w:r>
    </w:p>
    <w:p w:rsidR="00585709" w:rsidRDefault="00585709" w:rsidP="00585709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585709" w:rsidRDefault="00585709" w:rsidP="005857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1852">
        <w:rPr>
          <w:rFonts w:ascii="Times New Roman" w:hAnsi="Times New Roman"/>
          <w:b/>
          <w:i/>
          <w:sz w:val="24"/>
          <w:szCs w:val="24"/>
        </w:rPr>
        <w:t>Виды детской деятельности</w:t>
      </w:r>
      <w:r w:rsidRPr="00021852">
        <w:rPr>
          <w:rFonts w:ascii="Times New Roman" w:hAnsi="Times New Roman"/>
          <w:b/>
          <w:sz w:val="24"/>
          <w:szCs w:val="24"/>
        </w:rPr>
        <w:t>:</w:t>
      </w:r>
      <w:r w:rsidRPr="00622C1A">
        <w:rPr>
          <w:rFonts w:ascii="Times New Roman" w:hAnsi="Times New Roman" w:cs="Times New Roman"/>
          <w:sz w:val="24"/>
          <w:szCs w:val="24"/>
        </w:rPr>
        <w:t xml:space="preserve">(ознакомление с окружающим, </w:t>
      </w:r>
      <w:r>
        <w:rPr>
          <w:rFonts w:ascii="Times New Roman" w:hAnsi="Times New Roman" w:cs="Times New Roman"/>
          <w:sz w:val="24"/>
          <w:szCs w:val="24"/>
        </w:rPr>
        <w:t>музейная педагогика</w:t>
      </w:r>
      <w:r w:rsidRPr="00622C1A">
        <w:rPr>
          <w:rFonts w:ascii="Times New Roman" w:hAnsi="Times New Roman" w:cs="Times New Roman"/>
          <w:sz w:val="24"/>
          <w:szCs w:val="24"/>
        </w:rPr>
        <w:t>)</w:t>
      </w:r>
    </w:p>
    <w:p w:rsidR="00585709" w:rsidRDefault="00585709" w:rsidP="005857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85709" w:rsidRDefault="00585709" w:rsidP="0058570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21852">
        <w:rPr>
          <w:rFonts w:ascii="Times New Roman" w:hAnsi="Times New Roman" w:cs="Times New Roman"/>
          <w:b/>
          <w:i/>
          <w:sz w:val="24"/>
          <w:szCs w:val="24"/>
        </w:rPr>
        <w:t>Формы реализации детских видов деятельности</w:t>
      </w:r>
      <w:r w:rsidRPr="00021852">
        <w:rPr>
          <w:rFonts w:ascii="Times New Roman" w:hAnsi="Times New Roman" w:cs="Times New Roman"/>
          <w:b/>
          <w:sz w:val="24"/>
          <w:szCs w:val="24"/>
        </w:rPr>
        <w:t>:</w:t>
      </w:r>
      <w:r w:rsidRPr="00021852">
        <w:rPr>
          <w:rFonts w:ascii="Times New Roman" w:hAnsi="Times New Roman" w:cs="Times New Roman"/>
          <w:sz w:val="24"/>
          <w:szCs w:val="24"/>
        </w:rPr>
        <w:t>беседа</w:t>
      </w:r>
      <w:r>
        <w:rPr>
          <w:rFonts w:ascii="Times New Roman" w:hAnsi="Times New Roman" w:cs="Times New Roman"/>
          <w:sz w:val="24"/>
          <w:szCs w:val="24"/>
        </w:rPr>
        <w:t xml:space="preserve">-диалог, продуктивная деятельность, игровая,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прослушивание музыкального произведения)</w:t>
      </w:r>
    </w:p>
    <w:p w:rsidR="00585709" w:rsidRDefault="00585709" w:rsidP="005857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85709" w:rsidRPr="00A9170A" w:rsidRDefault="00585709" w:rsidP="00585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852">
        <w:rPr>
          <w:rFonts w:ascii="Times New Roman" w:hAnsi="Times New Roman" w:cs="Times New Roman"/>
          <w:b/>
          <w:i/>
          <w:sz w:val="24"/>
          <w:szCs w:val="24"/>
        </w:rPr>
        <w:t>Формы организации</w:t>
      </w:r>
      <w:r w:rsidRPr="00021852">
        <w:rPr>
          <w:rFonts w:ascii="Times New Roman" w:hAnsi="Times New Roman" w:cs="Times New Roman"/>
          <w:b/>
          <w:sz w:val="24"/>
          <w:szCs w:val="24"/>
        </w:rPr>
        <w:t>:</w:t>
      </w:r>
      <w:r w:rsidRPr="00A9170A">
        <w:rPr>
          <w:rFonts w:ascii="Times New Roman" w:hAnsi="Times New Roman" w:cs="Times New Roman"/>
          <w:sz w:val="24"/>
          <w:szCs w:val="24"/>
        </w:rPr>
        <w:t xml:space="preserve"> групповая, индивидуальная.</w:t>
      </w:r>
    </w:p>
    <w:p w:rsidR="00585709" w:rsidRDefault="00585709" w:rsidP="0058570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585709" w:rsidRPr="00525F21" w:rsidRDefault="00585709" w:rsidP="005857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1852">
        <w:rPr>
          <w:rFonts w:ascii="Times New Roman" w:hAnsi="Times New Roman" w:cs="Times New Roman"/>
          <w:b/>
          <w:i/>
          <w:sz w:val="24"/>
          <w:szCs w:val="24"/>
        </w:rPr>
        <w:t>Предварительная работа</w:t>
      </w:r>
      <w:r w:rsidRPr="00021852">
        <w:rPr>
          <w:rFonts w:ascii="Times New Roman" w:hAnsi="Times New Roman" w:cs="Times New Roman"/>
          <w:b/>
          <w:sz w:val="24"/>
          <w:szCs w:val="24"/>
        </w:rPr>
        <w:t>:</w:t>
      </w:r>
      <w:r w:rsidRPr="00525F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</w:t>
      </w:r>
      <w:r w:rsidRPr="00525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25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иллюстраций с изображением </w:t>
      </w:r>
      <w:r w:rsidR="00EF32E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самовара</w:t>
      </w:r>
      <w:r w:rsidRPr="00525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525F21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чтение произведений устного народного творчества (</w:t>
      </w:r>
      <w:proofErr w:type="spellStart"/>
      <w:r w:rsidRPr="00525F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525F2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загадки)</w:t>
      </w:r>
      <w:r w:rsidR="008837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525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слушание музыкальных фольклорных композиций</w:t>
      </w:r>
    </w:p>
    <w:p w:rsidR="00585709" w:rsidRDefault="00585709" w:rsidP="005857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85709" w:rsidRPr="00585709" w:rsidRDefault="00585709" w:rsidP="005857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21852">
        <w:rPr>
          <w:rFonts w:ascii="Times New Roman" w:hAnsi="Times New Roman" w:cs="Times New Roman"/>
          <w:b/>
          <w:i/>
          <w:sz w:val="24"/>
          <w:szCs w:val="24"/>
        </w:rPr>
        <w:t>Материалы</w:t>
      </w:r>
      <w:r w:rsidRPr="00021852">
        <w:rPr>
          <w:rFonts w:ascii="Times New Roman" w:hAnsi="Times New Roman" w:cs="Times New Roman"/>
          <w:b/>
          <w:sz w:val="24"/>
          <w:szCs w:val="24"/>
        </w:rPr>
        <w:t>:</w:t>
      </w:r>
      <w:r w:rsidR="00B143B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разные виды </w:t>
      </w:r>
      <w:r w:rsidR="008837A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самоваров, </w:t>
      </w:r>
      <w:proofErr w:type="spellStart"/>
      <w:r w:rsidR="008837AA" w:rsidRPr="00BC12DD">
        <w:rPr>
          <w:rFonts w:ascii="Times New Roman" w:hAnsi="Times New Roman" w:cs="Times New Roman"/>
          <w:sz w:val="24"/>
          <w:szCs w:val="24"/>
        </w:rPr>
        <w:t>дид</w:t>
      </w:r>
      <w:proofErr w:type="spellEnd"/>
      <w:r w:rsidR="008837AA">
        <w:rPr>
          <w:rFonts w:ascii="Times New Roman" w:hAnsi="Times New Roman" w:cs="Times New Roman"/>
          <w:sz w:val="24"/>
          <w:szCs w:val="24"/>
        </w:rPr>
        <w:t>. игра</w:t>
      </w:r>
      <w:r>
        <w:rPr>
          <w:rFonts w:ascii="Times New Roman" w:hAnsi="Times New Roman" w:cs="Times New Roman"/>
          <w:sz w:val="24"/>
          <w:szCs w:val="24"/>
        </w:rPr>
        <w:t xml:space="preserve"> «Собери </w:t>
      </w:r>
      <w:r w:rsidR="00EF32ED">
        <w:rPr>
          <w:rFonts w:ascii="Times New Roman" w:hAnsi="Times New Roman" w:cs="Times New Roman"/>
          <w:sz w:val="24"/>
          <w:szCs w:val="24"/>
        </w:rPr>
        <w:t>самовар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766D1">
        <w:rPr>
          <w:rFonts w:ascii="Times New Roman" w:hAnsi="Times New Roman" w:cs="Times New Roman"/>
          <w:sz w:val="24"/>
          <w:szCs w:val="24"/>
        </w:rPr>
        <w:t>.</w:t>
      </w:r>
    </w:p>
    <w:p w:rsidR="00585709" w:rsidRDefault="00585709" w:rsidP="00585709">
      <w:pPr>
        <w:shd w:val="clear" w:color="auto" w:fill="FFFFFF"/>
        <w:tabs>
          <w:tab w:val="left" w:pos="3420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Style w:val="a3"/>
        <w:tblW w:w="10348" w:type="dxa"/>
        <w:tblInd w:w="137" w:type="dxa"/>
        <w:tblLook w:val="04A0"/>
      </w:tblPr>
      <w:tblGrid>
        <w:gridCol w:w="7320"/>
        <w:gridCol w:w="33"/>
        <w:gridCol w:w="27"/>
        <w:gridCol w:w="2968"/>
      </w:tblGrid>
      <w:tr w:rsidR="00BF3537" w:rsidRPr="00A0556F" w:rsidTr="008837AA">
        <w:trPr>
          <w:tblHeader/>
        </w:trPr>
        <w:tc>
          <w:tcPr>
            <w:tcW w:w="7353" w:type="dxa"/>
            <w:gridSpan w:val="2"/>
          </w:tcPr>
          <w:p w:rsidR="00585709" w:rsidRPr="008837AA" w:rsidRDefault="00585709" w:rsidP="000C79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7AA">
              <w:rPr>
                <w:rFonts w:ascii="Times New Roman" w:hAnsi="Times New Roman" w:cs="Times New Roman"/>
                <w:b/>
                <w:sz w:val="28"/>
                <w:szCs w:val="24"/>
              </w:rPr>
              <w:t>Деятельность воспитателя</w:t>
            </w:r>
          </w:p>
        </w:tc>
        <w:tc>
          <w:tcPr>
            <w:tcW w:w="2995" w:type="dxa"/>
            <w:gridSpan w:val="2"/>
          </w:tcPr>
          <w:p w:rsidR="00585709" w:rsidRPr="008837AA" w:rsidRDefault="00585709" w:rsidP="000C79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7AA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585709" w:rsidRPr="00A0556F" w:rsidTr="008837AA">
        <w:tc>
          <w:tcPr>
            <w:tcW w:w="10348" w:type="dxa"/>
            <w:gridSpan w:val="4"/>
          </w:tcPr>
          <w:p w:rsidR="00585709" w:rsidRPr="00A0556F" w:rsidRDefault="00585709" w:rsidP="000C79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5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0556F">
              <w:rPr>
                <w:rFonts w:ascii="Times New Roman" w:hAnsi="Times New Roman" w:cs="Times New Roman"/>
                <w:b/>
                <w:sz w:val="24"/>
                <w:szCs w:val="24"/>
              </w:rPr>
              <w:t>. Вводная часть</w:t>
            </w:r>
          </w:p>
        </w:tc>
      </w:tr>
      <w:tr w:rsidR="00585709" w:rsidRPr="00A0556F" w:rsidTr="008837AA">
        <w:tc>
          <w:tcPr>
            <w:tcW w:w="10348" w:type="dxa"/>
            <w:gridSpan w:val="4"/>
          </w:tcPr>
          <w:p w:rsidR="00585709" w:rsidRPr="00F96B08" w:rsidRDefault="00585709" w:rsidP="000C792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96B08">
              <w:rPr>
                <w:rFonts w:ascii="Times New Roman" w:hAnsi="Times New Roman"/>
                <w:b/>
                <w:i/>
                <w:sz w:val="28"/>
                <w:szCs w:val="28"/>
              </w:rPr>
              <w:t>Создание благоприятного психологического климата</w:t>
            </w:r>
          </w:p>
        </w:tc>
      </w:tr>
      <w:tr w:rsidR="00BF3537" w:rsidRPr="001E3FFA" w:rsidTr="008837AA">
        <w:trPr>
          <w:trHeight w:val="1221"/>
        </w:trPr>
        <w:tc>
          <w:tcPr>
            <w:tcW w:w="7353" w:type="dxa"/>
            <w:gridSpan w:val="2"/>
          </w:tcPr>
          <w:p w:rsidR="00585709" w:rsidRDefault="00585709" w:rsidP="000C7928">
            <w:pPr>
              <w:tabs>
                <w:tab w:val="left" w:pos="1545"/>
                <w:tab w:val="left" w:pos="5583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6F6F6"/>
              </w:rPr>
            </w:pPr>
            <w:r w:rsidRPr="00F96B0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6F6F6"/>
              </w:rPr>
              <w:t xml:space="preserve">Воспитатель. </w:t>
            </w:r>
          </w:p>
          <w:p w:rsidR="00585709" w:rsidRPr="000C7928" w:rsidRDefault="00585709" w:rsidP="000C7928">
            <w:pPr>
              <w:tabs>
                <w:tab w:val="left" w:pos="1545"/>
                <w:tab w:val="left" w:pos="5583"/>
              </w:tabs>
              <w:contextualSpacing/>
              <w:rPr>
                <w:rFonts w:ascii="Times New Roman" w:hAnsi="Times New Roman" w:cs="Times New Roman"/>
                <w:b/>
                <w:szCs w:val="24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-</w:t>
            </w:r>
            <w:r w:rsidRPr="00EC5B71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Ребята, хотите побывать в настоящем музее? </w:t>
            </w:r>
            <w:r w:rsidRPr="00585709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Надеюсь, что путешествие будет интересным и увлекательным.</w:t>
            </w:r>
          </w:p>
          <w:p w:rsidR="00585709" w:rsidRPr="000C7928" w:rsidRDefault="00585709" w:rsidP="000C7928">
            <w:pPr>
              <w:rPr>
                <w:rFonts w:ascii="Times New Roman" w:hAnsi="Times New Roman" w:cs="Times New Roman"/>
                <w:sz w:val="24"/>
              </w:rPr>
            </w:pPr>
            <w:r w:rsidRPr="000C7928">
              <w:rPr>
                <w:rFonts w:ascii="Times New Roman" w:hAnsi="Times New Roman" w:cs="Times New Roman"/>
                <w:sz w:val="24"/>
              </w:rPr>
              <w:t>А в какой музей мы сегодня отправимся, вы догадаетесь, отгадав загадку.</w:t>
            </w:r>
          </w:p>
          <w:p w:rsidR="00B766D1" w:rsidRDefault="00B766D1" w:rsidP="000C7928">
            <w:pPr>
              <w:tabs>
                <w:tab w:val="left" w:pos="1545"/>
                <w:tab w:val="left" w:pos="5583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6F6F6"/>
              </w:rPr>
            </w:pPr>
          </w:p>
          <w:p w:rsidR="00585709" w:rsidRPr="00EC5B71" w:rsidRDefault="00585709" w:rsidP="000C7928">
            <w:pPr>
              <w:tabs>
                <w:tab w:val="left" w:pos="1545"/>
                <w:tab w:val="left" w:pos="5583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6F6F6"/>
              </w:rPr>
            </w:pPr>
            <w:r w:rsidRPr="00EC5B71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6F6F6"/>
              </w:rPr>
              <w:t>Загадка.</w:t>
            </w:r>
          </w:p>
          <w:p w:rsidR="00585709" w:rsidRDefault="00585709" w:rsidP="000C7928">
            <w:pPr>
              <w:tabs>
                <w:tab w:val="left" w:pos="1545"/>
                <w:tab w:val="left" w:pos="5583"/>
              </w:tabs>
              <w:contextualSpacing/>
              <w:rPr>
                <w:rStyle w:val="a6"/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</w:pPr>
            <w:r w:rsidRPr="00585709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И шипит, и кряхтит</w:t>
            </w:r>
            <w:r w:rsidRPr="00585709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br/>
            </w:r>
            <w:r w:rsidRPr="00585709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Воду быстро кипятит,</w:t>
            </w:r>
            <w:r w:rsidRPr="00585709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br/>
            </w:r>
            <w:r w:rsidRPr="00585709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lastRenderedPageBreak/>
              <w:t>Он наелся угольков,</w:t>
            </w:r>
            <w:r w:rsidRPr="00585709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br/>
            </w:r>
            <w:r w:rsidRPr="00585709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Вот для нас и чай готов.</w:t>
            </w:r>
            <w:r w:rsidRPr="00585709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br/>
            </w:r>
            <w:r w:rsidRPr="00585709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Кран на брюхе открывает,</w:t>
            </w:r>
            <w:r w:rsidRPr="00585709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br/>
            </w:r>
            <w:proofErr w:type="spellStart"/>
            <w:r w:rsidRPr="00585709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Кипяточек</w:t>
            </w:r>
            <w:proofErr w:type="spellEnd"/>
            <w:r w:rsidRPr="00585709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 xml:space="preserve"> разливает. </w:t>
            </w:r>
            <w:r w:rsidRPr="00585709">
              <w:rPr>
                <w:rStyle w:val="a6"/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(Самовар)</w:t>
            </w:r>
          </w:p>
          <w:p w:rsidR="00585709" w:rsidRPr="00585709" w:rsidRDefault="00585709" w:rsidP="000C7928">
            <w:pPr>
              <w:tabs>
                <w:tab w:val="left" w:pos="1545"/>
                <w:tab w:val="left" w:pos="5583"/>
              </w:tabs>
              <w:contextualSpacing/>
              <w:rPr>
                <w:rFonts w:ascii="Times New Roman" w:hAnsi="Times New Roman" w:cs="Times New Roman"/>
                <w:szCs w:val="24"/>
                <w:shd w:val="clear" w:color="auto" w:fill="F6F6F6"/>
              </w:rPr>
            </w:pPr>
          </w:p>
          <w:p w:rsidR="00136EE1" w:rsidRPr="00136EE1" w:rsidRDefault="00585709" w:rsidP="000C7928">
            <w:pPr>
              <w:tabs>
                <w:tab w:val="left" w:pos="1545"/>
                <w:tab w:val="left" w:pos="5583"/>
              </w:tabs>
              <w:contextualSpacing/>
              <w:rPr>
                <w:rFonts w:ascii="Times New Roman" w:hAnsi="Times New Roman" w:cs="Times New Roman"/>
                <w:b/>
                <w:color w:val="111111"/>
                <w:sz w:val="24"/>
                <w:szCs w:val="27"/>
                <w:shd w:val="clear" w:color="auto" w:fill="FFFFFF"/>
              </w:rPr>
            </w:pPr>
            <w:r w:rsidRPr="00136EE1">
              <w:rPr>
                <w:rFonts w:ascii="Times New Roman" w:hAnsi="Times New Roman" w:cs="Times New Roman"/>
                <w:b/>
                <w:color w:val="111111"/>
                <w:sz w:val="24"/>
                <w:szCs w:val="27"/>
                <w:shd w:val="clear" w:color="auto" w:fill="FFFFFF"/>
              </w:rPr>
              <w:t xml:space="preserve">Звучит </w:t>
            </w:r>
            <w:r w:rsidR="00136EE1" w:rsidRPr="00136EE1">
              <w:rPr>
                <w:rFonts w:ascii="Times New Roman" w:hAnsi="Times New Roman" w:cs="Times New Roman"/>
                <w:b/>
                <w:color w:val="111111"/>
                <w:sz w:val="24"/>
                <w:szCs w:val="27"/>
                <w:shd w:val="clear" w:color="auto" w:fill="FFFFFF"/>
              </w:rPr>
              <w:t xml:space="preserve">песня «Пых-пых Самовар» </w:t>
            </w:r>
          </w:p>
          <w:p w:rsidR="00585709" w:rsidRPr="00136EE1" w:rsidRDefault="00136EE1" w:rsidP="00136EE1">
            <w:pPr>
              <w:tabs>
                <w:tab w:val="left" w:pos="1545"/>
                <w:tab w:val="left" w:pos="5583"/>
              </w:tabs>
              <w:contextualSpacing/>
              <w:jc w:val="center"/>
              <w:rPr>
                <w:rFonts w:ascii="Times New Roman" w:hAnsi="Times New Roman" w:cs="Times New Roman"/>
                <w:i/>
                <w:color w:val="111111"/>
                <w:sz w:val="24"/>
                <w:szCs w:val="27"/>
                <w:shd w:val="clear" w:color="auto" w:fill="FFFFFF"/>
              </w:rPr>
            </w:pPr>
            <w:r w:rsidRPr="00136EE1">
              <w:rPr>
                <w:rFonts w:ascii="Times New Roman" w:hAnsi="Times New Roman" w:cs="Times New Roman"/>
                <w:i/>
                <w:color w:val="111111"/>
                <w:sz w:val="24"/>
                <w:szCs w:val="27"/>
                <w:shd w:val="clear" w:color="auto" w:fill="FFFFFF"/>
              </w:rPr>
              <w:t>Дети садятся</w:t>
            </w:r>
            <w:r w:rsidR="00585709" w:rsidRPr="00136EE1">
              <w:rPr>
                <w:rFonts w:ascii="Times New Roman" w:hAnsi="Times New Roman" w:cs="Times New Roman"/>
                <w:i/>
                <w:color w:val="111111"/>
                <w:sz w:val="24"/>
                <w:szCs w:val="27"/>
                <w:shd w:val="clear" w:color="auto" w:fill="FFFFFF"/>
              </w:rPr>
              <w:t xml:space="preserve"> полукругом.</w:t>
            </w:r>
          </w:p>
          <w:p w:rsidR="00136EE1" w:rsidRPr="00136EE1" w:rsidRDefault="00136EE1" w:rsidP="000C7928">
            <w:pPr>
              <w:tabs>
                <w:tab w:val="left" w:pos="1545"/>
                <w:tab w:val="left" w:pos="5583"/>
              </w:tabs>
              <w:contextualSpacing/>
              <w:rPr>
                <w:rFonts w:ascii="Times New Roman" w:hAnsi="Times New Roman" w:cs="Times New Roman"/>
                <w:b/>
                <w:color w:val="111111"/>
                <w:sz w:val="24"/>
                <w:szCs w:val="27"/>
                <w:shd w:val="clear" w:color="auto" w:fill="FFFFFF"/>
              </w:rPr>
            </w:pPr>
            <w:r w:rsidRPr="00136EE1">
              <w:rPr>
                <w:rFonts w:ascii="Times New Roman" w:hAnsi="Times New Roman" w:cs="Times New Roman"/>
                <w:b/>
                <w:color w:val="111111"/>
                <w:sz w:val="24"/>
                <w:szCs w:val="27"/>
                <w:shd w:val="clear" w:color="auto" w:fill="FFFFFF"/>
              </w:rPr>
              <w:t>На мольберте картинка самовара.</w:t>
            </w:r>
          </w:p>
          <w:p w:rsidR="000C7928" w:rsidRPr="006C0A7E" w:rsidRDefault="000C7928" w:rsidP="000C7928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6C0A7E">
              <w:rPr>
                <w:rFonts w:ascii="Times New Roman" w:hAnsi="Times New Roman" w:cs="Times New Roman"/>
                <w:b/>
                <w:sz w:val="24"/>
              </w:rPr>
              <w:t>17 августа — День самовара</w:t>
            </w:r>
            <w:r w:rsidRPr="000C7928">
              <w:rPr>
                <w:rFonts w:ascii="Times New Roman" w:hAnsi="Times New Roman" w:cs="Times New Roman"/>
                <w:sz w:val="24"/>
              </w:rPr>
              <w:t>. </w:t>
            </w:r>
            <w:r w:rsidRPr="000C7928">
              <w:rPr>
                <w:rFonts w:ascii="Times New Roman" w:hAnsi="Times New Roman" w:cs="Times New Roman"/>
                <w:sz w:val="24"/>
                <w:lang w:eastAsia="ru-RU"/>
              </w:rPr>
              <w:t xml:space="preserve">Самовар – это символ России, такой же как балалайка и матрёшка. </w:t>
            </w:r>
            <w:r w:rsidRPr="000C7928">
              <w:rPr>
                <w:rFonts w:ascii="Times New Roman" w:hAnsi="Times New Roman" w:cs="Times New Roman"/>
                <w:sz w:val="24"/>
              </w:rPr>
              <w:t>Сейчас народная традиция собираться на чаепитие у самовара п</w:t>
            </w:r>
            <w:r w:rsidR="00EF32ED">
              <w:rPr>
                <w:rFonts w:ascii="Times New Roman" w:hAnsi="Times New Roman" w:cs="Times New Roman"/>
                <w:sz w:val="24"/>
              </w:rPr>
              <w:t xml:space="preserve">очти </w:t>
            </w:r>
            <w:r w:rsidRPr="000C7928">
              <w:rPr>
                <w:rFonts w:ascii="Times New Roman" w:hAnsi="Times New Roman" w:cs="Times New Roman"/>
                <w:sz w:val="24"/>
              </w:rPr>
              <w:t>забылась,</w:t>
            </w:r>
            <w:r w:rsidR="00EF32ED">
              <w:rPr>
                <w:rFonts w:ascii="Times New Roman" w:hAnsi="Times New Roman" w:cs="Times New Roman"/>
                <w:sz w:val="24"/>
              </w:rPr>
              <w:t xml:space="preserve"> а </w:t>
            </w:r>
            <w:r w:rsidRPr="006C0A7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7"/>
                <w:bdr w:val="none" w:sz="0" w:space="0" w:color="auto" w:frame="1"/>
                <w:lang w:eastAsia="ru-RU"/>
              </w:rPr>
              <w:t>раньше самовар</w:t>
            </w:r>
            <w:r w:rsidRPr="006C0A7E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 занимал почётное место в каждом </w:t>
            </w:r>
            <w:r w:rsidR="00EF32ED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доме</w:t>
            </w:r>
            <w:r w:rsidRPr="006C0A7E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, будь то </w:t>
            </w:r>
            <w:r w:rsidR="00EF32ED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дом богатых людей</w:t>
            </w:r>
            <w:r w:rsidRPr="006C0A7E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 или крестьянская изба. И отношение к нему было особое. Недаром говорили в народе – </w:t>
            </w:r>
          </w:p>
          <w:p w:rsidR="00585709" w:rsidRPr="006C0A7E" w:rsidRDefault="000C7928" w:rsidP="006C0A7E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7"/>
                <w:szCs w:val="27"/>
                <w:bdr w:val="none" w:sz="0" w:space="0" w:color="auto" w:frame="1"/>
                <w:lang w:eastAsia="ru-RU"/>
              </w:rPr>
              <w:t>«П</w:t>
            </w:r>
            <w:r w:rsidRPr="00585709">
              <w:rPr>
                <w:rFonts w:ascii="Times New Roman" w:eastAsia="Times New Roman" w:hAnsi="Times New Roman" w:cs="Times New Roman"/>
                <w:i/>
                <w:iCs/>
                <w:color w:val="111111"/>
                <w:sz w:val="27"/>
                <w:szCs w:val="27"/>
                <w:bdr w:val="none" w:sz="0" w:space="0" w:color="auto" w:frame="1"/>
                <w:lang w:eastAsia="ru-RU"/>
              </w:rPr>
              <w:t>ечка – матушка, да </w:t>
            </w:r>
            <w:r w:rsidRPr="00585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7"/>
                <w:szCs w:val="27"/>
                <w:bdr w:val="none" w:sz="0" w:space="0" w:color="auto" w:frame="1"/>
                <w:lang w:eastAsia="ru-RU"/>
              </w:rPr>
              <w:t>самовар – батюшка</w:t>
            </w:r>
            <w:r w:rsidRPr="00585709">
              <w:rPr>
                <w:rFonts w:ascii="Times New Roman" w:eastAsia="Times New Roman" w:hAnsi="Times New Roman" w:cs="Times New Roman"/>
                <w:i/>
                <w:iCs/>
                <w:color w:val="111111"/>
                <w:sz w:val="27"/>
                <w:szCs w:val="27"/>
                <w:bdr w:val="none" w:sz="0" w:space="0" w:color="auto" w:frame="1"/>
                <w:lang w:eastAsia="ru-RU"/>
              </w:rPr>
              <w:t>»</w:t>
            </w:r>
            <w:r w:rsidRPr="00585709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995" w:type="dxa"/>
            <w:gridSpan w:val="2"/>
          </w:tcPr>
          <w:p w:rsidR="00585709" w:rsidRPr="001E3FFA" w:rsidRDefault="00585709" w:rsidP="000C7928">
            <w:pPr>
              <w:tabs>
                <w:tab w:val="left" w:pos="1545"/>
              </w:tabs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85709" w:rsidRPr="00A0556F" w:rsidRDefault="00585709" w:rsidP="000C792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4"/>
                <w:shd w:val="clear" w:color="auto" w:fill="FFFFFF"/>
              </w:rPr>
            </w:pPr>
            <w:r w:rsidRPr="00A0556F">
              <w:rPr>
                <w:rFonts w:ascii="Times New Roman" w:hAnsi="Times New Roman" w:cs="Times New Roman"/>
                <w:i/>
                <w:sz w:val="24"/>
                <w:szCs w:val="24"/>
              </w:rPr>
              <w:t>Дети отвечают на вопросы.</w:t>
            </w:r>
          </w:p>
          <w:p w:rsidR="00585709" w:rsidRPr="001E3FFA" w:rsidRDefault="00585709" w:rsidP="000C7928">
            <w:pPr>
              <w:tabs>
                <w:tab w:val="left" w:pos="1545"/>
              </w:tabs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85709" w:rsidRPr="001E3FFA" w:rsidRDefault="00585709" w:rsidP="001D27AD">
            <w:pPr>
              <w:tabs>
                <w:tab w:val="left" w:pos="1545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85709" w:rsidRPr="00A0556F" w:rsidTr="008837AA">
        <w:tc>
          <w:tcPr>
            <w:tcW w:w="10348" w:type="dxa"/>
            <w:gridSpan w:val="4"/>
          </w:tcPr>
          <w:p w:rsidR="00585709" w:rsidRPr="00053F23" w:rsidRDefault="00585709" w:rsidP="000C7928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53F23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Постановка проблемы</w:t>
            </w:r>
          </w:p>
        </w:tc>
      </w:tr>
      <w:tr w:rsidR="00BF3537" w:rsidRPr="00A0556F" w:rsidTr="008837AA">
        <w:trPr>
          <w:trHeight w:val="958"/>
        </w:trPr>
        <w:tc>
          <w:tcPr>
            <w:tcW w:w="7353" w:type="dxa"/>
            <w:gridSpan w:val="2"/>
          </w:tcPr>
          <w:p w:rsidR="00643020" w:rsidRPr="00643020" w:rsidRDefault="00643020" w:rsidP="00643020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Cs w:val="21"/>
              </w:rPr>
            </w:pPr>
            <w:r>
              <w:rPr>
                <w:szCs w:val="21"/>
                <w:bdr w:val="none" w:sz="0" w:space="0" w:color="auto" w:frame="1"/>
              </w:rPr>
              <w:t>-Ребята, а к</w:t>
            </w:r>
            <w:r w:rsidRPr="00643020">
              <w:rPr>
                <w:szCs w:val="21"/>
                <w:bdr w:val="none" w:sz="0" w:space="0" w:color="auto" w:frame="1"/>
              </w:rPr>
              <w:t>то мне сможет рассказать, для чего нужен самовар?</w:t>
            </w:r>
          </w:p>
          <w:p w:rsidR="00643020" w:rsidRPr="00643020" w:rsidRDefault="00643020" w:rsidP="00643020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Cs w:val="21"/>
              </w:rPr>
            </w:pPr>
            <w:r>
              <w:rPr>
                <w:szCs w:val="21"/>
                <w:bdr w:val="none" w:sz="0" w:space="0" w:color="auto" w:frame="1"/>
              </w:rPr>
              <w:t>-</w:t>
            </w:r>
            <w:r w:rsidRPr="00643020">
              <w:rPr>
                <w:szCs w:val="21"/>
                <w:bdr w:val="none" w:sz="0" w:space="0" w:color="auto" w:frame="1"/>
              </w:rPr>
              <w:t>А как работает этот самовар?</w:t>
            </w:r>
          </w:p>
          <w:p w:rsidR="00EF32ED" w:rsidRDefault="00EF32ED" w:rsidP="006C0A7E">
            <w:pPr>
              <w:rPr>
                <w:rFonts w:ascii="Helvetica" w:hAnsi="Helvetica" w:cs="Helvetica"/>
                <w:color w:val="212529"/>
                <w:sz w:val="26"/>
                <w:szCs w:val="26"/>
                <w:shd w:val="clear" w:color="auto" w:fill="F4F4F4"/>
              </w:rPr>
            </w:pPr>
          </w:p>
          <w:p w:rsidR="00643020" w:rsidRDefault="00606261" w:rsidP="006C0A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hAnsi="Helvetica" w:cs="Helvetica"/>
                <w:color w:val="212529"/>
                <w:sz w:val="26"/>
                <w:szCs w:val="26"/>
                <w:shd w:val="clear" w:color="auto" w:fill="F4F4F4"/>
              </w:rPr>
              <w:t> </w:t>
            </w:r>
            <w:r w:rsidR="0058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-Сегодня в </w:t>
            </w:r>
            <w:r w:rsidR="00585709" w:rsidRPr="008B2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</w:t>
            </w:r>
            <w:r w:rsidR="0058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музее вы узнаете историю русскогосамовара, его </w:t>
            </w:r>
            <w:r w:rsidR="0058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и какие бывают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самовары</w:t>
            </w:r>
            <w:r w:rsidR="0058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85709" w:rsidRPr="002A22F1" w:rsidRDefault="006C0A7E" w:rsidP="006C0A7E">
            <w:pPr>
              <w:rPr>
                <w:rFonts w:ascii="Times New Roman" w:hAnsi="Times New Roman" w:cs="Times New Roman"/>
                <w:spacing w:val="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Итак, отправляемся в «Мини - музей самоваров». </w:t>
            </w:r>
            <w:r w:rsidR="00606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проведет нам экскурсию по музею</w:t>
            </w:r>
            <w:r w:rsidR="00606261">
              <w:rPr>
                <w:rFonts w:ascii="Times New Roman" w:hAnsi="Times New Roman" w:cs="Times New Roman"/>
                <w:spacing w:val="6"/>
                <w:sz w:val="24"/>
                <w:szCs w:val="24"/>
                <w:shd w:val="clear" w:color="auto" w:fill="FFFFFF"/>
              </w:rPr>
              <w:t xml:space="preserve"> экскурсовод, а вот и он.</w:t>
            </w:r>
          </w:p>
        </w:tc>
        <w:tc>
          <w:tcPr>
            <w:tcW w:w="2995" w:type="dxa"/>
            <w:gridSpan w:val="2"/>
          </w:tcPr>
          <w:p w:rsidR="00585709" w:rsidRPr="00A0556F" w:rsidRDefault="00585709" w:rsidP="000C792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4"/>
                <w:shd w:val="clear" w:color="auto" w:fill="FFFFFF"/>
              </w:rPr>
            </w:pPr>
            <w:r w:rsidRPr="00A0556F">
              <w:rPr>
                <w:rFonts w:ascii="Times New Roman" w:hAnsi="Times New Roman" w:cs="Times New Roman"/>
                <w:i/>
                <w:sz w:val="24"/>
                <w:szCs w:val="24"/>
              </w:rPr>
              <w:t>Дети отвечают на вопросы.</w:t>
            </w:r>
          </w:p>
          <w:p w:rsidR="00643020" w:rsidRPr="00643020" w:rsidRDefault="00643020" w:rsidP="00643020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Cs w:val="21"/>
              </w:rPr>
            </w:pPr>
            <w:r w:rsidRPr="00643020">
              <w:rPr>
                <w:szCs w:val="21"/>
                <w:bdr w:val="none" w:sz="0" w:space="0" w:color="auto" w:frame="1"/>
              </w:rPr>
              <w:t>Самовар нужен для того, чтобы кипятить воду для чая.</w:t>
            </w:r>
          </w:p>
          <w:p w:rsidR="00585709" w:rsidRPr="00A0556F" w:rsidRDefault="00643020" w:rsidP="0064302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43020">
              <w:rPr>
                <w:rFonts w:ascii="Times New Roman" w:hAnsi="Times New Roman" w:cs="Times New Roman"/>
                <w:sz w:val="24"/>
                <w:szCs w:val="21"/>
                <w:bdr w:val="none" w:sz="0" w:space="0" w:color="auto" w:frame="1"/>
              </w:rPr>
              <w:t xml:space="preserve">В него наливают воду и включают в розетку. Когда вода закипит, самовар выключают, потом разливают воду по чашкам </w:t>
            </w:r>
          </w:p>
        </w:tc>
      </w:tr>
      <w:tr w:rsidR="00585709" w:rsidRPr="00A0556F" w:rsidTr="008837AA">
        <w:tc>
          <w:tcPr>
            <w:tcW w:w="10348" w:type="dxa"/>
            <w:gridSpan w:val="4"/>
          </w:tcPr>
          <w:p w:rsidR="00585709" w:rsidRPr="00A0556F" w:rsidRDefault="00585709" w:rsidP="000C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56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A0556F">
              <w:rPr>
                <w:rFonts w:ascii="Times New Roman" w:hAnsi="Times New Roman" w:cs="Times New Roman"/>
                <w:b/>
                <w:sz w:val="28"/>
                <w:szCs w:val="28"/>
              </w:rPr>
              <w:t>. Основная часть</w:t>
            </w:r>
          </w:p>
        </w:tc>
      </w:tr>
      <w:tr w:rsidR="00606261" w:rsidRPr="00A0556F" w:rsidTr="008837AA">
        <w:tc>
          <w:tcPr>
            <w:tcW w:w="10348" w:type="dxa"/>
            <w:gridSpan w:val="4"/>
          </w:tcPr>
          <w:p w:rsidR="00606261" w:rsidRPr="00606261" w:rsidRDefault="00606261" w:rsidP="0060626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62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Сюрпризный момент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Входит герой-Самовар.</w:t>
            </w:r>
            <w:r w:rsidR="00136E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Игра «Скажи какой я»</w:t>
            </w:r>
          </w:p>
        </w:tc>
      </w:tr>
      <w:tr w:rsidR="00BF3537" w:rsidRPr="00A0556F" w:rsidTr="008837AA">
        <w:tc>
          <w:tcPr>
            <w:tcW w:w="7320" w:type="dxa"/>
          </w:tcPr>
          <w:p w:rsidR="00C2266C" w:rsidRPr="00C2266C" w:rsidRDefault="00C2266C" w:rsidP="0060626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266C">
              <w:rPr>
                <w:rFonts w:ascii="Times New Roman" w:hAnsi="Times New Roman" w:cs="Times New Roman"/>
                <w:b/>
                <w:sz w:val="24"/>
                <w:szCs w:val="28"/>
              </w:rPr>
              <w:t>Самовар.</w:t>
            </w:r>
          </w:p>
          <w:p w:rsidR="00606261" w:rsidRPr="001D27AD" w:rsidRDefault="00606261" w:rsidP="006062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D27AD">
              <w:rPr>
                <w:rFonts w:ascii="Times New Roman" w:hAnsi="Times New Roman" w:cs="Times New Roman"/>
                <w:sz w:val="24"/>
                <w:szCs w:val="28"/>
              </w:rPr>
              <w:t>-Здравствуйте, ребята. Вы меня узнали?</w:t>
            </w:r>
            <w:r w:rsidR="001D27AD" w:rsidRPr="001D27AD">
              <w:rPr>
                <w:rFonts w:ascii="Times New Roman" w:hAnsi="Times New Roman" w:cs="Times New Roman"/>
                <w:sz w:val="24"/>
                <w:szCs w:val="28"/>
              </w:rPr>
              <w:t xml:space="preserve"> Кто я? Я предлагаю вам поиграть.</w:t>
            </w:r>
          </w:p>
          <w:p w:rsidR="001D27AD" w:rsidRPr="001D27AD" w:rsidRDefault="001D27AD" w:rsidP="001D27AD">
            <w:pPr>
              <w:tabs>
                <w:tab w:val="left" w:pos="1545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7"/>
                <w:bdr w:val="none" w:sz="0" w:space="0" w:color="auto" w:frame="1"/>
                <w:shd w:val="clear" w:color="auto" w:fill="FFFFFF"/>
              </w:rPr>
            </w:pPr>
            <w:r w:rsidRPr="001D27AD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>Проводится лексическая игра </w:t>
            </w:r>
            <w:r w:rsidRPr="001D27AD">
              <w:rPr>
                <w:rFonts w:ascii="Times New Roman" w:hAnsi="Times New Roman" w:cs="Times New Roman"/>
                <w:i/>
                <w:iCs/>
                <w:sz w:val="24"/>
                <w:szCs w:val="27"/>
                <w:bdr w:val="none" w:sz="0" w:space="0" w:color="auto" w:frame="1"/>
                <w:shd w:val="clear" w:color="auto" w:fill="FFFFFF"/>
              </w:rPr>
              <w:t>«Скажи, какой я?»</w:t>
            </w:r>
            <w:r w:rsidRPr="001D27AD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> </w:t>
            </w:r>
            <w:r w:rsidRPr="001D27AD">
              <w:rPr>
                <w:rFonts w:ascii="Times New Roman" w:hAnsi="Times New Roman" w:cs="Times New Roman"/>
                <w:i/>
                <w:iCs/>
                <w:sz w:val="24"/>
                <w:szCs w:val="27"/>
                <w:bdr w:val="none" w:sz="0" w:space="0" w:color="auto" w:frame="1"/>
                <w:shd w:val="clear" w:color="auto" w:fill="FFFFFF"/>
              </w:rPr>
              <w:t>(с мячом)</w:t>
            </w:r>
          </w:p>
          <w:p w:rsidR="001D27AD" w:rsidRDefault="001D27AD" w:rsidP="001D27AD">
            <w:pPr>
              <w:pStyle w:val="richfactdown-paragraph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</w:pPr>
            <w:r w:rsidRPr="001D27AD">
              <w:rPr>
                <w:szCs w:val="28"/>
              </w:rPr>
              <w:t>(</w:t>
            </w:r>
            <w:r w:rsidRPr="001D27AD">
              <w:t>пузатый,медный,электрический,серебряный,блестящий,</w:t>
            </w:r>
          </w:p>
          <w:p w:rsidR="001D27AD" w:rsidRDefault="001D27AD" w:rsidP="001D27AD">
            <w:pPr>
              <w:pStyle w:val="richfactdown-paragraph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</w:pPr>
            <w:r w:rsidRPr="001D27AD">
              <w:t>старинный,горячий,русский,вечерний</w:t>
            </w:r>
            <w:r>
              <w:t>)</w:t>
            </w:r>
            <w:r w:rsidRPr="001D27AD">
              <w:t>.</w:t>
            </w:r>
          </w:p>
          <w:p w:rsidR="001D27AD" w:rsidRPr="006C0A7E" w:rsidRDefault="001D27AD" w:rsidP="00E647F3">
            <w:pPr>
              <w:pStyle w:val="richfactdown-paragraph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028" w:type="dxa"/>
            <w:gridSpan w:val="3"/>
          </w:tcPr>
          <w:p w:rsidR="00606261" w:rsidRDefault="001D27AD" w:rsidP="006062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D27AD">
              <w:rPr>
                <w:rFonts w:ascii="Times New Roman" w:hAnsi="Times New Roman" w:cs="Times New Roman"/>
                <w:sz w:val="24"/>
                <w:szCs w:val="28"/>
              </w:rPr>
              <w:t>Дети приветствуют героя</w:t>
            </w:r>
          </w:p>
          <w:p w:rsidR="001D27AD" w:rsidRDefault="001D27AD" w:rsidP="0060626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D27AD" w:rsidRDefault="001D27AD" w:rsidP="0060626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D27AD" w:rsidRDefault="001D27AD" w:rsidP="0060626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D27AD" w:rsidRPr="001D27AD" w:rsidRDefault="001D27AD" w:rsidP="006062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Ответы детей.</w:t>
            </w:r>
          </w:p>
        </w:tc>
      </w:tr>
      <w:tr w:rsidR="00585709" w:rsidRPr="00A0556F" w:rsidTr="008837AA">
        <w:tc>
          <w:tcPr>
            <w:tcW w:w="10348" w:type="dxa"/>
            <w:gridSpan w:val="4"/>
          </w:tcPr>
          <w:p w:rsidR="00136EE1" w:rsidRDefault="00136EE1" w:rsidP="006C0A7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</w:rPr>
              <w:t xml:space="preserve">Экскурсия в музей самоваров. </w:t>
            </w:r>
          </w:p>
          <w:p w:rsidR="00585709" w:rsidRPr="00606261" w:rsidRDefault="00585709" w:rsidP="006C0A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B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</w:rPr>
              <w:t>Беседа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</w:rPr>
              <w:t xml:space="preserve">«История </w:t>
            </w:r>
            <w:r w:rsidR="006C0A7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</w:rPr>
              <w:t>самовара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</w:rPr>
              <w:t>»</w:t>
            </w:r>
          </w:p>
        </w:tc>
      </w:tr>
      <w:tr w:rsidR="00BF3537" w:rsidRPr="00A0556F" w:rsidTr="008837AA">
        <w:tc>
          <w:tcPr>
            <w:tcW w:w="7380" w:type="dxa"/>
            <w:gridSpan w:val="3"/>
            <w:tcBorders>
              <w:right w:val="single" w:sz="4" w:space="0" w:color="auto"/>
            </w:tcBorders>
          </w:tcPr>
          <w:p w:rsidR="00C2266C" w:rsidRPr="00C2266C" w:rsidRDefault="00C2266C" w:rsidP="00C2266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266C">
              <w:rPr>
                <w:rFonts w:ascii="Times New Roman" w:hAnsi="Times New Roman" w:cs="Times New Roman"/>
                <w:b/>
                <w:sz w:val="24"/>
                <w:szCs w:val="28"/>
              </w:rPr>
              <w:t>Самовар.</w:t>
            </w:r>
          </w:p>
          <w:p w:rsidR="00EF32ED" w:rsidRPr="00F96B08" w:rsidRDefault="00EF32ED" w:rsidP="00EF32ED">
            <w:pPr>
              <w:tabs>
                <w:tab w:val="left" w:pos="1545"/>
                <w:tab w:val="left" w:pos="5583"/>
              </w:tabs>
              <w:contextualSpacing/>
              <w:rPr>
                <w:rFonts w:ascii="Times New Roman" w:hAnsi="Times New Roman" w:cs="Times New Roman"/>
                <w:spacing w:val="6"/>
                <w:sz w:val="24"/>
                <w:szCs w:val="24"/>
                <w:shd w:val="clear" w:color="auto" w:fill="FFFFFF"/>
              </w:rPr>
            </w:pPr>
            <w:r w:rsidRPr="0015379E">
              <w:rPr>
                <w:rFonts w:ascii="Times New Roman" w:hAnsi="Times New Roman" w:cs="Times New Roman"/>
                <w:color w:val="1F1F1F"/>
                <w:spacing w:val="6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  <w:shd w:val="clear" w:color="auto" w:fill="FFFFFF"/>
              </w:rPr>
              <w:t xml:space="preserve">Азнаете </w:t>
            </w:r>
            <w:r w:rsidRPr="00F96B08">
              <w:rPr>
                <w:rFonts w:ascii="Times New Roman" w:hAnsi="Times New Roman" w:cs="Times New Roman"/>
                <w:spacing w:val="6"/>
                <w:sz w:val="24"/>
                <w:szCs w:val="24"/>
                <w:shd w:val="clear" w:color="auto" w:fill="FFFFFF"/>
              </w:rPr>
              <w:t xml:space="preserve">почему 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  <w:shd w:val="clear" w:color="auto" w:fill="FFFFFF"/>
              </w:rPr>
              <w:t>меня назвали - самовар</w:t>
            </w:r>
            <w:r w:rsidRPr="00F96B08">
              <w:rPr>
                <w:rFonts w:ascii="Times New Roman" w:hAnsi="Times New Roman" w:cs="Times New Roman"/>
                <w:spacing w:val="6"/>
                <w:sz w:val="24"/>
                <w:szCs w:val="24"/>
                <w:shd w:val="clear" w:color="auto" w:fill="FFFFFF"/>
              </w:rPr>
              <w:t xml:space="preserve">? </w:t>
            </w:r>
          </w:p>
          <w:p w:rsidR="00EF32ED" w:rsidRPr="00606261" w:rsidRDefault="00EF32ED" w:rsidP="00EF32ED">
            <w:pPr>
              <w:pStyle w:val="c14"/>
              <w:spacing w:before="0" w:beforeAutospacing="0" w:after="0" w:afterAutospacing="0"/>
              <w:rPr>
                <w:color w:val="111111"/>
                <w:szCs w:val="27"/>
              </w:rPr>
            </w:pPr>
            <w:r w:rsidRPr="00F96B08">
              <w:rPr>
                <w:rStyle w:val="c0"/>
              </w:rPr>
              <w:t>-</w:t>
            </w:r>
            <w:r w:rsidRPr="00606261">
              <w:rPr>
                <w:color w:val="111111"/>
                <w:szCs w:val="27"/>
              </w:rPr>
              <w:t>Слово </w:t>
            </w:r>
            <w:r w:rsidRPr="00606261">
              <w:rPr>
                <w:i/>
                <w:iCs/>
                <w:color w:val="111111"/>
                <w:szCs w:val="27"/>
                <w:bdr w:val="none" w:sz="0" w:space="0" w:color="auto" w:frame="1"/>
              </w:rPr>
              <w:t>«</w:t>
            </w:r>
            <w:r w:rsidRPr="00606261">
              <w:rPr>
                <w:bCs/>
                <w:i/>
                <w:iCs/>
                <w:color w:val="111111"/>
                <w:szCs w:val="27"/>
                <w:bdr w:val="none" w:sz="0" w:space="0" w:color="auto" w:frame="1"/>
              </w:rPr>
              <w:t>Самовар</w:t>
            </w:r>
            <w:r w:rsidRPr="00606261">
              <w:rPr>
                <w:i/>
                <w:iCs/>
                <w:color w:val="111111"/>
                <w:szCs w:val="27"/>
                <w:bdr w:val="none" w:sz="0" w:space="0" w:color="auto" w:frame="1"/>
              </w:rPr>
              <w:t>»</w:t>
            </w:r>
            <w:r w:rsidRPr="00606261">
              <w:rPr>
                <w:color w:val="111111"/>
                <w:szCs w:val="27"/>
              </w:rPr>
              <w:t> </w:t>
            </w:r>
            <w:r w:rsidRPr="00606261">
              <w:rPr>
                <w:color w:val="111111"/>
                <w:szCs w:val="27"/>
                <w:bdr w:val="none" w:sz="0" w:space="0" w:color="auto" w:frame="1"/>
              </w:rPr>
              <w:t>состоит из двух частей</w:t>
            </w:r>
            <w:r w:rsidRPr="00606261">
              <w:rPr>
                <w:color w:val="111111"/>
                <w:szCs w:val="27"/>
              </w:rPr>
              <w:t>: </w:t>
            </w:r>
            <w:r w:rsidRPr="00606261">
              <w:rPr>
                <w:i/>
                <w:iCs/>
                <w:color w:val="111111"/>
                <w:szCs w:val="27"/>
                <w:bdr w:val="none" w:sz="0" w:space="0" w:color="auto" w:frame="1"/>
              </w:rPr>
              <w:t>«</w:t>
            </w:r>
            <w:r w:rsidRPr="00606261">
              <w:rPr>
                <w:bCs/>
                <w:i/>
                <w:iCs/>
                <w:color w:val="111111"/>
                <w:szCs w:val="27"/>
                <w:bdr w:val="none" w:sz="0" w:space="0" w:color="auto" w:frame="1"/>
              </w:rPr>
              <w:t>Само</w:t>
            </w:r>
            <w:r w:rsidRPr="00606261">
              <w:rPr>
                <w:i/>
                <w:iCs/>
                <w:color w:val="111111"/>
                <w:szCs w:val="27"/>
                <w:bdr w:val="none" w:sz="0" w:space="0" w:color="auto" w:frame="1"/>
              </w:rPr>
              <w:t>»</w:t>
            </w:r>
            <w:r w:rsidRPr="00606261">
              <w:rPr>
                <w:color w:val="111111"/>
                <w:szCs w:val="27"/>
              </w:rPr>
              <w:t> </w:t>
            </w:r>
            <w:r>
              <w:rPr>
                <w:color w:val="111111"/>
                <w:szCs w:val="27"/>
              </w:rPr>
              <w:t xml:space="preserve">и </w:t>
            </w:r>
            <w:r w:rsidRPr="00606261">
              <w:rPr>
                <w:i/>
                <w:iCs/>
                <w:color w:val="111111"/>
                <w:szCs w:val="27"/>
                <w:bdr w:val="none" w:sz="0" w:space="0" w:color="auto" w:frame="1"/>
              </w:rPr>
              <w:t>«вар»</w:t>
            </w:r>
            <w:r w:rsidRPr="00606261">
              <w:rPr>
                <w:color w:val="111111"/>
                <w:szCs w:val="27"/>
              </w:rPr>
              <w:t>, что означает </w:t>
            </w:r>
            <w:r w:rsidRPr="00606261">
              <w:rPr>
                <w:i/>
                <w:iCs/>
                <w:color w:val="111111"/>
                <w:szCs w:val="27"/>
                <w:bdr w:val="none" w:sz="0" w:space="0" w:color="auto" w:frame="1"/>
              </w:rPr>
              <w:t>«сам варит»</w:t>
            </w:r>
            <w:r w:rsidRPr="00606261">
              <w:rPr>
                <w:color w:val="111111"/>
                <w:szCs w:val="27"/>
              </w:rPr>
              <w:t>. </w:t>
            </w:r>
            <w:r w:rsidRPr="00606261">
              <w:rPr>
                <w:bCs/>
                <w:color w:val="111111"/>
                <w:szCs w:val="27"/>
                <w:bdr w:val="none" w:sz="0" w:space="0" w:color="auto" w:frame="1"/>
              </w:rPr>
              <w:t>Самовар</w:t>
            </w:r>
            <w:r w:rsidRPr="00606261">
              <w:rPr>
                <w:color w:val="111111"/>
                <w:szCs w:val="27"/>
              </w:rPr>
              <w:t> – предназначен для кипячения воды, приготовления кипятка, чтобы заваривать чай. Чай на Руси – один из самых любимых напитков.</w:t>
            </w:r>
          </w:p>
          <w:p w:rsidR="00C2266C" w:rsidRDefault="001F40C5" w:rsidP="00C2266C">
            <w:pPr>
              <w:rPr>
                <w:rFonts w:ascii="Arial" w:hAnsi="Arial" w:cs="Arial"/>
                <w:sz w:val="24"/>
                <w:szCs w:val="20"/>
                <w:shd w:val="clear" w:color="auto" w:fill="FFFFFF"/>
              </w:rPr>
            </w:pPr>
            <w:r w:rsidRPr="001F40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Корни самовара уходят куда глубже, чем кажется. </w:t>
            </w:r>
            <w:r w:rsidRPr="001F40C5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Археологи обнаружили приборы</w:t>
            </w:r>
            <w:r w:rsidR="00C226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Древнем Риме</w:t>
            </w:r>
            <w:r w:rsidRPr="001F40C5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, </w:t>
            </w:r>
            <w:r w:rsidR="004A0D2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похожие на самовар</w:t>
            </w:r>
            <w:r w:rsidR="00C226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которые</w:t>
            </w:r>
            <w:r w:rsidR="004A0D2F" w:rsidRPr="004A0D2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беру</w:t>
            </w:r>
            <w:r w:rsidRPr="004A0D2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т начало из древних цивилизаций.</w:t>
            </w:r>
          </w:p>
          <w:p w:rsidR="00E647F3" w:rsidRDefault="001F40C5" w:rsidP="00E647F3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4A0D2F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Первоначально в России </w:t>
            </w:r>
            <w:r w:rsidRPr="00500EF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7"/>
                <w:bdr w:val="none" w:sz="0" w:space="0" w:color="auto" w:frame="1"/>
                <w:lang w:eastAsia="ru-RU"/>
              </w:rPr>
              <w:t>самовары</w:t>
            </w:r>
            <w:r w:rsidRPr="004A0D2F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 начали делать на Урале</w:t>
            </w:r>
            <w:r w:rsidR="00E647F3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.</w:t>
            </w:r>
            <w:r w:rsidR="00E647F3" w:rsidRPr="004A0D2F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А </w:t>
            </w:r>
            <w:r w:rsidR="00E647F3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уже потом</w:t>
            </w:r>
            <w:r w:rsidR="00500EFC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 в городе Туле, он и стал </w:t>
            </w:r>
            <w:r w:rsidR="00E647F3" w:rsidRPr="004A0D2F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родиной </w:t>
            </w:r>
            <w:r w:rsidR="00E647F3" w:rsidRPr="00500EF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7"/>
                <w:bdr w:val="none" w:sz="0" w:space="0" w:color="auto" w:frame="1"/>
                <w:lang w:eastAsia="ru-RU"/>
              </w:rPr>
              <w:t>самоваров</w:t>
            </w:r>
            <w:r w:rsidR="00500EFC" w:rsidRPr="00500EF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7"/>
                <w:bdr w:val="none" w:sz="0" w:space="0" w:color="auto" w:frame="1"/>
                <w:lang w:eastAsia="ru-RU"/>
              </w:rPr>
              <w:t>,</w:t>
            </w:r>
            <w:r w:rsidR="00E647F3" w:rsidRPr="004A0D2F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существует даже поговорка</w:t>
            </w:r>
            <w:r w:rsidR="008837AA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:</w:t>
            </w:r>
            <w:r w:rsidR="00E647F3" w:rsidRPr="004A0D2F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 </w:t>
            </w:r>
          </w:p>
          <w:p w:rsidR="00E647F3" w:rsidRDefault="00500EFC" w:rsidP="00E647F3">
            <w:pPr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500EFC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7"/>
                <w:szCs w:val="27"/>
                <w:bdr w:val="none" w:sz="0" w:space="0" w:color="auto" w:frame="1"/>
                <w:lang w:eastAsia="ru-RU"/>
              </w:rPr>
              <w:t>«В</w:t>
            </w:r>
            <w:r w:rsidR="00E647F3" w:rsidRPr="00500EFC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7"/>
                <w:szCs w:val="27"/>
                <w:bdr w:val="none" w:sz="0" w:space="0" w:color="auto" w:frame="1"/>
                <w:lang w:eastAsia="ru-RU"/>
              </w:rPr>
              <w:t xml:space="preserve"> Тулу со своим</w:t>
            </w:r>
            <w:r w:rsidR="00E647F3" w:rsidRPr="00585709">
              <w:rPr>
                <w:rFonts w:ascii="Times New Roman" w:eastAsia="Times New Roman" w:hAnsi="Times New Roman" w:cs="Times New Roman"/>
                <w:i/>
                <w:iCs/>
                <w:color w:val="111111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  <w:r w:rsidR="00E647F3" w:rsidRPr="00585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7"/>
                <w:szCs w:val="27"/>
                <w:bdr w:val="none" w:sz="0" w:space="0" w:color="auto" w:frame="1"/>
                <w:lang w:eastAsia="ru-RU"/>
              </w:rPr>
              <w:t>самоваром не ездят</w:t>
            </w:r>
            <w:r w:rsidR="00E647F3" w:rsidRPr="00585709">
              <w:rPr>
                <w:rFonts w:ascii="Times New Roman" w:eastAsia="Times New Roman" w:hAnsi="Times New Roman" w:cs="Times New Roman"/>
                <w:i/>
                <w:iCs/>
                <w:color w:val="111111"/>
                <w:sz w:val="27"/>
                <w:szCs w:val="27"/>
                <w:bdr w:val="none" w:sz="0" w:space="0" w:color="auto" w:frame="1"/>
                <w:lang w:eastAsia="ru-RU"/>
              </w:rPr>
              <w:t>»</w:t>
            </w:r>
            <w:r w:rsidR="00E647F3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.</w:t>
            </w:r>
          </w:p>
          <w:p w:rsidR="008837AA" w:rsidRDefault="008837AA" w:rsidP="00C2266C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500EFC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И сейчас тульский музей обладает </w:t>
            </w:r>
            <w:r w:rsidRPr="00500EF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7"/>
                <w:bdr w:val="none" w:sz="0" w:space="0" w:color="auto" w:frame="1"/>
                <w:lang w:eastAsia="ru-RU"/>
              </w:rPr>
              <w:t xml:space="preserve">самой большой коллекцией </w:t>
            </w:r>
            <w:r w:rsidRPr="00500EF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7"/>
                <w:bdr w:val="none" w:sz="0" w:space="0" w:color="auto" w:frame="1"/>
                <w:lang w:eastAsia="ru-RU"/>
              </w:rPr>
              <w:lastRenderedPageBreak/>
              <w:t>самоваров</w:t>
            </w:r>
            <w:r w:rsidRPr="00500EFC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.</w:t>
            </w:r>
          </w:p>
          <w:p w:rsidR="00500EFC" w:rsidRDefault="00E647F3" w:rsidP="00C2266C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E647F3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Делали самовары из серебра, меди, железа, даже из фарфора. Чтобы самовар был красивым, его украшали</w:t>
            </w:r>
            <w:r w:rsidR="00500EFC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узорами</w:t>
            </w:r>
            <w:r w:rsidRPr="00E647F3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. Внешний вид самоваров был разным, потому что каждый мастер старался придумать свой, непохожий на других самовар. </w:t>
            </w:r>
          </w:p>
          <w:p w:rsidR="00C2266C" w:rsidRPr="00E647F3" w:rsidRDefault="00E647F3" w:rsidP="00C2266C">
            <w:pP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E647F3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Вся семья собиралась за столом, на который водружался самовар, и по русской традиции пили чай с вареньем, пирогами, блинами…</w:t>
            </w:r>
            <w:r w:rsidR="001F40C5" w:rsidRPr="00E647F3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.</w:t>
            </w:r>
          </w:p>
          <w:p w:rsidR="00585709" w:rsidRPr="004A0D2F" w:rsidRDefault="00585709" w:rsidP="00C226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968" w:type="dxa"/>
            <w:tcBorders>
              <w:left w:val="single" w:sz="4" w:space="0" w:color="auto"/>
            </w:tcBorders>
          </w:tcPr>
          <w:p w:rsidR="00EF32ED" w:rsidRDefault="00EF32ED" w:rsidP="000C792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85709" w:rsidRPr="00F96B08" w:rsidRDefault="00EF32ED" w:rsidP="000C7928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Ответы детей.</w:t>
            </w:r>
          </w:p>
        </w:tc>
      </w:tr>
      <w:tr w:rsidR="00585709" w:rsidRPr="00A0556F" w:rsidTr="008837AA">
        <w:tc>
          <w:tcPr>
            <w:tcW w:w="10348" w:type="dxa"/>
            <w:gridSpan w:val="4"/>
          </w:tcPr>
          <w:p w:rsidR="004A0D2F" w:rsidRPr="00BF3537" w:rsidRDefault="004A0D2F" w:rsidP="004A0D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181818"/>
                <w:sz w:val="28"/>
                <w:szCs w:val="24"/>
                <w:lang w:eastAsia="ru-RU"/>
              </w:rPr>
            </w:pPr>
            <w:r w:rsidRPr="00BF3537">
              <w:rPr>
                <w:rFonts w:ascii="Times New Roman" w:eastAsia="Times New Roman" w:hAnsi="Times New Roman" w:cs="Times New Roman"/>
                <w:b/>
                <w:bCs/>
                <w:i/>
                <w:color w:val="181818"/>
                <w:sz w:val="28"/>
                <w:szCs w:val="24"/>
                <w:lang w:eastAsia="ru-RU"/>
              </w:rPr>
              <w:lastRenderedPageBreak/>
              <w:t>Показ иллюстраций самого большого и самого маленького тульских самоваров.</w:t>
            </w:r>
          </w:p>
          <w:p w:rsidR="00585709" w:rsidRPr="00F130B5" w:rsidRDefault="00BF3537" w:rsidP="00BF353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181818"/>
                <w:sz w:val="28"/>
                <w:szCs w:val="24"/>
                <w:lang w:eastAsia="ru-RU"/>
              </w:rPr>
              <w:t>Дидактическая и</w:t>
            </w:r>
            <w:r w:rsidR="00585709" w:rsidRPr="00BF3537">
              <w:rPr>
                <w:rFonts w:ascii="Times New Roman" w:eastAsia="Times New Roman" w:hAnsi="Times New Roman" w:cs="Times New Roman"/>
                <w:b/>
                <w:bCs/>
                <w:i/>
                <w:color w:val="181818"/>
                <w:sz w:val="28"/>
                <w:szCs w:val="24"/>
                <w:lang w:eastAsia="ru-RU"/>
              </w:rPr>
              <w:t xml:space="preserve">гра </w:t>
            </w:r>
            <w:r w:rsidRPr="00BF3537">
              <w:rPr>
                <w:rFonts w:ascii="Times New Roman" w:hAnsi="Times New Roman" w:cs="Times New Roman"/>
                <w:b/>
                <w:i/>
                <w:iCs/>
                <w:color w:val="111111"/>
                <w:sz w:val="28"/>
                <w:szCs w:val="27"/>
                <w:bdr w:val="none" w:sz="0" w:space="0" w:color="auto" w:frame="1"/>
                <w:shd w:val="clear" w:color="auto" w:fill="FFFFFF"/>
              </w:rPr>
              <w:t>«Разрезные картинки»</w:t>
            </w:r>
          </w:p>
        </w:tc>
      </w:tr>
      <w:tr w:rsidR="00BF3537" w:rsidRPr="00A0556F" w:rsidTr="008837AA">
        <w:tc>
          <w:tcPr>
            <w:tcW w:w="7353" w:type="dxa"/>
            <w:gridSpan w:val="2"/>
          </w:tcPr>
          <w:p w:rsidR="00C2266C" w:rsidRDefault="00C2266C" w:rsidP="004A0D2F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C2266C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7"/>
                <w:lang w:eastAsia="ru-RU"/>
              </w:rPr>
              <w:t>Самовар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.</w:t>
            </w:r>
          </w:p>
          <w:p w:rsidR="004A0D2F" w:rsidRDefault="004A0D2F" w:rsidP="004A0D2F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4A0D2F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Именно </w:t>
            </w:r>
            <w:r w:rsidR="00C02886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в Туле </w:t>
            </w:r>
            <w:r w:rsidRPr="004A0D2F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есть возможность увидеть </w:t>
            </w:r>
            <w:r w:rsidRPr="004A0D2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7"/>
                <w:bdr w:val="none" w:sz="0" w:space="0" w:color="auto" w:frame="1"/>
                <w:lang w:eastAsia="ru-RU"/>
              </w:rPr>
              <w:t>самовар</w:t>
            </w:r>
            <w:r w:rsidRPr="004A0D2F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, вес которого достигает 500 кг при объеме в 450 л – это самый большой </w:t>
            </w:r>
            <w:r w:rsidRPr="004A0D2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7"/>
                <w:bdr w:val="none" w:sz="0" w:space="0" w:color="auto" w:frame="1"/>
                <w:lang w:eastAsia="ru-RU"/>
              </w:rPr>
              <w:t>самовар во всем мире</w:t>
            </w:r>
            <w:r w:rsidRPr="004A0D2F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. Около этого гиганта находится самый миниатюрный </w:t>
            </w:r>
            <w:r w:rsidRPr="004A0D2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7"/>
                <w:bdr w:val="none" w:sz="0" w:space="0" w:color="auto" w:frame="1"/>
                <w:lang w:eastAsia="ru-RU"/>
              </w:rPr>
              <w:t>самоварчик</w:t>
            </w:r>
            <w:r w:rsidRPr="004A0D2F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, который вмещает в себя только </w:t>
            </w:r>
            <w:r w:rsidR="00BF353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одну каплю</w:t>
            </w:r>
            <w:r w:rsidRPr="004A0D2F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 воды.</w:t>
            </w:r>
          </w:p>
          <w:p w:rsidR="00BF3537" w:rsidRDefault="00BF3537" w:rsidP="004A0D2F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</w:p>
          <w:p w:rsidR="00BF3537" w:rsidRDefault="00BF3537" w:rsidP="004A0D2F">
            <w:pPr>
              <w:shd w:val="clear" w:color="auto" w:fill="FFFFFF"/>
              <w:ind w:firstLine="36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42938" cy="1757204"/>
                  <wp:effectExtent l="0" t="0" r="635" b="0"/>
                  <wp:docPr id="1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017" cy="177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695450" cy="1279024"/>
                  <wp:effectExtent l="0" t="0" r="0" b="0"/>
                  <wp:docPr id="2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7770" t="40534" r="21135" b="11219"/>
                          <a:stretch/>
                        </pic:blipFill>
                        <pic:spPr bwMode="auto">
                          <a:xfrm>
                            <a:off x="0" y="0"/>
                            <a:ext cx="1719503" cy="1297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A38E8" w:rsidRDefault="001A38E8" w:rsidP="004A0D2F">
            <w:pPr>
              <w:shd w:val="clear" w:color="auto" w:fill="FFFFFF"/>
              <w:ind w:firstLine="360"/>
              <w:rPr>
                <w:noProof/>
                <w:lang w:eastAsia="ru-RU"/>
              </w:rPr>
            </w:pPr>
          </w:p>
          <w:p w:rsidR="00C2266C" w:rsidRPr="00500EFC" w:rsidRDefault="00C2266C" w:rsidP="004A0D2F">
            <w:pPr>
              <w:shd w:val="clear" w:color="auto" w:fill="FFFFFF"/>
              <w:ind w:firstLine="360"/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</w:pPr>
            <w:r w:rsidRPr="00C2266C">
              <w:rPr>
                <w:rFonts w:ascii="Times New Roman" w:hAnsi="Times New Roman" w:cs="Times New Roman"/>
                <w:b/>
                <w:color w:val="111111"/>
                <w:sz w:val="24"/>
                <w:szCs w:val="27"/>
                <w:shd w:val="clear" w:color="auto" w:fill="FFFFFF"/>
              </w:rPr>
              <w:t>Самовар.</w:t>
            </w:r>
            <w:r w:rsidR="00C02886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>У меня есть картинка, которая рассыпала</w:t>
            </w:r>
            <w:r w:rsidR="001A38E8" w:rsidRPr="00500EFC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 xml:space="preserve">сь, а очень хочется </w:t>
            </w:r>
            <w:r w:rsidRPr="00500EFC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>узнать сколько самоваров на н</w:t>
            </w:r>
            <w:r w:rsidR="00C02886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>ей</w:t>
            </w:r>
            <w:r w:rsidRPr="00500EFC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 xml:space="preserve"> нарисовано.</w:t>
            </w:r>
          </w:p>
          <w:p w:rsidR="001A38E8" w:rsidRPr="00C02886" w:rsidRDefault="00C2266C" w:rsidP="004A0D2F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b/>
                <w:sz w:val="24"/>
                <w:szCs w:val="27"/>
                <w:lang w:eastAsia="ru-RU"/>
              </w:rPr>
            </w:pPr>
            <w:r w:rsidRPr="00C02886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>-Ребята д</w:t>
            </w:r>
            <w:r w:rsidR="001A38E8" w:rsidRPr="00C02886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>авайте поможем </w:t>
            </w:r>
            <w:r w:rsidR="001A38E8" w:rsidRPr="00C02886">
              <w:rPr>
                <w:rStyle w:val="a5"/>
                <w:rFonts w:ascii="Times New Roman" w:hAnsi="Times New Roman" w:cs="Times New Roman"/>
                <w:b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Самовар</w:t>
            </w:r>
            <w:r w:rsidRPr="00C02886">
              <w:rPr>
                <w:rStyle w:val="a5"/>
                <w:rFonts w:ascii="Times New Roman" w:hAnsi="Times New Roman" w:cs="Times New Roman"/>
                <w:b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у собрать картинки и посчитаем сколько</w:t>
            </w:r>
            <w:r w:rsidR="00500EFC" w:rsidRPr="00C02886">
              <w:rPr>
                <w:rStyle w:val="a5"/>
                <w:rFonts w:ascii="Times New Roman" w:hAnsi="Times New Roman" w:cs="Times New Roman"/>
                <w:b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 xml:space="preserve"> их</w:t>
            </w:r>
            <w:r w:rsidRPr="00C02886">
              <w:rPr>
                <w:rStyle w:val="a5"/>
                <w:rFonts w:ascii="Times New Roman" w:hAnsi="Times New Roman" w:cs="Times New Roman"/>
                <w:b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.</w:t>
            </w:r>
          </w:p>
          <w:p w:rsidR="00BF3537" w:rsidRPr="006858E7" w:rsidRDefault="00BF3537" w:rsidP="000C7928">
            <w:pPr>
              <w:shd w:val="clear" w:color="auto" w:fill="FFFFFF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95" w:type="dxa"/>
            <w:gridSpan w:val="2"/>
          </w:tcPr>
          <w:p w:rsidR="00C2266C" w:rsidRDefault="00C2266C" w:rsidP="000C7928">
            <w:pPr>
              <w:shd w:val="clear" w:color="auto" w:fill="FFFFFF"/>
              <w:rPr>
                <w:rFonts w:ascii="Times New Roman" w:hAnsi="Times New Roman" w:cs="Times New Roman"/>
                <w:i/>
                <w:color w:val="111111"/>
                <w:sz w:val="24"/>
                <w:szCs w:val="27"/>
                <w:shd w:val="clear" w:color="auto" w:fill="FFFFFF"/>
              </w:rPr>
            </w:pPr>
          </w:p>
          <w:p w:rsidR="00C2266C" w:rsidRDefault="00C2266C" w:rsidP="000C7928">
            <w:pPr>
              <w:shd w:val="clear" w:color="auto" w:fill="FFFFFF"/>
              <w:rPr>
                <w:rFonts w:ascii="Times New Roman" w:hAnsi="Times New Roman" w:cs="Times New Roman"/>
                <w:i/>
                <w:color w:val="111111"/>
                <w:sz w:val="24"/>
                <w:szCs w:val="27"/>
                <w:shd w:val="clear" w:color="auto" w:fill="FFFFFF"/>
              </w:rPr>
            </w:pPr>
          </w:p>
          <w:p w:rsidR="00C2266C" w:rsidRDefault="00C2266C" w:rsidP="000C7928">
            <w:pPr>
              <w:shd w:val="clear" w:color="auto" w:fill="FFFFFF"/>
              <w:rPr>
                <w:rFonts w:ascii="Times New Roman" w:hAnsi="Times New Roman" w:cs="Times New Roman"/>
                <w:i/>
                <w:color w:val="111111"/>
                <w:sz w:val="24"/>
                <w:szCs w:val="27"/>
                <w:shd w:val="clear" w:color="auto" w:fill="FFFFFF"/>
              </w:rPr>
            </w:pPr>
          </w:p>
          <w:p w:rsidR="00C2266C" w:rsidRDefault="00C2266C" w:rsidP="000C7928">
            <w:pPr>
              <w:shd w:val="clear" w:color="auto" w:fill="FFFFFF"/>
              <w:rPr>
                <w:rFonts w:ascii="Times New Roman" w:hAnsi="Times New Roman" w:cs="Times New Roman"/>
                <w:i/>
                <w:color w:val="111111"/>
                <w:sz w:val="24"/>
                <w:szCs w:val="27"/>
                <w:shd w:val="clear" w:color="auto" w:fill="FFFFFF"/>
              </w:rPr>
            </w:pPr>
          </w:p>
          <w:p w:rsidR="00C2266C" w:rsidRDefault="00500EFC" w:rsidP="000C7928">
            <w:pPr>
              <w:shd w:val="clear" w:color="auto" w:fill="FFFFFF"/>
              <w:rPr>
                <w:rFonts w:ascii="Times New Roman" w:hAnsi="Times New Roman" w:cs="Times New Roman"/>
                <w:i/>
                <w:color w:val="111111"/>
                <w:sz w:val="24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111111"/>
                <w:sz w:val="24"/>
                <w:szCs w:val="27"/>
                <w:shd w:val="clear" w:color="auto" w:fill="FFFFFF"/>
              </w:rPr>
              <w:t>Дети рассматривают иллюстрации</w:t>
            </w:r>
          </w:p>
          <w:p w:rsidR="00C2266C" w:rsidRDefault="00C2266C" w:rsidP="000C7928">
            <w:pPr>
              <w:shd w:val="clear" w:color="auto" w:fill="FFFFFF"/>
              <w:rPr>
                <w:rFonts w:ascii="Times New Roman" w:hAnsi="Times New Roman" w:cs="Times New Roman"/>
                <w:i/>
                <w:color w:val="111111"/>
                <w:sz w:val="24"/>
                <w:szCs w:val="27"/>
                <w:shd w:val="clear" w:color="auto" w:fill="FFFFFF"/>
              </w:rPr>
            </w:pPr>
          </w:p>
          <w:p w:rsidR="00C2266C" w:rsidRDefault="00C2266C" w:rsidP="000C7928">
            <w:pPr>
              <w:shd w:val="clear" w:color="auto" w:fill="FFFFFF"/>
              <w:rPr>
                <w:rFonts w:ascii="Times New Roman" w:hAnsi="Times New Roman" w:cs="Times New Roman"/>
                <w:i/>
                <w:color w:val="111111"/>
                <w:sz w:val="24"/>
                <w:szCs w:val="27"/>
                <w:shd w:val="clear" w:color="auto" w:fill="FFFFFF"/>
              </w:rPr>
            </w:pPr>
          </w:p>
          <w:p w:rsidR="00C2266C" w:rsidRDefault="00C2266C" w:rsidP="000C7928">
            <w:pPr>
              <w:shd w:val="clear" w:color="auto" w:fill="FFFFFF"/>
              <w:rPr>
                <w:rFonts w:ascii="Times New Roman" w:hAnsi="Times New Roman" w:cs="Times New Roman"/>
                <w:i/>
                <w:color w:val="111111"/>
                <w:sz w:val="24"/>
                <w:szCs w:val="27"/>
                <w:shd w:val="clear" w:color="auto" w:fill="FFFFFF"/>
              </w:rPr>
            </w:pPr>
          </w:p>
          <w:p w:rsidR="00C2266C" w:rsidRDefault="00C2266C" w:rsidP="000C7928">
            <w:pPr>
              <w:shd w:val="clear" w:color="auto" w:fill="FFFFFF"/>
              <w:rPr>
                <w:rFonts w:ascii="Times New Roman" w:hAnsi="Times New Roman" w:cs="Times New Roman"/>
                <w:i/>
                <w:color w:val="111111"/>
                <w:sz w:val="24"/>
                <w:szCs w:val="27"/>
                <w:shd w:val="clear" w:color="auto" w:fill="FFFFFF"/>
              </w:rPr>
            </w:pPr>
          </w:p>
          <w:p w:rsidR="00C2266C" w:rsidRDefault="00C2266C" w:rsidP="000C7928">
            <w:pPr>
              <w:shd w:val="clear" w:color="auto" w:fill="FFFFFF"/>
              <w:rPr>
                <w:rFonts w:ascii="Times New Roman" w:hAnsi="Times New Roman" w:cs="Times New Roman"/>
                <w:i/>
                <w:color w:val="111111"/>
                <w:sz w:val="24"/>
                <w:szCs w:val="27"/>
                <w:shd w:val="clear" w:color="auto" w:fill="FFFFFF"/>
              </w:rPr>
            </w:pPr>
          </w:p>
          <w:p w:rsidR="00C2266C" w:rsidRDefault="00C2266C" w:rsidP="000C7928">
            <w:pPr>
              <w:shd w:val="clear" w:color="auto" w:fill="FFFFFF"/>
              <w:rPr>
                <w:rFonts w:ascii="Times New Roman" w:hAnsi="Times New Roman" w:cs="Times New Roman"/>
                <w:i/>
                <w:color w:val="111111"/>
                <w:sz w:val="24"/>
                <w:szCs w:val="27"/>
                <w:shd w:val="clear" w:color="auto" w:fill="FFFFFF"/>
              </w:rPr>
            </w:pPr>
          </w:p>
          <w:p w:rsidR="00C2266C" w:rsidRDefault="00C2266C" w:rsidP="000C7928">
            <w:pPr>
              <w:shd w:val="clear" w:color="auto" w:fill="FFFFFF"/>
              <w:rPr>
                <w:rFonts w:ascii="Times New Roman" w:hAnsi="Times New Roman" w:cs="Times New Roman"/>
                <w:i/>
                <w:color w:val="111111"/>
                <w:sz w:val="24"/>
                <w:szCs w:val="27"/>
                <w:shd w:val="clear" w:color="auto" w:fill="FFFFFF"/>
              </w:rPr>
            </w:pPr>
          </w:p>
          <w:p w:rsidR="00C2266C" w:rsidRDefault="00C2266C" w:rsidP="000C7928">
            <w:pPr>
              <w:shd w:val="clear" w:color="auto" w:fill="FFFFFF"/>
              <w:rPr>
                <w:rFonts w:ascii="Times New Roman" w:hAnsi="Times New Roman" w:cs="Times New Roman"/>
                <w:i/>
                <w:color w:val="111111"/>
                <w:sz w:val="24"/>
                <w:szCs w:val="27"/>
                <w:shd w:val="clear" w:color="auto" w:fill="FFFFFF"/>
              </w:rPr>
            </w:pPr>
          </w:p>
          <w:p w:rsidR="00C2266C" w:rsidRDefault="00C2266C" w:rsidP="000C7928">
            <w:pPr>
              <w:shd w:val="clear" w:color="auto" w:fill="FFFFFF"/>
              <w:rPr>
                <w:rFonts w:ascii="Times New Roman" w:hAnsi="Times New Roman" w:cs="Times New Roman"/>
                <w:i/>
                <w:color w:val="111111"/>
                <w:sz w:val="24"/>
                <w:szCs w:val="27"/>
                <w:shd w:val="clear" w:color="auto" w:fill="FFFFFF"/>
              </w:rPr>
            </w:pPr>
          </w:p>
          <w:p w:rsidR="00C2266C" w:rsidRDefault="00C2266C" w:rsidP="000C7928">
            <w:pPr>
              <w:shd w:val="clear" w:color="auto" w:fill="FFFFFF"/>
              <w:rPr>
                <w:rFonts w:ascii="Times New Roman" w:hAnsi="Times New Roman" w:cs="Times New Roman"/>
                <w:i/>
                <w:color w:val="111111"/>
                <w:sz w:val="24"/>
                <w:szCs w:val="27"/>
                <w:shd w:val="clear" w:color="auto" w:fill="FFFFFF"/>
              </w:rPr>
            </w:pPr>
          </w:p>
          <w:p w:rsidR="00C2266C" w:rsidRDefault="00C2266C" w:rsidP="000C7928">
            <w:pPr>
              <w:shd w:val="clear" w:color="auto" w:fill="FFFFFF"/>
              <w:rPr>
                <w:rFonts w:ascii="Times New Roman" w:hAnsi="Times New Roman" w:cs="Times New Roman"/>
                <w:i/>
                <w:color w:val="111111"/>
                <w:sz w:val="24"/>
                <w:szCs w:val="27"/>
                <w:shd w:val="clear" w:color="auto" w:fill="FFFFFF"/>
              </w:rPr>
            </w:pPr>
          </w:p>
          <w:p w:rsidR="00C2266C" w:rsidRDefault="00C2266C" w:rsidP="000C7928">
            <w:pPr>
              <w:shd w:val="clear" w:color="auto" w:fill="FFFFFF"/>
              <w:rPr>
                <w:rFonts w:ascii="Times New Roman" w:hAnsi="Times New Roman" w:cs="Times New Roman"/>
                <w:i/>
                <w:color w:val="111111"/>
                <w:sz w:val="24"/>
                <w:szCs w:val="27"/>
                <w:shd w:val="clear" w:color="auto" w:fill="FFFFFF"/>
              </w:rPr>
            </w:pPr>
          </w:p>
          <w:p w:rsidR="00585709" w:rsidRPr="00BF3537" w:rsidRDefault="00BF3537" w:rsidP="000C7928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eastAsia="ru-RU"/>
              </w:rPr>
            </w:pPr>
            <w:r w:rsidRPr="00500EFC">
              <w:rPr>
                <w:rFonts w:ascii="Times New Roman" w:hAnsi="Times New Roman" w:cs="Times New Roman"/>
                <w:i/>
                <w:sz w:val="24"/>
                <w:szCs w:val="27"/>
                <w:shd w:val="clear" w:color="auto" w:fill="FFFFFF"/>
              </w:rPr>
              <w:t xml:space="preserve">Составление  детьми из частей картинку </w:t>
            </w:r>
            <w:r w:rsidR="00461DE1">
              <w:rPr>
                <w:rFonts w:ascii="Times New Roman" w:hAnsi="Times New Roman" w:cs="Times New Roman"/>
                <w:i/>
                <w:sz w:val="24"/>
                <w:szCs w:val="27"/>
                <w:shd w:val="clear" w:color="auto" w:fill="FFFFFF"/>
              </w:rPr>
              <w:t xml:space="preserve">с </w:t>
            </w:r>
            <w:r w:rsidRPr="00500EFC">
              <w:rPr>
                <w:rFonts w:ascii="Times New Roman" w:hAnsi="Times New Roman" w:cs="Times New Roman"/>
                <w:i/>
                <w:sz w:val="24"/>
                <w:szCs w:val="27"/>
                <w:shd w:val="clear" w:color="auto" w:fill="FFFFFF"/>
              </w:rPr>
              <w:t>самовара</w:t>
            </w:r>
            <w:r w:rsidR="00461DE1">
              <w:rPr>
                <w:rFonts w:ascii="Times New Roman" w:hAnsi="Times New Roman" w:cs="Times New Roman"/>
                <w:i/>
                <w:sz w:val="24"/>
                <w:szCs w:val="27"/>
                <w:shd w:val="clear" w:color="auto" w:fill="FFFFFF"/>
              </w:rPr>
              <w:t>ми</w:t>
            </w:r>
            <w:r w:rsidRPr="00500EFC">
              <w:rPr>
                <w:rFonts w:ascii="Times New Roman" w:hAnsi="Times New Roman" w:cs="Times New Roman"/>
                <w:i/>
                <w:sz w:val="24"/>
                <w:szCs w:val="27"/>
                <w:shd w:val="clear" w:color="auto" w:fill="FFFFFF"/>
              </w:rPr>
              <w:t>.</w:t>
            </w:r>
          </w:p>
        </w:tc>
      </w:tr>
      <w:tr w:rsidR="00585709" w:rsidRPr="00A0556F" w:rsidTr="008837AA">
        <w:tc>
          <w:tcPr>
            <w:tcW w:w="10348" w:type="dxa"/>
            <w:gridSpan w:val="4"/>
          </w:tcPr>
          <w:p w:rsidR="00585709" w:rsidRPr="002D5828" w:rsidRDefault="00585709" w:rsidP="001A38E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</w:rPr>
            </w:pPr>
            <w:r w:rsidRPr="002D582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Рассматривание экспонатов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в мини – музее «</w:t>
            </w:r>
            <w:r w:rsidR="001A38E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Наши самовары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BF3537" w:rsidRPr="00A0556F" w:rsidTr="008837AA">
        <w:tc>
          <w:tcPr>
            <w:tcW w:w="7380" w:type="dxa"/>
            <w:gridSpan w:val="3"/>
            <w:tcBorders>
              <w:right w:val="single" w:sz="4" w:space="0" w:color="auto"/>
            </w:tcBorders>
          </w:tcPr>
          <w:p w:rsidR="00CB6DA2" w:rsidRDefault="00CB6DA2" w:rsidP="000C7928">
            <w:pP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  <w:r w:rsidRPr="00CB6DA2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В музее экземпляры разной конструкции: как дровяные, так и электрические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.</w:t>
            </w:r>
            <w:r w:rsidR="00777023" w:rsidRPr="00777023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Вот, например, обратите внимание на форму </w:t>
            </w:r>
            <w:r w:rsidR="00777023" w:rsidRPr="00777023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самоваров</w:t>
            </w:r>
            <w:r w:rsidR="00777023" w:rsidRPr="00777023">
              <w:rPr>
                <w:rFonts w:ascii="Times New Roman" w:hAnsi="Times New Roman" w:cs="Times New Roman"/>
                <w:b/>
                <w:color w:val="111111"/>
                <w:sz w:val="24"/>
                <w:szCs w:val="27"/>
                <w:shd w:val="clear" w:color="auto" w:fill="FFFFFF"/>
              </w:rPr>
              <w:t>.</w:t>
            </w:r>
            <w:r w:rsidR="00777023" w:rsidRPr="00777023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 xml:space="preserve"> Их делали круглыми, цилиндрическими, конусообразными, квадратными.</w:t>
            </w:r>
            <w:r w:rsidR="00777023" w:rsidRPr="00777023">
              <w:rPr>
                <w:rFonts w:ascii="Arial" w:hAnsi="Arial" w:cs="Arial"/>
                <w:color w:val="111111"/>
                <w:sz w:val="24"/>
                <w:szCs w:val="27"/>
                <w:shd w:val="clear" w:color="auto" w:fill="FFFFFF"/>
              </w:rPr>
              <w:t> </w:t>
            </w:r>
          </w:p>
          <w:p w:rsidR="00777023" w:rsidRDefault="00777023" w:rsidP="000C7928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CB6DA2" w:rsidRDefault="00585709" w:rsidP="000C7928">
            <w:pPr>
              <w:rPr>
                <w:color w:val="111111"/>
                <w:sz w:val="21"/>
                <w:szCs w:val="21"/>
                <w:shd w:val="clear" w:color="auto" w:fill="FFFFFF"/>
              </w:rPr>
            </w:pPr>
            <w:r w:rsidRPr="0004517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Первый экспонат: </w:t>
            </w:r>
          </w:p>
          <w:p w:rsidR="00585709" w:rsidRPr="00CB6DA2" w:rsidRDefault="00CB6DA2" w:rsidP="000C7928">
            <w:pPr>
              <w:rPr>
                <w:rFonts w:ascii="Times New Roman" w:hAnsi="Times New Roman" w:cs="Times New Roman"/>
                <w:sz w:val="32"/>
                <w:szCs w:val="27"/>
                <w:shd w:val="clear" w:color="auto" w:fill="FFFFFF"/>
              </w:rPr>
            </w:pPr>
            <w:r w:rsidRPr="00CB6DA2">
              <w:rPr>
                <w:color w:val="111111"/>
                <w:sz w:val="21"/>
                <w:szCs w:val="21"/>
                <w:shd w:val="clear" w:color="auto" w:fill="FFFFFF"/>
              </w:rPr>
              <w:t> </w:t>
            </w:r>
            <w:r w:rsidRPr="00CB6DA2">
              <w:rPr>
                <w:rStyle w:val="a5"/>
                <w:rFonts w:ascii="Times New Roman" w:hAnsi="Times New Roman" w:cs="Times New Roman"/>
                <w:b w:val="0"/>
                <w:sz w:val="24"/>
                <w:szCs w:val="21"/>
                <w:shd w:val="clear" w:color="auto" w:fill="FFFFFF"/>
              </w:rPr>
              <w:t>Самовар</w:t>
            </w:r>
            <w:r w:rsidRPr="00CB6DA2">
              <w:rPr>
                <w:rFonts w:ascii="Times New Roman" w:hAnsi="Times New Roman" w:cs="Times New Roman"/>
                <w:b/>
                <w:sz w:val="24"/>
                <w:szCs w:val="21"/>
                <w:shd w:val="clear" w:color="auto" w:fill="FFFFFF"/>
              </w:rPr>
              <w:t>,</w:t>
            </w:r>
            <w:r w:rsidRPr="00CB6DA2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 xml:space="preserve"> для растопки которого используют угли или щепки. </w:t>
            </w:r>
          </w:p>
          <w:p w:rsidR="00CB6DA2" w:rsidRDefault="00CB6DA2" w:rsidP="000C7928">
            <w:pPr>
              <w:pStyle w:val="c11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CB6DA2">
              <w:rPr>
                <w:rFonts w:ascii="Arial" w:hAnsi="Arial" w:cs="Arial"/>
                <w:shd w:val="clear" w:color="auto" w:fill="FFFFFF"/>
              </w:rPr>
              <w:t> </w:t>
            </w:r>
            <w:r w:rsidRPr="00CB6DA2">
              <w:rPr>
                <w:shd w:val="clear" w:color="auto" w:fill="FFFFFF"/>
              </w:rPr>
              <w:t>Вода нагревается за счет тления древесного </w:t>
            </w:r>
            <w:r w:rsidRPr="00777023">
              <w:rPr>
                <w:bCs/>
                <w:shd w:val="clear" w:color="auto" w:fill="FFFFFF"/>
              </w:rPr>
              <w:t>угля</w:t>
            </w:r>
            <w:r w:rsidRPr="00777023">
              <w:rPr>
                <w:shd w:val="clear" w:color="auto" w:fill="FFFFFF"/>
              </w:rPr>
              <w:t>,</w:t>
            </w:r>
            <w:r w:rsidRPr="00CB6DA2">
              <w:rPr>
                <w:shd w:val="clear" w:color="auto" w:fill="FFFFFF"/>
              </w:rPr>
              <w:t xml:space="preserve"> шишек или хвороста. Конструкция </w:t>
            </w:r>
            <w:r w:rsidRPr="00CB6DA2">
              <w:rPr>
                <w:bCs/>
                <w:shd w:val="clear" w:color="auto" w:fill="FFFFFF"/>
              </w:rPr>
              <w:t>самовара</w:t>
            </w:r>
            <w:r w:rsidRPr="00CB6DA2">
              <w:rPr>
                <w:shd w:val="clear" w:color="auto" w:fill="FFFFFF"/>
              </w:rPr>
              <w:t> продумана таким образом, что всё выделяемое в процессе сгорания тепло направляется на подогрев воды. </w:t>
            </w:r>
          </w:p>
          <w:p w:rsidR="00777023" w:rsidRDefault="00777023" w:rsidP="000C7928">
            <w:pPr>
              <w:pStyle w:val="c11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-Какую форму имеет самовар?</w:t>
            </w:r>
          </w:p>
          <w:p w:rsidR="00C02886" w:rsidRPr="00CB6DA2" w:rsidRDefault="00C02886" w:rsidP="000C7928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a5"/>
                <w:b w:val="0"/>
                <w:sz w:val="28"/>
                <w:szCs w:val="23"/>
                <w:bdr w:val="none" w:sz="0" w:space="0" w:color="auto" w:frame="1"/>
              </w:rPr>
            </w:pPr>
          </w:p>
          <w:p w:rsidR="00777023" w:rsidRPr="00777023" w:rsidRDefault="00777023" w:rsidP="00CB6DA2">
            <w:pPr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</w:pPr>
            <w:r w:rsidRPr="00777023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В наше время, если кто и пользуется </w:t>
            </w:r>
            <w:r w:rsidRPr="00777023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самоваром</w:t>
            </w:r>
            <w:r w:rsidRPr="00777023">
              <w:rPr>
                <w:rFonts w:ascii="Times New Roman" w:hAnsi="Times New Roman" w:cs="Times New Roman"/>
                <w:b/>
                <w:color w:val="111111"/>
                <w:sz w:val="24"/>
                <w:szCs w:val="27"/>
                <w:shd w:val="clear" w:color="auto" w:fill="FFFFFF"/>
              </w:rPr>
              <w:t>,</w:t>
            </w:r>
            <w:r w:rsidRPr="00777023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 xml:space="preserve"> так чаще только электрическим. </w:t>
            </w:r>
          </w:p>
          <w:p w:rsidR="00585709" w:rsidRDefault="00585709" w:rsidP="00CB6DA2">
            <w:pPr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</w:pPr>
            <w:r w:rsidRPr="00CB6DA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Второй экспонат: </w:t>
            </w:r>
            <w:r w:rsidR="00CB6DA2" w:rsidRPr="00CB6DA2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 xml:space="preserve">электрический </w:t>
            </w:r>
            <w:r w:rsidR="00CB6DA2" w:rsidRPr="00CB6DA2">
              <w:rPr>
                <w:rFonts w:ascii="Times New Roman" w:hAnsi="Times New Roman" w:cs="Times New Roman"/>
                <w:i/>
                <w:iCs/>
                <w:sz w:val="24"/>
                <w:szCs w:val="27"/>
                <w:bdr w:val="none" w:sz="0" w:space="0" w:color="auto" w:frame="1"/>
                <w:shd w:val="clear" w:color="auto" w:fill="FFFFFF"/>
              </w:rPr>
              <w:t>(для использования в быту)</w:t>
            </w:r>
            <w:r w:rsidR="00CB6DA2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>.</w:t>
            </w:r>
          </w:p>
          <w:p w:rsidR="00777023" w:rsidRPr="00CB6DA2" w:rsidRDefault="00777023" w:rsidP="00CB6DA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>-Электрический какой формы?</w:t>
            </w:r>
          </w:p>
          <w:p w:rsidR="00777023" w:rsidRDefault="00777023" w:rsidP="00CB6DA2">
            <w:pPr>
              <w:pStyle w:val="c11"/>
              <w:shd w:val="clear" w:color="auto" w:fill="FFFFFF"/>
              <w:spacing w:before="0" w:beforeAutospacing="0" w:after="0" w:afterAutospacing="0"/>
              <w:rPr>
                <w:b/>
                <w:shd w:val="clear" w:color="auto" w:fill="FFFFFF"/>
              </w:rPr>
            </w:pPr>
          </w:p>
          <w:p w:rsidR="00CB6DA2" w:rsidRPr="00CB6DA2" w:rsidRDefault="00585709" w:rsidP="00CB6DA2">
            <w:pPr>
              <w:pStyle w:val="c11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CB6DA2">
              <w:rPr>
                <w:b/>
                <w:shd w:val="clear" w:color="auto" w:fill="FFFFFF"/>
              </w:rPr>
              <w:lastRenderedPageBreak/>
              <w:t xml:space="preserve">Третий экспонат: </w:t>
            </w:r>
            <w:r w:rsidR="00CB6DA2" w:rsidRPr="00CB6DA2">
              <w:rPr>
                <w:szCs w:val="27"/>
                <w:shd w:val="clear" w:color="auto" w:fill="FFFFFF"/>
              </w:rPr>
              <w:t>декоративный </w:t>
            </w:r>
            <w:r w:rsidR="00CB6DA2" w:rsidRPr="00CB6DA2">
              <w:rPr>
                <w:i/>
                <w:iCs/>
                <w:szCs w:val="27"/>
                <w:bdr w:val="none" w:sz="0" w:space="0" w:color="auto" w:frame="1"/>
                <w:shd w:val="clear" w:color="auto" w:fill="FFFFFF"/>
              </w:rPr>
              <w:t>(для подарка в качестве русского сувенира)</w:t>
            </w:r>
            <w:r w:rsidR="00CB6DA2" w:rsidRPr="00CB6DA2">
              <w:rPr>
                <w:szCs w:val="27"/>
                <w:shd w:val="clear" w:color="auto" w:fill="FFFFFF"/>
              </w:rPr>
              <w:t>. </w:t>
            </w:r>
          </w:p>
          <w:p w:rsidR="00585709" w:rsidRDefault="00777023" w:rsidP="000C7928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</w:pPr>
            <w:r w:rsidRPr="00777023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Самовар</w:t>
            </w:r>
            <w:r w:rsidRPr="00777023">
              <w:rPr>
                <w:rFonts w:ascii="Times New Roman" w:hAnsi="Times New Roman" w:cs="Times New Roman"/>
                <w:b/>
                <w:color w:val="111111"/>
                <w:sz w:val="24"/>
                <w:szCs w:val="27"/>
                <w:shd w:val="clear" w:color="auto" w:fill="FFFFFF"/>
              </w:rPr>
              <w:t> </w:t>
            </w:r>
            <w:r w:rsidRPr="00777023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долгое время был вещью дорогой, роскошной. Относились к нему очень бережно и передавали по наследству от родителей детям как ценное имущество. </w:t>
            </w:r>
          </w:p>
          <w:p w:rsidR="00C02886" w:rsidRPr="00777023" w:rsidRDefault="00C02886" w:rsidP="00C02886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-Ребята, а какие части одинаковы у всех самоваров?</w:t>
            </w:r>
          </w:p>
        </w:tc>
        <w:tc>
          <w:tcPr>
            <w:tcW w:w="2968" w:type="dxa"/>
            <w:tcBorders>
              <w:left w:val="single" w:sz="4" w:space="0" w:color="auto"/>
            </w:tcBorders>
          </w:tcPr>
          <w:p w:rsidR="00585709" w:rsidRDefault="00585709" w:rsidP="000C7928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130B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lastRenderedPageBreak/>
              <w:t>Дети рассматривают экспонаты в музее</w:t>
            </w:r>
            <w:r w:rsidR="0077702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  <w:p w:rsidR="00777023" w:rsidRDefault="00777023" w:rsidP="000C7928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777023" w:rsidRDefault="00777023" w:rsidP="000C7928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777023" w:rsidRDefault="00777023" w:rsidP="000C7928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777023" w:rsidRDefault="00777023" w:rsidP="000C7928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777023" w:rsidRDefault="00777023" w:rsidP="000C7928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777023" w:rsidRDefault="00777023" w:rsidP="000C7928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777023" w:rsidRDefault="00777023" w:rsidP="000C7928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777023" w:rsidRDefault="00777023" w:rsidP="000C7928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777023" w:rsidRDefault="00777023" w:rsidP="000C7928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777023" w:rsidRDefault="00C02886" w:rsidP="000C7928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Отвечают на вопросы</w:t>
            </w:r>
          </w:p>
          <w:p w:rsidR="00C02886" w:rsidRDefault="00C02886" w:rsidP="000C7928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C02886" w:rsidRDefault="00C02886" w:rsidP="000C7928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C02886" w:rsidRDefault="00C02886" w:rsidP="000C7928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C02886" w:rsidRDefault="00C02886" w:rsidP="000C7928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C02886" w:rsidRDefault="00C02886" w:rsidP="000C7928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C02886" w:rsidRDefault="00C02886" w:rsidP="000C7928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C02886" w:rsidRDefault="00C02886" w:rsidP="000C7928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C02886" w:rsidRDefault="00C02886" w:rsidP="000C7928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C02886" w:rsidRDefault="00C02886" w:rsidP="000C7928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C02886" w:rsidRDefault="00C02886" w:rsidP="000C7928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C02886" w:rsidRDefault="00C02886" w:rsidP="000C7928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C02886" w:rsidRPr="00C02886" w:rsidRDefault="00C02886" w:rsidP="000C7928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Ответы детей. (Носик,</w:t>
            </w:r>
            <w:r w:rsidRPr="00C02886">
              <w:rPr>
                <w:rFonts w:ascii="Times New Roman" w:hAnsi="Times New Roman" w:cs="Times New Roman"/>
                <w:i/>
                <w:sz w:val="24"/>
                <w:szCs w:val="20"/>
                <w:shd w:val="clear" w:color="auto" w:fill="FFFFFF"/>
              </w:rPr>
              <w:t>крышка, кран, ножка, стенки, дно, ручки</w:t>
            </w:r>
            <w:r w:rsidRPr="00C0288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) </w:t>
            </w:r>
          </w:p>
          <w:p w:rsidR="00777023" w:rsidRPr="00F130B5" w:rsidRDefault="00777023" w:rsidP="000C7928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85709" w:rsidRPr="00A0556F" w:rsidTr="008837AA">
        <w:tc>
          <w:tcPr>
            <w:tcW w:w="10348" w:type="dxa"/>
            <w:gridSpan w:val="4"/>
          </w:tcPr>
          <w:p w:rsidR="00585709" w:rsidRPr="00F96B08" w:rsidRDefault="00585709" w:rsidP="000C792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</w:rPr>
            </w:pPr>
            <w:proofErr w:type="spellStart"/>
            <w:r w:rsidRPr="00F96B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</w:rPr>
              <w:lastRenderedPageBreak/>
              <w:t>Физминутка</w:t>
            </w:r>
            <w:proofErr w:type="spellEnd"/>
            <w:r w:rsidRPr="00F96B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</w:rPr>
              <w:t>.</w:t>
            </w:r>
            <w:r w:rsidR="00136EE1" w:rsidRPr="00B766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"Самовар"</w:t>
            </w:r>
            <w:r w:rsidR="00136EE1" w:rsidRPr="00B76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F3537" w:rsidRPr="00A0556F" w:rsidTr="008837AA">
        <w:tc>
          <w:tcPr>
            <w:tcW w:w="7353" w:type="dxa"/>
            <w:gridSpan w:val="2"/>
          </w:tcPr>
          <w:p w:rsidR="00136EE1" w:rsidRPr="00C02886" w:rsidRDefault="00585709" w:rsidP="00136EE1">
            <w:pPr>
              <w:spacing w:after="24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tab/>
            </w:r>
            <w:r w:rsidR="00136EE1" w:rsidRPr="00C02886">
              <w:rPr>
                <w:rFonts w:ascii="Times New Roman" w:hAnsi="Times New Roman" w:cs="Times New Roman"/>
                <w:sz w:val="24"/>
                <w:szCs w:val="28"/>
              </w:rPr>
              <w:t>Само – само – самовар, на столе красуется </w:t>
            </w:r>
          </w:p>
          <w:p w:rsidR="00136EE1" w:rsidRPr="00C02886" w:rsidRDefault="00136EE1" w:rsidP="00136EE1">
            <w:pPr>
              <w:spacing w:after="240"/>
              <w:rPr>
                <w:rFonts w:ascii="Times New Roman" w:hAnsi="Times New Roman" w:cs="Times New Roman"/>
                <w:sz w:val="24"/>
                <w:szCs w:val="28"/>
              </w:rPr>
            </w:pPr>
            <w:r w:rsidRPr="00C02886">
              <w:rPr>
                <w:rFonts w:ascii="Times New Roman" w:hAnsi="Times New Roman" w:cs="Times New Roman"/>
                <w:sz w:val="24"/>
                <w:szCs w:val="28"/>
              </w:rPr>
              <w:t>Дышит так, что виден пар - дед им всё любуется </w:t>
            </w:r>
          </w:p>
          <w:p w:rsidR="00136EE1" w:rsidRPr="00C02886" w:rsidRDefault="00136EE1" w:rsidP="00136EE1">
            <w:pPr>
              <w:spacing w:after="240"/>
              <w:rPr>
                <w:rFonts w:ascii="Times New Roman" w:hAnsi="Times New Roman" w:cs="Times New Roman"/>
                <w:sz w:val="24"/>
                <w:szCs w:val="28"/>
              </w:rPr>
            </w:pPr>
            <w:r w:rsidRPr="00C02886">
              <w:rPr>
                <w:rFonts w:ascii="Times New Roman" w:hAnsi="Times New Roman" w:cs="Times New Roman"/>
                <w:sz w:val="24"/>
                <w:szCs w:val="28"/>
              </w:rPr>
              <w:t xml:space="preserve">Сапогом его качай, ох, как разгорается,  </w:t>
            </w:r>
          </w:p>
          <w:p w:rsidR="00136EE1" w:rsidRPr="00C02886" w:rsidRDefault="00136EE1" w:rsidP="00136EE1">
            <w:pPr>
              <w:spacing w:after="240"/>
              <w:rPr>
                <w:rFonts w:ascii="Times New Roman" w:hAnsi="Times New Roman" w:cs="Times New Roman"/>
                <w:sz w:val="24"/>
                <w:szCs w:val="28"/>
              </w:rPr>
            </w:pPr>
            <w:r w:rsidRPr="00C02886">
              <w:rPr>
                <w:rFonts w:ascii="Times New Roman" w:hAnsi="Times New Roman" w:cs="Times New Roman"/>
                <w:sz w:val="24"/>
                <w:szCs w:val="28"/>
              </w:rPr>
              <w:t xml:space="preserve">Само – </w:t>
            </w:r>
            <w:proofErr w:type="spellStart"/>
            <w:r w:rsidRPr="00C02886">
              <w:rPr>
                <w:rFonts w:ascii="Times New Roman" w:hAnsi="Times New Roman" w:cs="Times New Roman"/>
                <w:sz w:val="24"/>
                <w:szCs w:val="28"/>
              </w:rPr>
              <w:t>самоварит</w:t>
            </w:r>
            <w:proofErr w:type="spellEnd"/>
            <w:r w:rsidRPr="00C02886">
              <w:rPr>
                <w:rFonts w:ascii="Times New Roman" w:hAnsi="Times New Roman" w:cs="Times New Roman"/>
                <w:sz w:val="24"/>
                <w:szCs w:val="28"/>
              </w:rPr>
              <w:t xml:space="preserve"> чай, жаром обливается </w:t>
            </w:r>
          </w:p>
          <w:p w:rsidR="00136EE1" w:rsidRPr="00C02886" w:rsidRDefault="00136EE1" w:rsidP="00136EE1">
            <w:pPr>
              <w:spacing w:after="240"/>
              <w:rPr>
                <w:rFonts w:ascii="Times New Roman" w:hAnsi="Times New Roman" w:cs="Times New Roman"/>
                <w:sz w:val="24"/>
                <w:szCs w:val="28"/>
              </w:rPr>
            </w:pPr>
            <w:r w:rsidRPr="00C02886">
              <w:rPr>
                <w:rFonts w:ascii="Times New Roman" w:hAnsi="Times New Roman" w:cs="Times New Roman"/>
                <w:sz w:val="24"/>
                <w:szCs w:val="28"/>
              </w:rPr>
              <w:t>Пых – пыхтит как паровоз, ждём мы с нетерпением </w:t>
            </w:r>
          </w:p>
          <w:p w:rsidR="00585709" w:rsidRPr="00F96B08" w:rsidRDefault="00136EE1" w:rsidP="00136EE1">
            <w:pPr>
              <w:spacing w:after="240"/>
              <w:rPr>
                <w:rFonts w:ascii="Calibri" w:hAnsi="Calibri" w:cs="Calibri"/>
                <w:color w:val="000000"/>
              </w:rPr>
            </w:pPr>
            <w:r w:rsidRPr="00C02886">
              <w:rPr>
                <w:rFonts w:ascii="Times New Roman" w:hAnsi="Times New Roman" w:cs="Times New Roman"/>
                <w:sz w:val="24"/>
                <w:szCs w:val="28"/>
              </w:rPr>
              <w:t>Сушки дед вчера принёс – с чаем – наслаждение!</w:t>
            </w:r>
            <w:r w:rsidRPr="00C02886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 )</w:t>
            </w:r>
          </w:p>
        </w:tc>
        <w:tc>
          <w:tcPr>
            <w:tcW w:w="2995" w:type="dxa"/>
            <w:gridSpan w:val="2"/>
          </w:tcPr>
          <w:p w:rsidR="00585709" w:rsidRPr="00C02886" w:rsidRDefault="00136EE1" w:rsidP="00C02886">
            <w:pPr>
              <w:tabs>
                <w:tab w:val="left" w:pos="1125"/>
                <w:tab w:val="right" w:pos="3453"/>
              </w:tabs>
              <w:contextualSpacing/>
              <w:rPr>
                <w:rFonts w:ascii="Times New Roman" w:hAnsi="Times New Roman" w:cs="Times New Roman"/>
                <w:i/>
                <w:szCs w:val="24"/>
              </w:rPr>
            </w:pPr>
            <w:r w:rsidRPr="00136EE1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(руки на пояс, повороты влево, вправо)</w:t>
            </w:r>
            <w:r w:rsidRPr="00136EE1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136EE1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(руки в стороны, улыбаются)</w:t>
            </w:r>
            <w:r w:rsidRPr="00136EE1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br/>
              <w:t>(сжимают кулачки и поднимают-опускают их)</w:t>
            </w:r>
            <w:r w:rsidRPr="00136EE1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136EE1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(приседание, "утёрли пот")</w:t>
            </w:r>
            <w:r w:rsidRPr="00136EE1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136EE1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(вдох, выдох -пых)</w:t>
            </w:r>
            <w:r w:rsidRPr="00136EE1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136EE1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(соединяем каждый пальчик по очереди с большим пальчиком</w:t>
            </w:r>
          </w:p>
        </w:tc>
      </w:tr>
      <w:tr w:rsidR="00585709" w:rsidRPr="00A0556F" w:rsidTr="008837AA">
        <w:tc>
          <w:tcPr>
            <w:tcW w:w="10348" w:type="dxa"/>
            <w:gridSpan w:val="4"/>
          </w:tcPr>
          <w:p w:rsidR="00585709" w:rsidRPr="00A0556F" w:rsidRDefault="009C7024" w:rsidP="009C7024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4"/>
              </w:rPr>
            </w:pPr>
            <w:r w:rsidRPr="009C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</w:rPr>
              <w:t>Конкурс «Лучший знаток чая»</w:t>
            </w:r>
          </w:p>
        </w:tc>
      </w:tr>
      <w:tr w:rsidR="00BF3537" w:rsidRPr="00A0556F" w:rsidTr="008837AA">
        <w:tc>
          <w:tcPr>
            <w:tcW w:w="7353" w:type="dxa"/>
            <w:gridSpan w:val="2"/>
          </w:tcPr>
          <w:p w:rsidR="00F76E40" w:rsidRDefault="008456C0" w:rsidP="00136EE1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8456C0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Много старинных обычаев было и есть на Руси. Но один из самых замечательных - это чаепитие. </w:t>
            </w:r>
            <w:r w:rsidRPr="00F76E40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7"/>
                <w:bdr w:val="none" w:sz="0" w:space="0" w:color="auto" w:frame="1"/>
                <w:lang w:eastAsia="ru-RU"/>
              </w:rPr>
              <w:t>Самовар</w:t>
            </w:r>
            <w:r w:rsidRPr="008456C0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 всегда считался символом русского </w:t>
            </w:r>
            <w:r w:rsidRPr="00F76E40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7"/>
                <w:bdr w:val="none" w:sz="0" w:space="0" w:color="auto" w:frame="1"/>
                <w:lang w:eastAsia="ru-RU"/>
              </w:rPr>
              <w:t>гостеприимства</w:t>
            </w:r>
            <w:r w:rsidR="00F76E40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.</w:t>
            </w:r>
          </w:p>
          <w:p w:rsidR="00585709" w:rsidRDefault="00F76E40" w:rsidP="00136EE1">
            <w:pP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F76E40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- Ребята, что означает слово «</w:t>
            </w:r>
            <w:r w:rsidRPr="00F76E40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</w:rPr>
              <w:t>гостеприимство</w:t>
            </w:r>
            <w:r w:rsidRPr="00F76E40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»? </w:t>
            </w:r>
          </w:p>
          <w:p w:rsidR="000A1F49" w:rsidRPr="00F76E40" w:rsidRDefault="000A1F49" w:rsidP="00136EE1">
            <w:pP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Приглашали и говорили:</w:t>
            </w:r>
          </w:p>
          <w:p w:rsidR="008456C0" w:rsidRDefault="000A1F49" w:rsidP="00F76E40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3"/>
                <w:shd w:val="clear" w:color="auto" w:fill="FFFFFF"/>
              </w:rPr>
            </w:pPr>
            <w:r w:rsidRPr="000A1F49">
              <w:rPr>
                <w:rFonts w:ascii="Times New Roman" w:hAnsi="Times New Roman" w:cs="Times New Roman"/>
                <w:i/>
                <w:color w:val="000000"/>
                <w:sz w:val="24"/>
                <w:szCs w:val="23"/>
                <w:shd w:val="clear" w:color="auto" w:fill="FFFFFF"/>
              </w:rPr>
              <w:t>Милости просим на чашечку чая!</w:t>
            </w:r>
            <w:r w:rsidRPr="000A1F49">
              <w:rPr>
                <w:rFonts w:ascii="Times New Roman" w:hAnsi="Times New Roman" w:cs="Times New Roman"/>
                <w:i/>
                <w:color w:val="000000"/>
                <w:sz w:val="24"/>
                <w:szCs w:val="23"/>
              </w:rPr>
              <w:br/>
            </w:r>
            <w:r w:rsidRPr="000A1F49">
              <w:rPr>
                <w:rFonts w:ascii="Times New Roman" w:hAnsi="Times New Roman" w:cs="Times New Roman"/>
                <w:i/>
                <w:color w:val="000000"/>
                <w:sz w:val="24"/>
                <w:szCs w:val="23"/>
                <w:shd w:val="clear" w:color="auto" w:fill="FFFFFF"/>
              </w:rPr>
              <w:t>Рады всех вас пригласить,</w:t>
            </w:r>
            <w:r w:rsidRPr="000A1F49">
              <w:rPr>
                <w:rFonts w:ascii="Times New Roman" w:hAnsi="Times New Roman" w:cs="Times New Roman"/>
                <w:i/>
                <w:color w:val="000000"/>
                <w:sz w:val="24"/>
                <w:szCs w:val="23"/>
              </w:rPr>
              <w:br/>
            </w:r>
            <w:r w:rsidRPr="000A1F49">
              <w:rPr>
                <w:rFonts w:ascii="Times New Roman" w:hAnsi="Times New Roman" w:cs="Times New Roman"/>
                <w:i/>
                <w:color w:val="000000"/>
                <w:sz w:val="24"/>
                <w:szCs w:val="23"/>
                <w:shd w:val="clear" w:color="auto" w:fill="FFFFFF"/>
              </w:rPr>
              <w:t>Чаем вволю напоить!</w:t>
            </w:r>
          </w:p>
          <w:p w:rsidR="000A1F49" w:rsidRDefault="000A1F49" w:rsidP="00F76E40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3"/>
                <w:shd w:val="clear" w:color="auto" w:fill="FFFFFF"/>
              </w:rPr>
            </w:pPr>
          </w:p>
          <w:p w:rsidR="000A1F49" w:rsidRDefault="000A1F49" w:rsidP="000A1F49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3"/>
                <w:shd w:val="clear" w:color="auto" w:fill="FFFFFF"/>
              </w:rPr>
              <w:t>1реб.</w:t>
            </w:r>
          </w:p>
          <w:p w:rsidR="000A1F49" w:rsidRDefault="000A1F49" w:rsidP="000A1F49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0A1F49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>С сухарями, с сушками, со сладкими ватрушками,</w:t>
            </w:r>
            <w:r w:rsidRPr="000A1F49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br/>
            </w:r>
            <w:r w:rsidRPr="000A1F49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>С бубликами вкусными, с пирогами русскими!</w:t>
            </w:r>
            <w:r w:rsidRPr="000A1F49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br/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 w:rsidRPr="000A1F49">
              <w:rPr>
                <w:rFonts w:ascii="Times New Roman" w:hAnsi="Times New Roman" w:cs="Times New Roman"/>
                <w:i/>
                <w:color w:val="000000"/>
                <w:sz w:val="24"/>
                <w:szCs w:val="23"/>
                <w:shd w:val="clear" w:color="auto" w:fill="FFFFFF"/>
              </w:rPr>
              <w:t xml:space="preserve">2 </w:t>
            </w:r>
            <w:proofErr w:type="spellStart"/>
            <w:r w:rsidRPr="000A1F49">
              <w:rPr>
                <w:rFonts w:ascii="Times New Roman" w:hAnsi="Times New Roman" w:cs="Times New Roman"/>
                <w:i/>
                <w:color w:val="000000"/>
                <w:sz w:val="24"/>
                <w:szCs w:val="23"/>
                <w:shd w:val="clear" w:color="auto" w:fill="FFFFFF"/>
              </w:rPr>
              <w:t>реб</w:t>
            </w:r>
            <w:proofErr w:type="spellEnd"/>
            <w:r w:rsidRPr="000A1F49">
              <w:rPr>
                <w:rFonts w:ascii="Times New Roman" w:hAnsi="Times New Roman" w:cs="Times New Roman"/>
                <w:i/>
                <w:color w:val="000000"/>
                <w:sz w:val="24"/>
                <w:szCs w:val="23"/>
                <w:shd w:val="clear" w:color="auto" w:fill="FFFFFF"/>
              </w:rPr>
              <w:t>.</w:t>
            </w:r>
          </w:p>
          <w:p w:rsidR="000A1F49" w:rsidRDefault="000A1F49" w:rsidP="000A1F49">
            <w:pPr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</w:pPr>
            <w:r w:rsidRPr="000A1F49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>Чай с вареньем и с лимоном, с кренделями и с поклоном.</w:t>
            </w:r>
            <w:r w:rsidRPr="000A1F49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br/>
            </w:r>
            <w:r w:rsidRPr="000A1F49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>Завари, и крепкий чай добрым молодцам подай!</w:t>
            </w:r>
          </w:p>
          <w:p w:rsidR="000A1F49" w:rsidRDefault="000A1F49" w:rsidP="000A1F49">
            <w:pPr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</w:pPr>
          </w:p>
          <w:p w:rsidR="009B0634" w:rsidRDefault="009B0634" w:rsidP="009B063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реб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.</w:t>
            </w:r>
          </w:p>
          <w:p w:rsidR="009B0634" w:rsidRPr="00F76E40" w:rsidRDefault="009B0634" w:rsidP="009B063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76E40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Ну давай же поскорей</w:t>
            </w:r>
          </w:p>
          <w:p w:rsidR="009B0634" w:rsidRPr="00F76E40" w:rsidRDefault="009B0634" w:rsidP="009B063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76E40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Чай гостям и мне налей</w:t>
            </w:r>
          </w:p>
          <w:p w:rsidR="009B0634" w:rsidRPr="00F76E40" w:rsidRDefault="009B0634" w:rsidP="009B063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76E40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Собери вокруг стола</w:t>
            </w:r>
          </w:p>
          <w:p w:rsidR="009B0634" w:rsidRDefault="009B0634" w:rsidP="009B063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76E40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Для мира, радости, добра</w:t>
            </w:r>
          </w:p>
          <w:p w:rsidR="009C7024" w:rsidRDefault="009C7024" w:rsidP="009C70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3"/>
                <w:shd w:val="clear" w:color="auto" w:fill="FFFFFF"/>
              </w:rPr>
            </w:pPr>
          </w:p>
          <w:p w:rsidR="009C7024" w:rsidRPr="000A1F49" w:rsidRDefault="009C7024" w:rsidP="009C70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3"/>
                <w:shd w:val="clear" w:color="auto" w:fill="FFFFFF"/>
              </w:rPr>
            </w:pPr>
            <w:r w:rsidRPr="000A1F49">
              <w:rPr>
                <w:rFonts w:ascii="Times New Roman" w:hAnsi="Times New Roman" w:cs="Times New Roman"/>
                <w:b/>
                <w:color w:val="000000"/>
                <w:sz w:val="24"/>
                <w:szCs w:val="23"/>
                <w:shd w:val="clear" w:color="auto" w:fill="FFFFFF"/>
              </w:rPr>
              <w:t>Самовар.</w:t>
            </w:r>
          </w:p>
          <w:p w:rsidR="009C7024" w:rsidRDefault="009C7024" w:rsidP="009C7024">
            <w:pP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</w:pPr>
            <w:r w:rsidRPr="009B0634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А сейчас мы и проверим кто правильно определит, что добавлено в чай.</w:t>
            </w: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 xml:space="preserve"> Нужно будет с завязанными глазами определить, что добавили в чай. (Чай с лимоном, чай с малиной, чай с молоком, чай с медом).</w:t>
            </w:r>
          </w:p>
          <w:p w:rsidR="009B0634" w:rsidRDefault="009B0634" w:rsidP="009B063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</w:p>
          <w:p w:rsidR="000A1F49" w:rsidRDefault="000A1F49" w:rsidP="009B0634">
            <w:pPr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</w:p>
          <w:p w:rsidR="00C61D65" w:rsidRPr="000A1F49" w:rsidRDefault="00C61D65" w:rsidP="009B0634">
            <w:pPr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995" w:type="dxa"/>
            <w:gridSpan w:val="2"/>
          </w:tcPr>
          <w:p w:rsidR="009C7024" w:rsidRDefault="00B766D1" w:rsidP="009C7024">
            <w:pPr>
              <w:shd w:val="clear" w:color="auto" w:fill="FFFFFF"/>
              <w:ind w:right="1134"/>
              <w:contextualSpacing/>
              <w:rPr>
                <w:rFonts w:ascii="Times New Roman" w:hAnsi="Times New Roman" w:cs="Times New Roman"/>
                <w:i/>
                <w:sz w:val="24"/>
                <w:szCs w:val="20"/>
                <w:shd w:val="clear" w:color="auto" w:fill="FFFFFF"/>
              </w:rPr>
            </w:pPr>
            <w:r w:rsidRPr="00F76E40">
              <w:rPr>
                <w:rFonts w:ascii="Times New Roman" w:hAnsi="Times New Roman" w:cs="Times New Roman"/>
                <w:i/>
                <w:sz w:val="24"/>
                <w:szCs w:val="20"/>
                <w:shd w:val="clear" w:color="auto" w:fill="FFFFFF"/>
              </w:rPr>
              <w:lastRenderedPageBreak/>
              <w:t>Ответы детей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0"/>
                <w:shd w:val="clear" w:color="auto" w:fill="FFFFFF"/>
              </w:rPr>
              <w:t>.</w:t>
            </w:r>
            <w:r w:rsidR="00F76E40" w:rsidRPr="00F76E40">
              <w:rPr>
                <w:rFonts w:ascii="Times New Roman" w:hAnsi="Times New Roman" w:cs="Times New Roman"/>
                <w:i/>
                <w:sz w:val="24"/>
                <w:szCs w:val="20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0"/>
                <w:shd w:val="clear" w:color="auto" w:fill="FFFFFF"/>
              </w:rPr>
              <w:t>Э</w:t>
            </w:r>
            <w:r w:rsidR="00F76E40" w:rsidRPr="00F76E40">
              <w:rPr>
                <w:rFonts w:ascii="Times New Roman" w:hAnsi="Times New Roman" w:cs="Times New Roman"/>
                <w:i/>
                <w:sz w:val="24"/>
                <w:szCs w:val="20"/>
                <w:shd w:val="clear" w:color="auto" w:fill="FFFFFF"/>
              </w:rPr>
              <w:t>то желание и умение принимать гостей).</w:t>
            </w:r>
          </w:p>
          <w:p w:rsidR="009C7024" w:rsidRDefault="009C7024" w:rsidP="009C7024">
            <w:pPr>
              <w:shd w:val="clear" w:color="auto" w:fill="FFFFFF"/>
              <w:ind w:right="1134"/>
              <w:contextualSpacing/>
              <w:rPr>
                <w:szCs w:val="20"/>
                <w:shd w:val="clear" w:color="auto" w:fill="FFFFFF"/>
              </w:rPr>
            </w:pPr>
          </w:p>
          <w:p w:rsidR="009C7024" w:rsidRDefault="009C7024" w:rsidP="009C7024">
            <w:pPr>
              <w:shd w:val="clear" w:color="auto" w:fill="FFFFFF"/>
              <w:ind w:right="1134"/>
              <w:contextualSpacing/>
              <w:rPr>
                <w:szCs w:val="20"/>
                <w:shd w:val="clear" w:color="auto" w:fill="FFFFFF"/>
              </w:rPr>
            </w:pPr>
          </w:p>
          <w:p w:rsidR="009C7024" w:rsidRDefault="009C7024" w:rsidP="009C7024">
            <w:pPr>
              <w:shd w:val="clear" w:color="auto" w:fill="FFFFFF"/>
              <w:ind w:right="1134"/>
              <w:contextualSpacing/>
              <w:rPr>
                <w:szCs w:val="20"/>
                <w:shd w:val="clear" w:color="auto" w:fill="FFFFFF"/>
              </w:rPr>
            </w:pPr>
          </w:p>
          <w:p w:rsidR="009C7024" w:rsidRDefault="009C7024" w:rsidP="009C7024">
            <w:pPr>
              <w:shd w:val="clear" w:color="auto" w:fill="FFFFFF"/>
              <w:ind w:right="1134"/>
              <w:contextualSpacing/>
              <w:rPr>
                <w:szCs w:val="20"/>
                <w:shd w:val="clear" w:color="auto" w:fill="FFFFFF"/>
              </w:rPr>
            </w:pPr>
          </w:p>
          <w:p w:rsidR="009C7024" w:rsidRDefault="009C7024" w:rsidP="009C7024">
            <w:pPr>
              <w:shd w:val="clear" w:color="auto" w:fill="FFFFFF"/>
              <w:ind w:right="1134"/>
              <w:contextualSpacing/>
              <w:rPr>
                <w:szCs w:val="20"/>
                <w:shd w:val="clear" w:color="auto" w:fill="FFFFFF"/>
              </w:rPr>
            </w:pPr>
          </w:p>
          <w:p w:rsidR="009C7024" w:rsidRDefault="009C7024" w:rsidP="009C7024">
            <w:pPr>
              <w:shd w:val="clear" w:color="auto" w:fill="FFFFFF"/>
              <w:ind w:right="1134"/>
              <w:contextualSpacing/>
              <w:rPr>
                <w:szCs w:val="20"/>
                <w:shd w:val="clear" w:color="auto" w:fill="FFFFFF"/>
              </w:rPr>
            </w:pPr>
          </w:p>
          <w:p w:rsidR="009C7024" w:rsidRDefault="009C7024" w:rsidP="009C7024">
            <w:pPr>
              <w:shd w:val="clear" w:color="auto" w:fill="FFFFFF"/>
              <w:ind w:right="1134"/>
              <w:contextualSpacing/>
              <w:rPr>
                <w:szCs w:val="20"/>
                <w:shd w:val="clear" w:color="auto" w:fill="FFFFFF"/>
              </w:rPr>
            </w:pPr>
          </w:p>
          <w:p w:rsidR="009C7024" w:rsidRDefault="009C7024" w:rsidP="009C7024">
            <w:pPr>
              <w:shd w:val="clear" w:color="auto" w:fill="FFFFFF"/>
              <w:ind w:right="1134"/>
              <w:contextualSpacing/>
              <w:rPr>
                <w:szCs w:val="20"/>
                <w:shd w:val="clear" w:color="auto" w:fill="FFFFFF"/>
              </w:rPr>
            </w:pPr>
          </w:p>
          <w:p w:rsidR="009C7024" w:rsidRDefault="009C7024" w:rsidP="009C7024">
            <w:pPr>
              <w:shd w:val="clear" w:color="auto" w:fill="FFFFFF"/>
              <w:ind w:right="1134"/>
              <w:contextualSpacing/>
              <w:rPr>
                <w:szCs w:val="20"/>
                <w:shd w:val="clear" w:color="auto" w:fill="FFFFFF"/>
              </w:rPr>
            </w:pPr>
          </w:p>
          <w:p w:rsidR="009C7024" w:rsidRDefault="009C7024" w:rsidP="009C7024">
            <w:pPr>
              <w:shd w:val="clear" w:color="auto" w:fill="FFFFFF"/>
              <w:ind w:right="1134"/>
              <w:contextualSpacing/>
              <w:rPr>
                <w:szCs w:val="20"/>
                <w:shd w:val="clear" w:color="auto" w:fill="FFFFFF"/>
              </w:rPr>
            </w:pPr>
          </w:p>
          <w:p w:rsidR="009C7024" w:rsidRDefault="009C7024" w:rsidP="009C7024">
            <w:pPr>
              <w:shd w:val="clear" w:color="auto" w:fill="FFFFFF"/>
              <w:ind w:right="1134"/>
              <w:contextualSpacing/>
              <w:rPr>
                <w:szCs w:val="20"/>
                <w:shd w:val="clear" w:color="auto" w:fill="FFFFFF"/>
              </w:rPr>
            </w:pPr>
          </w:p>
          <w:p w:rsidR="009C7024" w:rsidRDefault="009C7024" w:rsidP="009C7024">
            <w:pPr>
              <w:shd w:val="clear" w:color="auto" w:fill="FFFFFF"/>
              <w:ind w:right="1134"/>
              <w:contextualSpacing/>
              <w:rPr>
                <w:szCs w:val="20"/>
                <w:shd w:val="clear" w:color="auto" w:fill="FFFFFF"/>
              </w:rPr>
            </w:pPr>
          </w:p>
          <w:p w:rsidR="009C7024" w:rsidRDefault="009C7024" w:rsidP="009C7024">
            <w:pPr>
              <w:shd w:val="clear" w:color="auto" w:fill="FFFFFF"/>
              <w:ind w:right="1134"/>
              <w:contextualSpacing/>
              <w:rPr>
                <w:szCs w:val="20"/>
                <w:shd w:val="clear" w:color="auto" w:fill="FFFFFF"/>
              </w:rPr>
            </w:pPr>
          </w:p>
          <w:p w:rsidR="009C7024" w:rsidRDefault="009C7024" w:rsidP="009C7024">
            <w:pPr>
              <w:shd w:val="clear" w:color="auto" w:fill="FFFFFF"/>
              <w:ind w:right="1134"/>
              <w:contextualSpacing/>
              <w:rPr>
                <w:szCs w:val="20"/>
                <w:shd w:val="clear" w:color="auto" w:fill="FFFFFF"/>
              </w:rPr>
            </w:pPr>
          </w:p>
          <w:p w:rsidR="009C7024" w:rsidRDefault="009C7024" w:rsidP="009C7024">
            <w:pPr>
              <w:shd w:val="clear" w:color="auto" w:fill="FFFFFF"/>
              <w:ind w:right="1134"/>
              <w:contextualSpacing/>
              <w:rPr>
                <w:szCs w:val="20"/>
                <w:shd w:val="clear" w:color="auto" w:fill="FFFFFF"/>
              </w:rPr>
            </w:pPr>
          </w:p>
          <w:p w:rsidR="009C7024" w:rsidRDefault="009C7024" w:rsidP="009C7024">
            <w:pPr>
              <w:shd w:val="clear" w:color="auto" w:fill="FFFFFF"/>
              <w:ind w:right="1134"/>
              <w:contextualSpacing/>
              <w:rPr>
                <w:szCs w:val="20"/>
                <w:shd w:val="clear" w:color="auto" w:fill="FFFFFF"/>
              </w:rPr>
            </w:pPr>
          </w:p>
          <w:p w:rsidR="00B766D1" w:rsidRDefault="00B766D1" w:rsidP="009C7024">
            <w:pPr>
              <w:shd w:val="clear" w:color="auto" w:fill="FFFFFF"/>
              <w:ind w:right="1134"/>
              <w:contextualSpacing/>
              <w:rPr>
                <w:rStyle w:val="c0"/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766D1" w:rsidRDefault="00B766D1" w:rsidP="009C7024">
            <w:pPr>
              <w:shd w:val="clear" w:color="auto" w:fill="FFFFFF"/>
              <w:ind w:right="1134"/>
              <w:contextualSpacing/>
              <w:rPr>
                <w:rStyle w:val="c0"/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C7024" w:rsidRPr="009B0634" w:rsidRDefault="009C7024" w:rsidP="009C7024">
            <w:pPr>
              <w:shd w:val="clear" w:color="auto" w:fill="FFFFFF"/>
              <w:ind w:right="1134"/>
              <w:contextualSpacing/>
              <w:rPr>
                <w:rStyle w:val="c0"/>
                <w:b/>
                <w:i/>
                <w:sz w:val="24"/>
                <w:szCs w:val="24"/>
              </w:rPr>
            </w:pPr>
            <w:r w:rsidRPr="009B0634">
              <w:rPr>
                <w:rStyle w:val="c0"/>
                <w:rFonts w:ascii="Times New Roman" w:hAnsi="Times New Roman" w:cs="Times New Roman"/>
                <w:i/>
                <w:sz w:val="24"/>
                <w:szCs w:val="24"/>
              </w:rPr>
              <w:t>Под русскую народную музыку</w:t>
            </w:r>
          </w:p>
          <w:p w:rsidR="00585709" w:rsidRPr="00F76E40" w:rsidRDefault="009C7024" w:rsidP="009C7024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4"/>
              </w:rPr>
            </w:pPr>
            <w:r w:rsidRPr="009B06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дети садятся около самоварана чаепитие.</w:t>
            </w:r>
          </w:p>
        </w:tc>
      </w:tr>
      <w:tr w:rsidR="00585709" w:rsidRPr="007E4059" w:rsidTr="008837AA">
        <w:tc>
          <w:tcPr>
            <w:tcW w:w="10348" w:type="dxa"/>
            <w:gridSpan w:val="4"/>
          </w:tcPr>
          <w:p w:rsidR="00585709" w:rsidRPr="007E4059" w:rsidRDefault="00585709" w:rsidP="000C7928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7E4059">
              <w:rPr>
                <w:rFonts w:ascii="Times New Roman" w:hAnsi="Times New Roman" w:cs="Times New Roman"/>
                <w:b/>
                <w:sz w:val="36"/>
                <w:szCs w:val="28"/>
                <w:lang w:val="en-US"/>
              </w:rPr>
              <w:lastRenderedPageBreak/>
              <w:t>III</w:t>
            </w:r>
            <w:r w:rsidRPr="007E4059">
              <w:rPr>
                <w:rFonts w:ascii="Times New Roman" w:hAnsi="Times New Roman" w:cs="Times New Roman"/>
                <w:b/>
                <w:sz w:val="36"/>
                <w:szCs w:val="28"/>
              </w:rPr>
              <w:t>. Заключительная часть</w:t>
            </w:r>
          </w:p>
        </w:tc>
      </w:tr>
      <w:tr w:rsidR="00585709" w:rsidRPr="00A0556F" w:rsidTr="008837AA">
        <w:tc>
          <w:tcPr>
            <w:tcW w:w="10348" w:type="dxa"/>
            <w:gridSpan w:val="4"/>
          </w:tcPr>
          <w:p w:rsidR="00585709" w:rsidRPr="00B766D1" w:rsidRDefault="00585709" w:rsidP="000C792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66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Рефлексия</w:t>
            </w:r>
          </w:p>
        </w:tc>
      </w:tr>
      <w:tr w:rsidR="00BF3537" w:rsidRPr="003817AC" w:rsidTr="008837AA">
        <w:tc>
          <w:tcPr>
            <w:tcW w:w="7353" w:type="dxa"/>
            <w:gridSpan w:val="2"/>
          </w:tcPr>
          <w:p w:rsidR="009B0634" w:rsidRDefault="00E14D37" w:rsidP="009B063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 w:rsidR="009B0634" w:rsidRPr="009B0634">
              <w:rPr>
                <w:b/>
                <w:color w:val="000000"/>
              </w:rPr>
              <w:t>Воспитатель.</w:t>
            </w:r>
          </w:p>
          <w:p w:rsidR="009B0634" w:rsidRDefault="009B0634" w:rsidP="009B063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9B0634">
              <w:rPr>
                <w:color w:val="000000"/>
              </w:rPr>
              <w:t xml:space="preserve">-Ребята, </w:t>
            </w:r>
            <w:r w:rsidR="009C7024" w:rsidRPr="009B0634">
              <w:rPr>
                <w:color w:val="000000"/>
              </w:rPr>
              <w:t>с каким</w:t>
            </w:r>
            <w:r w:rsidR="00E647F3" w:rsidRPr="009B0634">
              <w:rPr>
                <w:color w:val="000000"/>
              </w:rPr>
              <w:t xml:space="preserve"> предметом народного быта вы познакомились сегодня?</w:t>
            </w:r>
          </w:p>
          <w:p w:rsidR="00E647F3" w:rsidRPr="009B0634" w:rsidRDefault="00E647F3" w:rsidP="009B063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9B0634">
              <w:rPr>
                <w:color w:val="000000"/>
              </w:rPr>
              <w:t>-Почему самовары пользовались такой популярностью?</w:t>
            </w:r>
          </w:p>
          <w:p w:rsidR="009B0634" w:rsidRDefault="00E647F3" w:rsidP="009B0634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B0634">
              <w:rPr>
                <w:color w:val="000000"/>
              </w:rPr>
              <w:t>-Где производят самые известные самовары?</w:t>
            </w:r>
            <w:r w:rsidR="00E14D37" w:rsidRPr="009B0634">
              <w:rPr>
                <w:color w:val="000000"/>
              </w:rPr>
              <w:br/>
            </w:r>
            <w:r w:rsidR="00E14D37" w:rsidRPr="009B0634">
              <w:rPr>
                <w:color w:val="000000"/>
                <w:shd w:val="clear" w:color="auto" w:fill="FFFFFF"/>
              </w:rPr>
              <w:t>- Как на Руси пили чай?</w:t>
            </w:r>
          </w:p>
          <w:p w:rsidR="009B0634" w:rsidRPr="009B0634" w:rsidRDefault="009B0634" w:rsidP="009B0634">
            <w:pPr>
              <w:pStyle w:val="a4"/>
              <w:spacing w:before="0" w:beforeAutospacing="0" w:after="0" w:afterAutospacing="0"/>
              <w:rPr>
                <w:b/>
                <w:color w:val="000000"/>
              </w:rPr>
            </w:pPr>
            <w:r w:rsidRPr="009B0634">
              <w:rPr>
                <w:b/>
                <w:color w:val="000000"/>
              </w:rPr>
              <w:t>Самовар.</w:t>
            </w:r>
          </w:p>
          <w:p w:rsidR="00585709" w:rsidRPr="00E647F3" w:rsidRDefault="00E14D37" w:rsidP="009B0634">
            <w:pPr>
              <w:pStyle w:val="a4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9B0634">
              <w:rPr>
                <w:color w:val="000000"/>
                <w:shd w:val="clear" w:color="auto" w:fill="FFFFFF"/>
              </w:rPr>
              <w:t>- Молодцы ребята! До свидания!</w:t>
            </w:r>
            <w:r w:rsidR="009B0634">
              <w:rPr>
                <w:color w:val="000000"/>
                <w:shd w:val="clear" w:color="auto" w:fill="FFFFFF"/>
              </w:rPr>
              <w:t xml:space="preserve"> До новых встреч!</w:t>
            </w:r>
          </w:p>
        </w:tc>
        <w:tc>
          <w:tcPr>
            <w:tcW w:w="2995" w:type="dxa"/>
            <w:gridSpan w:val="2"/>
          </w:tcPr>
          <w:p w:rsidR="009B0634" w:rsidRDefault="009B0634" w:rsidP="000C7928">
            <w:pPr>
              <w:pStyle w:val="a4"/>
              <w:shd w:val="clear" w:color="auto" w:fill="FFFFFF"/>
              <w:spacing w:before="0" w:beforeAutospacing="0" w:after="150" w:afterAutospacing="0"/>
              <w:rPr>
                <w:rStyle w:val="a5"/>
                <w:b w:val="0"/>
                <w:i/>
                <w:color w:val="333333"/>
              </w:rPr>
            </w:pPr>
          </w:p>
          <w:p w:rsidR="009B0634" w:rsidRDefault="009B0634" w:rsidP="000C7928">
            <w:pPr>
              <w:pStyle w:val="a4"/>
              <w:shd w:val="clear" w:color="auto" w:fill="FFFFFF"/>
              <w:spacing w:before="0" w:beforeAutospacing="0" w:after="150" w:afterAutospacing="0"/>
              <w:rPr>
                <w:rStyle w:val="a5"/>
                <w:b w:val="0"/>
                <w:i/>
                <w:color w:val="333333"/>
              </w:rPr>
            </w:pPr>
          </w:p>
          <w:p w:rsidR="00585709" w:rsidRPr="009B0634" w:rsidRDefault="00585709" w:rsidP="000C7928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b/>
                <w:i/>
              </w:rPr>
            </w:pPr>
            <w:r w:rsidRPr="009B0634">
              <w:rPr>
                <w:rStyle w:val="a5"/>
                <w:b w:val="0"/>
                <w:i/>
              </w:rPr>
              <w:t>Ответы детей.</w:t>
            </w:r>
          </w:p>
          <w:p w:rsidR="00585709" w:rsidRPr="003817AC" w:rsidRDefault="00585709" w:rsidP="000C7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5709" w:rsidRPr="00A0556F" w:rsidRDefault="00585709" w:rsidP="0058570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85709" w:rsidRPr="007E4059" w:rsidRDefault="00585709" w:rsidP="005857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85709" w:rsidRDefault="00585709" w:rsidP="005857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85709" w:rsidRPr="009C7024" w:rsidRDefault="00585709" w:rsidP="005857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9C702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Список использованных литературы и источников</w:t>
      </w:r>
    </w:p>
    <w:p w:rsidR="00E647F3" w:rsidRPr="009C7024" w:rsidRDefault="009C7024" w:rsidP="009C7024">
      <w:pPr>
        <w:pStyle w:val="a4"/>
        <w:shd w:val="clear" w:color="auto" w:fill="FFFFFF"/>
        <w:spacing w:before="0" w:beforeAutospacing="0" w:after="0" w:afterAutospacing="0"/>
        <w:rPr>
          <w:color w:val="151515"/>
        </w:rPr>
      </w:pPr>
      <w:r w:rsidRPr="009C7024">
        <w:rPr>
          <w:color w:val="151515"/>
        </w:rPr>
        <w:t>1</w:t>
      </w:r>
      <w:r w:rsidR="00E647F3" w:rsidRPr="009C7024">
        <w:rPr>
          <w:color w:val="151515"/>
        </w:rPr>
        <w:t xml:space="preserve">. </w:t>
      </w:r>
      <w:proofErr w:type="spellStart"/>
      <w:r w:rsidR="00E647F3" w:rsidRPr="009C7024">
        <w:rPr>
          <w:color w:val="151515"/>
        </w:rPr>
        <w:t>Дыбина</w:t>
      </w:r>
      <w:proofErr w:type="spellEnd"/>
      <w:r w:rsidR="00E647F3" w:rsidRPr="009C7024">
        <w:rPr>
          <w:color w:val="151515"/>
        </w:rPr>
        <w:t xml:space="preserve"> О. В. </w:t>
      </w:r>
      <w:r w:rsidR="00E647F3" w:rsidRPr="009C7024">
        <w:rPr>
          <w:color w:val="151515"/>
          <w:bdr w:val="none" w:sz="0" w:space="0" w:color="auto" w:frame="1"/>
        </w:rPr>
        <w:t>«Что было до.»</w:t>
      </w:r>
      <w:r w:rsidR="00E647F3" w:rsidRPr="009C7024">
        <w:rPr>
          <w:color w:val="151515"/>
        </w:rPr>
        <w:t> </w:t>
      </w:r>
      <w:r w:rsidR="00E647F3" w:rsidRPr="009C7024">
        <w:rPr>
          <w:color w:val="151515"/>
          <w:bdr w:val="none" w:sz="0" w:space="0" w:color="auto" w:frame="1"/>
        </w:rPr>
        <w:t>(Игры-путешествия в прошлое предметов)</w:t>
      </w:r>
      <w:r w:rsidR="00E647F3" w:rsidRPr="009C7024">
        <w:rPr>
          <w:color w:val="151515"/>
        </w:rPr>
        <w:t> / Издатель - Сфера /Серия – Ребенок в мире поиска - 2014 – 160с.</w:t>
      </w:r>
    </w:p>
    <w:p w:rsidR="00E647F3" w:rsidRPr="009C7024" w:rsidRDefault="009C7024" w:rsidP="009C7024">
      <w:pPr>
        <w:pStyle w:val="a4"/>
        <w:shd w:val="clear" w:color="auto" w:fill="FFFFFF"/>
        <w:spacing w:before="0" w:beforeAutospacing="0" w:after="0" w:afterAutospacing="0"/>
        <w:rPr>
          <w:color w:val="151515"/>
        </w:rPr>
      </w:pPr>
      <w:r w:rsidRPr="009C7024">
        <w:rPr>
          <w:color w:val="151515"/>
        </w:rPr>
        <w:t>2</w:t>
      </w:r>
      <w:r w:rsidR="00E647F3" w:rsidRPr="009C7024">
        <w:rPr>
          <w:color w:val="151515"/>
        </w:rPr>
        <w:t>. Князева О. </w:t>
      </w:r>
      <w:r w:rsidR="00E647F3" w:rsidRPr="009C7024">
        <w:rPr>
          <w:color w:val="151515"/>
          <w:bdr w:val="none" w:sz="0" w:space="0" w:color="auto" w:frame="1"/>
        </w:rPr>
        <w:t>«Как жили люди на Руси»</w:t>
      </w:r>
      <w:r w:rsidR="00E647F3" w:rsidRPr="009C7024">
        <w:rPr>
          <w:color w:val="151515"/>
        </w:rPr>
        <w:t>. Санкт – Петербург, </w:t>
      </w:r>
      <w:r w:rsidR="00E647F3" w:rsidRPr="009C7024">
        <w:rPr>
          <w:color w:val="151515"/>
          <w:bdr w:val="none" w:sz="0" w:space="0" w:color="auto" w:frame="1"/>
        </w:rPr>
        <w:t>«Детство-Пресс»</w:t>
      </w:r>
      <w:r w:rsidR="00E647F3" w:rsidRPr="009C7024">
        <w:rPr>
          <w:color w:val="151515"/>
        </w:rPr>
        <w:t>, 1998 – 24 с.</w:t>
      </w:r>
    </w:p>
    <w:p w:rsidR="00E647F3" w:rsidRPr="009C7024" w:rsidRDefault="009C7024" w:rsidP="009C7024">
      <w:pPr>
        <w:pStyle w:val="a4"/>
        <w:shd w:val="clear" w:color="auto" w:fill="FFFFFF"/>
        <w:spacing w:before="0" w:beforeAutospacing="0" w:after="0" w:afterAutospacing="0"/>
        <w:rPr>
          <w:color w:val="151515"/>
        </w:rPr>
      </w:pPr>
      <w:r w:rsidRPr="009C7024">
        <w:rPr>
          <w:color w:val="151515"/>
        </w:rPr>
        <w:t>3</w:t>
      </w:r>
      <w:r w:rsidR="00E647F3" w:rsidRPr="009C7024">
        <w:rPr>
          <w:color w:val="151515"/>
        </w:rPr>
        <w:t>. Короткова М. В. </w:t>
      </w:r>
      <w:r w:rsidR="00E647F3" w:rsidRPr="009C7024">
        <w:rPr>
          <w:color w:val="151515"/>
          <w:bdr w:val="none" w:sz="0" w:space="0" w:color="auto" w:frame="1"/>
        </w:rPr>
        <w:t>«Путешествие в историю русского быта»</w:t>
      </w:r>
      <w:r w:rsidR="00E647F3" w:rsidRPr="009C7024">
        <w:rPr>
          <w:color w:val="151515"/>
        </w:rPr>
        <w:t>. Москва, </w:t>
      </w:r>
      <w:r w:rsidR="00E647F3" w:rsidRPr="009C7024">
        <w:rPr>
          <w:color w:val="151515"/>
          <w:bdr w:val="none" w:sz="0" w:space="0" w:color="auto" w:frame="1"/>
        </w:rPr>
        <w:t>«Дрофа»</w:t>
      </w:r>
      <w:r w:rsidRPr="009C7024">
        <w:rPr>
          <w:color w:val="151515"/>
        </w:rPr>
        <w:t>, 2003 – 256 с</w:t>
      </w:r>
    </w:p>
    <w:p w:rsidR="00E647F3" w:rsidRPr="009C7024" w:rsidRDefault="009C7024" w:rsidP="009C7024">
      <w:pPr>
        <w:pStyle w:val="a4"/>
        <w:shd w:val="clear" w:color="auto" w:fill="FFFFFF"/>
        <w:spacing w:before="0" w:beforeAutospacing="0" w:after="0" w:afterAutospacing="0"/>
        <w:rPr>
          <w:color w:val="151515"/>
        </w:rPr>
      </w:pPr>
      <w:r w:rsidRPr="009C7024">
        <w:rPr>
          <w:color w:val="151515"/>
        </w:rPr>
        <w:t>4</w:t>
      </w:r>
      <w:r w:rsidR="00E647F3" w:rsidRPr="009C7024">
        <w:rPr>
          <w:color w:val="151515"/>
        </w:rPr>
        <w:t>. Интернет ресурсы</w:t>
      </w:r>
    </w:p>
    <w:p w:rsidR="00585709" w:rsidRDefault="00585709" w:rsidP="00585709"/>
    <w:p w:rsidR="00585709" w:rsidRDefault="00585709" w:rsidP="00585709">
      <w:pPr>
        <w:tabs>
          <w:tab w:val="left" w:pos="955"/>
          <w:tab w:val="center" w:pos="4677"/>
        </w:tabs>
      </w:pPr>
      <w:r>
        <w:tab/>
      </w:r>
      <w:r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  <w:tab/>
      </w:r>
    </w:p>
    <w:p w:rsidR="00F64C9C" w:rsidRPr="00585709" w:rsidRDefault="00F64C9C" w:rsidP="00585709">
      <w:pPr>
        <w:spacing w:after="0" w:line="240" w:lineRule="auto"/>
        <w:rPr>
          <w:rFonts w:ascii="Times New Roman" w:hAnsi="Times New Roman" w:cs="Times New Roman"/>
        </w:rPr>
      </w:pPr>
    </w:p>
    <w:sectPr w:rsidR="00F64C9C" w:rsidRPr="00585709" w:rsidSect="008837AA">
      <w:pgSz w:w="11906" w:h="16838"/>
      <w:pgMar w:top="1134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C38B4"/>
    <w:multiLevelType w:val="multilevel"/>
    <w:tmpl w:val="316AF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097AFA"/>
    <w:multiLevelType w:val="hybridMultilevel"/>
    <w:tmpl w:val="18E20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47EFD"/>
    <w:multiLevelType w:val="multilevel"/>
    <w:tmpl w:val="1AEC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1802F2"/>
    <w:multiLevelType w:val="multilevel"/>
    <w:tmpl w:val="7AF6C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B5B0E"/>
    <w:rsid w:val="000A1F49"/>
    <w:rsid w:val="000C7928"/>
    <w:rsid w:val="00136EE1"/>
    <w:rsid w:val="00156450"/>
    <w:rsid w:val="001A38E8"/>
    <w:rsid w:val="001D27AD"/>
    <w:rsid w:val="001F40C5"/>
    <w:rsid w:val="00461DE1"/>
    <w:rsid w:val="004A0D2F"/>
    <w:rsid w:val="00500EFC"/>
    <w:rsid w:val="00585709"/>
    <w:rsid w:val="00606261"/>
    <w:rsid w:val="00643020"/>
    <w:rsid w:val="006C0A7E"/>
    <w:rsid w:val="00732CF5"/>
    <w:rsid w:val="00777023"/>
    <w:rsid w:val="008456C0"/>
    <w:rsid w:val="008837AA"/>
    <w:rsid w:val="00984FE6"/>
    <w:rsid w:val="009A635A"/>
    <w:rsid w:val="009B0634"/>
    <w:rsid w:val="009C7024"/>
    <w:rsid w:val="009E2D99"/>
    <w:rsid w:val="00A4000F"/>
    <w:rsid w:val="00A44AA6"/>
    <w:rsid w:val="00B143B7"/>
    <w:rsid w:val="00B1637C"/>
    <w:rsid w:val="00B766D1"/>
    <w:rsid w:val="00BF3537"/>
    <w:rsid w:val="00C02886"/>
    <w:rsid w:val="00C2266C"/>
    <w:rsid w:val="00C61D65"/>
    <w:rsid w:val="00CB6DA2"/>
    <w:rsid w:val="00DB5B0E"/>
    <w:rsid w:val="00E14D37"/>
    <w:rsid w:val="00E647F3"/>
    <w:rsid w:val="00EF32ED"/>
    <w:rsid w:val="00F64C9C"/>
    <w:rsid w:val="00F76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85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85709"/>
    <w:rPr>
      <w:b/>
      <w:bCs/>
    </w:rPr>
  </w:style>
  <w:style w:type="paragraph" w:customStyle="1" w:styleId="c14">
    <w:name w:val="c14"/>
    <w:basedOn w:val="a"/>
    <w:rsid w:val="00585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85709"/>
  </w:style>
  <w:style w:type="character" w:customStyle="1" w:styleId="c19">
    <w:name w:val="c19"/>
    <w:basedOn w:val="a0"/>
    <w:rsid w:val="00585709"/>
  </w:style>
  <w:style w:type="paragraph" w:customStyle="1" w:styleId="c11">
    <w:name w:val="c11"/>
    <w:basedOn w:val="a"/>
    <w:rsid w:val="00585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85709"/>
  </w:style>
  <w:style w:type="character" w:customStyle="1" w:styleId="c9">
    <w:name w:val="c9"/>
    <w:basedOn w:val="a0"/>
    <w:rsid w:val="00585709"/>
  </w:style>
  <w:style w:type="paragraph" w:customStyle="1" w:styleId="c34">
    <w:name w:val="c34"/>
    <w:basedOn w:val="a"/>
    <w:rsid w:val="00585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585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85709"/>
  </w:style>
  <w:style w:type="character" w:styleId="a6">
    <w:name w:val="Emphasis"/>
    <w:basedOn w:val="a0"/>
    <w:uiPriority w:val="20"/>
    <w:qFormat/>
    <w:rsid w:val="00585709"/>
    <w:rPr>
      <w:i/>
      <w:iCs/>
    </w:rPr>
  </w:style>
  <w:style w:type="paragraph" w:customStyle="1" w:styleId="richfactdown-paragraph">
    <w:name w:val="richfactdown-paragraph"/>
    <w:basedOn w:val="a"/>
    <w:rsid w:val="001D2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837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9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</cp:lastModifiedBy>
  <cp:revision>5</cp:revision>
  <dcterms:created xsi:type="dcterms:W3CDTF">2024-08-30T08:10:00Z</dcterms:created>
  <dcterms:modified xsi:type="dcterms:W3CDTF">2024-08-30T10:32:00Z</dcterms:modified>
</cp:coreProperties>
</file>