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8A" w:rsidRPr="00C12F4C" w:rsidRDefault="00BC2E8A" w:rsidP="00BC2E8A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  <w:bookmarkStart w:id="0" w:name="_Toc242090059"/>
      <w:bookmarkStart w:id="1" w:name="_Toc241853559"/>
      <w:bookmarkStart w:id="2" w:name="_Toc240794837"/>
      <w:bookmarkStart w:id="3" w:name="_Toc240388854"/>
      <w:bookmarkStart w:id="4" w:name="_Toc240386910"/>
      <w:bookmarkStart w:id="5" w:name="_Toc240274705"/>
      <w:bookmarkStart w:id="6" w:name="_Toc240089203"/>
      <w:bookmarkStart w:id="7" w:name="_Toc283810225"/>
    </w:p>
    <w:p w:rsidR="00BC2E8A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12F4C">
        <w:rPr>
          <w:rFonts w:ascii="PT Astra Serif" w:hAnsi="PT Astra Serif"/>
          <w:b/>
          <w:sz w:val="24"/>
          <w:szCs w:val="24"/>
        </w:rPr>
        <w:t xml:space="preserve">Муниципальное бюджетное учреждение дополнительного образования                             </w:t>
      </w: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12F4C">
        <w:rPr>
          <w:rFonts w:ascii="PT Astra Serif" w:hAnsi="PT Astra Serif"/>
          <w:b/>
          <w:sz w:val="24"/>
          <w:szCs w:val="24"/>
        </w:rPr>
        <w:t xml:space="preserve">«Центр Детского Творчества» с. Александров-Гай                                                                   </w:t>
      </w:r>
      <w:proofErr w:type="spellStart"/>
      <w:r w:rsidRPr="00C12F4C">
        <w:rPr>
          <w:rFonts w:ascii="PT Astra Serif" w:hAnsi="PT Astra Serif"/>
          <w:b/>
          <w:sz w:val="24"/>
          <w:szCs w:val="24"/>
        </w:rPr>
        <w:t>Александрово-Гайского</w:t>
      </w:r>
      <w:proofErr w:type="spellEnd"/>
      <w:r w:rsidRPr="00C12F4C"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 </w:t>
      </w: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BC2E8A" w:rsidRPr="00C12F4C" w:rsidRDefault="00BC2E8A" w:rsidP="00BC2E8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 w:hint="eastAsia"/>
          <w:b/>
          <w:sz w:val="24"/>
          <w:szCs w:val="24"/>
        </w:rPr>
        <w:t>К</w:t>
      </w:r>
      <w:r>
        <w:rPr>
          <w:rFonts w:ascii="PT Astra Serif" w:hAnsi="PT Astra Serif"/>
          <w:b/>
          <w:sz w:val="24"/>
          <w:szCs w:val="24"/>
        </w:rPr>
        <w:t>онспект занятия в объединении «Баскетбол»</w:t>
      </w:r>
    </w:p>
    <w:p w:rsidR="00BC2E8A" w:rsidRPr="00C12F4C" w:rsidRDefault="00BC2E8A" w:rsidP="00BC2E8A">
      <w:pPr>
        <w:jc w:val="center"/>
        <w:rPr>
          <w:rFonts w:ascii="PT Astra Serif" w:hAnsi="PT Astra Serif"/>
          <w:b/>
          <w:sz w:val="24"/>
          <w:szCs w:val="24"/>
        </w:rPr>
      </w:pPr>
      <w:r w:rsidRPr="00C12F4C">
        <w:rPr>
          <w:rFonts w:ascii="PT Astra Serif" w:hAnsi="PT Astra Serif"/>
          <w:b/>
          <w:sz w:val="24"/>
          <w:szCs w:val="24"/>
        </w:rPr>
        <w:t>«</w:t>
      </w:r>
      <w:r>
        <w:rPr>
          <w:rFonts w:ascii="PT Astra Serif" w:hAnsi="PT Astra Serif"/>
          <w:b/>
          <w:sz w:val="24"/>
          <w:szCs w:val="24"/>
        </w:rPr>
        <w:t>Техника ведения мяча</w:t>
      </w:r>
      <w:r w:rsidRPr="00C12F4C">
        <w:rPr>
          <w:rFonts w:ascii="PT Astra Serif" w:hAnsi="PT Astra Serif"/>
          <w:b/>
          <w:sz w:val="24"/>
          <w:szCs w:val="24"/>
        </w:rPr>
        <w:t>»</w:t>
      </w:r>
    </w:p>
    <w:p w:rsidR="00BC2E8A" w:rsidRPr="00C12F4C" w:rsidRDefault="00BC2E8A" w:rsidP="00BC2E8A">
      <w:pPr>
        <w:spacing w:after="0" w:line="240" w:lineRule="auto"/>
        <w:ind w:left="4536"/>
        <w:jc w:val="center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4536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rPr>
          <w:rFonts w:ascii="PT Astra Serif" w:hAnsi="PT Astra Serif"/>
          <w:b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5245"/>
        <w:jc w:val="both"/>
        <w:rPr>
          <w:rFonts w:ascii="PT Astra Serif" w:hAnsi="PT Astra Serif"/>
          <w:i/>
          <w:sz w:val="24"/>
          <w:szCs w:val="24"/>
        </w:rPr>
      </w:pPr>
      <w:r w:rsidRPr="00C12F4C">
        <w:rPr>
          <w:rFonts w:ascii="PT Astra Serif" w:hAnsi="PT Astra Serif"/>
          <w:b/>
          <w:i/>
          <w:sz w:val="24"/>
          <w:szCs w:val="24"/>
        </w:rPr>
        <w:t xml:space="preserve"> Автор:</w:t>
      </w:r>
    </w:p>
    <w:p w:rsidR="00BC2E8A" w:rsidRPr="00C12F4C" w:rsidRDefault="00BC2E8A" w:rsidP="00BC2E8A">
      <w:pPr>
        <w:spacing w:after="0" w:line="240" w:lineRule="auto"/>
        <w:ind w:left="5245"/>
        <w:jc w:val="both"/>
        <w:rPr>
          <w:rFonts w:ascii="PT Astra Serif" w:hAnsi="PT Astra Serif"/>
          <w:i/>
          <w:sz w:val="24"/>
          <w:szCs w:val="24"/>
        </w:rPr>
      </w:pPr>
      <w:proofErr w:type="spellStart"/>
      <w:r w:rsidRPr="00C12F4C">
        <w:rPr>
          <w:rFonts w:ascii="PT Astra Serif" w:hAnsi="PT Astra Serif"/>
          <w:i/>
          <w:sz w:val="24"/>
          <w:szCs w:val="24"/>
        </w:rPr>
        <w:t>Амирова</w:t>
      </w:r>
      <w:proofErr w:type="spellEnd"/>
      <w:r w:rsidR="00C76AF0">
        <w:rPr>
          <w:rFonts w:ascii="PT Astra Serif" w:hAnsi="PT Astra Serif"/>
          <w:i/>
          <w:sz w:val="24"/>
          <w:szCs w:val="24"/>
        </w:rPr>
        <w:t xml:space="preserve"> </w:t>
      </w:r>
      <w:proofErr w:type="spellStart"/>
      <w:r w:rsidRPr="00C12F4C">
        <w:rPr>
          <w:rFonts w:ascii="PT Astra Serif" w:hAnsi="PT Astra Serif"/>
          <w:i/>
          <w:sz w:val="24"/>
          <w:szCs w:val="24"/>
        </w:rPr>
        <w:t>Асима</w:t>
      </w:r>
      <w:proofErr w:type="spellEnd"/>
      <w:r w:rsidR="00C76AF0">
        <w:rPr>
          <w:rFonts w:ascii="PT Astra Serif" w:hAnsi="PT Astra Serif"/>
          <w:i/>
          <w:sz w:val="24"/>
          <w:szCs w:val="24"/>
        </w:rPr>
        <w:t xml:space="preserve"> </w:t>
      </w:r>
      <w:proofErr w:type="spellStart"/>
      <w:r w:rsidRPr="00C12F4C">
        <w:rPr>
          <w:rFonts w:ascii="PT Astra Serif" w:hAnsi="PT Astra Serif"/>
          <w:i/>
          <w:sz w:val="24"/>
          <w:szCs w:val="24"/>
        </w:rPr>
        <w:t>Амангельдыевна</w:t>
      </w:r>
      <w:proofErr w:type="spellEnd"/>
      <w:r w:rsidRPr="00C12F4C">
        <w:rPr>
          <w:rFonts w:ascii="PT Astra Serif" w:hAnsi="PT Astra Serif"/>
          <w:i/>
          <w:sz w:val="24"/>
          <w:szCs w:val="24"/>
        </w:rPr>
        <w:t xml:space="preserve">, </w:t>
      </w:r>
    </w:p>
    <w:p w:rsidR="00BC2E8A" w:rsidRPr="00C12F4C" w:rsidRDefault="00BC2E8A" w:rsidP="00BC2E8A">
      <w:pPr>
        <w:spacing w:after="0" w:line="240" w:lineRule="auto"/>
        <w:ind w:left="5245"/>
        <w:jc w:val="both"/>
        <w:rPr>
          <w:rFonts w:ascii="PT Astra Serif" w:hAnsi="PT Astra Serif"/>
          <w:i/>
          <w:sz w:val="24"/>
          <w:szCs w:val="24"/>
        </w:rPr>
      </w:pPr>
      <w:r w:rsidRPr="00C12F4C">
        <w:rPr>
          <w:rFonts w:ascii="PT Astra Serif" w:hAnsi="PT Astra Serif"/>
          <w:i/>
          <w:sz w:val="24"/>
          <w:szCs w:val="24"/>
        </w:rPr>
        <w:t xml:space="preserve">педагог дополнительного образования </w:t>
      </w: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ind w:left="3969"/>
        <w:jc w:val="right"/>
        <w:rPr>
          <w:rFonts w:ascii="PT Astra Serif" w:hAnsi="PT Astra Serif"/>
          <w:i/>
          <w:sz w:val="24"/>
          <w:szCs w:val="24"/>
        </w:rPr>
      </w:pP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C12F4C">
        <w:rPr>
          <w:rFonts w:ascii="PT Astra Serif" w:hAnsi="PT Astra Serif"/>
          <w:i/>
          <w:sz w:val="24"/>
          <w:szCs w:val="24"/>
        </w:rPr>
        <w:t>Александров-Гай</w:t>
      </w:r>
    </w:p>
    <w:p w:rsidR="00BC2E8A" w:rsidRPr="00C12F4C" w:rsidRDefault="00BC2E8A" w:rsidP="00BC2E8A">
      <w:pPr>
        <w:spacing w:after="0" w:line="240" w:lineRule="auto"/>
        <w:jc w:val="center"/>
        <w:rPr>
          <w:rFonts w:ascii="PT Astra Serif" w:hAnsi="PT Astra Serif"/>
          <w:i/>
          <w:sz w:val="24"/>
          <w:szCs w:val="24"/>
        </w:rPr>
      </w:pPr>
      <w:r w:rsidRPr="00C12F4C">
        <w:rPr>
          <w:rFonts w:ascii="PT Astra Serif" w:hAnsi="PT Astra Serif"/>
          <w:i/>
          <w:sz w:val="24"/>
          <w:szCs w:val="24"/>
        </w:rPr>
        <w:t>202</w:t>
      </w:r>
      <w:r w:rsidR="008F2C63">
        <w:rPr>
          <w:rFonts w:ascii="PT Astra Serif" w:hAnsi="PT Astra Serif"/>
          <w:i/>
          <w:sz w:val="24"/>
          <w:szCs w:val="24"/>
        </w:rPr>
        <w:t>5</w:t>
      </w:r>
      <w:r w:rsidRPr="00C12F4C">
        <w:rPr>
          <w:rFonts w:ascii="PT Astra Serif" w:hAnsi="PT Astra Serif"/>
          <w:i/>
          <w:sz w:val="24"/>
          <w:szCs w:val="24"/>
        </w:rPr>
        <w:t xml:space="preserve"> г</w:t>
      </w:r>
    </w:p>
    <w:p w:rsidR="00BC2E8A" w:rsidRDefault="00BC2E8A" w:rsidP="00A13791">
      <w:pPr>
        <w:jc w:val="center"/>
        <w:rPr>
          <w:rFonts w:ascii="Times New Roman" w:hAnsi="Times New Roman"/>
          <w:i/>
          <w:sz w:val="24"/>
          <w:szCs w:val="24"/>
        </w:rPr>
        <w:sectPr w:rsidR="00BC2E8A" w:rsidSect="00BC2E8A">
          <w:pgSz w:w="11906" w:h="16838"/>
          <w:pgMar w:top="1134" w:right="850" w:bottom="1134" w:left="426" w:header="708" w:footer="708" w:gutter="0"/>
          <w:cols w:space="708"/>
          <w:docGrid w:linePitch="360"/>
        </w:sectPr>
      </w:pPr>
    </w:p>
    <w:p w:rsidR="009069A7" w:rsidRPr="00361559" w:rsidRDefault="009069A7" w:rsidP="00361559">
      <w:pPr>
        <w:pStyle w:val="a6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361559">
        <w:rPr>
          <w:rFonts w:ascii="PT Astra Serif" w:hAnsi="PT Astra Serif"/>
          <w:b/>
          <w:color w:val="000000"/>
          <w:sz w:val="24"/>
          <w:szCs w:val="24"/>
        </w:rPr>
        <w:lastRenderedPageBreak/>
        <w:t xml:space="preserve">Конспект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 w:rsidRPr="00361559">
        <w:rPr>
          <w:rFonts w:ascii="PT Astra Serif" w:hAnsi="PT Astra Serif"/>
          <w:b/>
          <w:color w:val="000000"/>
          <w:sz w:val="24"/>
          <w:szCs w:val="24"/>
        </w:rPr>
        <w:t xml:space="preserve">занятия </w:t>
      </w:r>
      <w:r w:rsidR="00FA1AA1" w:rsidRPr="00361559">
        <w:rPr>
          <w:rFonts w:ascii="PT Astra Serif" w:hAnsi="PT Astra Serif"/>
          <w:b/>
          <w:color w:val="000000"/>
          <w:sz w:val="24"/>
          <w:szCs w:val="24"/>
        </w:rPr>
        <w:t>«</w:t>
      </w:r>
      <w:r w:rsidR="00A13791" w:rsidRPr="00361559">
        <w:rPr>
          <w:rFonts w:ascii="PT Astra Serif" w:hAnsi="PT Astra Serif"/>
          <w:b/>
          <w:color w:val="000000"/>
          <w:sz w:val="24"/>
          <w:szCs w:val="24"/>
        </w:rPr>
        <w:t>«</w:t>
      </w:r>
      <w:r w:rsidR="009074F8" w:rsidRPr="00361559">
        <w:rPr>
          <w:rFonts w:ascii="PT Astra Serif" w:hAnsi="PT Astra Serif"/>
          <w:b/>
          <w:color w:val="000000"/>
          <w:sz w:val="24"/>
          <w:szCs w:val="24"/>
        </w:rPr>
        <w:t>Техника ведения мяча</w:t>
      </w:r>
      <w:r w:rsidR="00A13791" w:rsidRPr="00361559">
        <w:rPr>
          <w:rFonts w:ascii="PT Astra Serif" w:hAnsi="PT Astra Serif"/>
          <w:b/>
          <w:color w:val="000000"/>
          <w:sz w:val="24"/>
          <w:szCs w:val="24"/>
        </w:rPr>
        <w:t>»</w:t>
      </w:r>
    </w:p>
    <w:p w:rsidR="009069A7" w:rsidRPr="00361559" w:rsidRDefault="00183597" w:rsidP="00361559">
      <w:pPr>
        <w:pStyle w:val="a6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361559">
        <w:rPr>
          <w:rFonts w:ascii="PT Astra Serif" w:hAnsi="PT Astra Serif"/>
          <w:b/>
          <w:color w:val="000000"/>
          <w:sz w:val="24"/>
          <w:szCs w:val="24"/>
        </w:rPr>
        <w:t>Направленно</w:t>
      </w:r>
      <w:r w:rsidR="0024076D" w:rsidRPr="00361559">
        <w:rPr>
          <w:rFonts w:ascii="PT Astra Serif" w:hAnsi="PT Astra Serif"/>
          <w:b/>
          <w:color w:val="000000"/>
          <w:sz w:val="24"/>
          <w:szCs w:val="24"/>
        </w:rPr>
        <w:t xml:space="preserve">сть – </w:t>
      </w:r>
      <w:r w:rsidR="00B47622" w:rsidRPr="00361559">
        <w:rPr>
          <w:rFonts w:ascii="PT Astra Serif" w:hAnsi="PT Astra Serif"/>
          <w:b/>
          <w:color w:val="000000"/>
          <w:sz w:val="24"/>
          <w:szCs w:val="24"/>
        </w:rPr>
        <w:t>физкультурно-спортивная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0477"/>
      </w:tblGrid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Автор </w:t>
            </w:r>
            <w:r w:rsidR="0018359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B47622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АмироваАсимаАмангельдыевна</w:t>
            </w:r>
            <w:proofErr w:type="spellEnd"/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Педагог дополнительного образования</w:t>
            </w:r>
            <w:r w:rsidR="00086164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квалификационная категория – нет, стаж – 1год. 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МБУ </w:t>
            </w:r>
            <w:proofErr w:type="gram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ДО</w:t>
            </w:r>
            <w:proofErr w:type="gramEnd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</w:t>
            </w:r>
            <w:proofErr w:type="gram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Центр</w:t>
            </w:r>
            <w:proofErr w:type="gramEnd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Детского Творчества» с. Александров-Гай 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Регион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Саратовская область 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B47622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Баскетбол</w:t>
            </w:r>
          </w:p>
        </w:tc>
      </w:tr>
      <w:tr w:rsidR="009069A7" w:rsidRPr="00361559" w:rsidTr="009069A7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361559">
            <w:pPr>
              <w:pStyle w:val="a6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Пояснительная записка</w:t>
            </w:r>
          </w:p>
          <w:p w:rsidR="009069A7" w:rsidRPr="00361559" w:rsidRDefault="009069A7" w:rsidP="001E5C1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Данное занятие </w:t>
            </w:r>
            <w:r w:rsidR="0024076D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соответствует требованиям к структуре занятий в системе дополнительного образования,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применены новые образовательные технологии (активные методы обучения АМО и технология интерактивного обучения).</w:t>
            </w:r>
          </w:p>
        </w:tc>
      </w:tr>
      <w:tr w:rsidR="009069A7" w:rsidRPr="00361559" w:rsidTr="009069A7">
        <w:trPr>
          <w:trHeight w:val="317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Год обучения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B47622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2</w:t>
            </w:r>
          </w:p>
        </w:tc>
      </w:tr>
      <w:tr w:rsidR="009069A7" w:rsidRPr="00361559" w:rsidTr="009069A7">
        <w:trPr>
          <w:trHeight w:val="25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Возраст детей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B47622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11-12  </w:t>
            </w:r>
            <w:r w:rsidR="009069A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лет 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Продолжительность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B47622" w:rsidP="00716795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4</w:t>
            </w:r>
            <w:r w:rsidR="0024076D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0 </w:t>
            </w:r>
            <w:r w:rsidR="009069A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минут</w:t>
            </w:r>
            <w:r w:rsidR="00B94126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proofErr w:type="gramStart"/>
            <w:r w:rsidR="00B94126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Организационный момент 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– 3 мин; Актуализация знаний – 3</w:t>
            </w:r>
            <w:r w:rsidR="0024076D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 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Постановка учебной задачи, мот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ивация учебной деятельности  – 3</w:t>
            </w:r>
            <w:r w:rsidR="0024076D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 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Обобщение и систематизация знаний</w:t>
            </w:r>
            <w:r w:rsidR="00BC2E8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3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. Воспроизведение знаний на новом уровне</w:t>
            </w:r>
            <w:r w:rsidR="00BC2E8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20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 Подведение итогов занятия –</w:t>
            </w:r>
            <w:r w:rsidR="00BC2E8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6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мин; </w:t>
            </w:r>
            <w:r w:rsidR="00BC2E8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рефлексия – 2</w:t>
            </w:r>
            <w:r w:rsidR="00B94126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мин. </w:t>
            </w:r>
            <w:proofErr w:type="gramEnd"/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56702" w:rsidP="00B47622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«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Техника ведения мяча</w:t>
            </w:r>
            <w:r w:rsidR="007167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</w:p>
        </w:tc>
      </w:tr>
      <w:tr w:rsidR="009069A7" w:rsidRPr="00361559" w:rsidTr="007A460C">
        <w:trPr>
          <w:trHeight w:val="1163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Классификация занятия  в системе образовательных мероприятий (тип, взаимосвязь с предыдущим и последующим занятии)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B47622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Занятие  - </w:t>
            </w:r>
            <w:r w:rsidR="00A50CA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№ 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30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по теме «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Техника ведения мяча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» дополнительной общеобразователь</w:t>
            </w:r>
            <w:r w:rsidR="007A460C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ной программы «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Баскетбол</w:t>
            </w:r>
            <w:r w:rsidR="007A460C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»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. На предыдущих занятия</w:t>
            </w:r>
            <w:r w:rsidR="00A50CA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х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 были </w:t>
            </w:r>
            <w:r w:rsidR="00F7408F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изучены 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приемы техники ведения мяча </w:t>
            </w:r>
            <w:r w:rsidR="00FE073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месте, </w:t>
            </w:r>
            <w:proofErr w:type="gramStart"/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по</w:t>
            </w:r>
            <w:proofErr w:type="gramEnd"/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прямой</w:t>
            </w:r>
            <w:r w:rsidR="00FE073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 данном занятии  – 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закрепляются навыки техники ведения мяча, способы перемещения мяча по площадке.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proofErr w:type="spell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Психолого</w:t>
            </w:r>
            <w:proofErr w:type="spellEnd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 педагогическая   характеристика особенностей </w:t>
            </w:r>
            <w:r w:rsidR="001E5C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группы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(раскрываются психологические и педагогические особенности данного коллектива</w:t>
            </w:r>
            <w:r w:rsidR="001E5C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A50CAA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В группе  обучае</w:t>
            </w:r>
            <w:r w:rsidR="00FE073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тся 15  учащихся: 15 девочек. </w:t>
            </w:r>
          </w:p>
          <w:p w:rsidR="009069A7" w:rsidRPr="00361559" w:rsidRDefault="009069A7" w:rsidP="00A50CAA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Все дети с высокой мотивацией к 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занятиям спортом, состав группы постоянный 2 год, все дети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демонстрируют заинтересованность, сотрудничество, опыт групповой работы, динамику результатов, стремление достичь поставленной цели</w:t>
            </w:r>
            <w:r w:rsidR="00B4762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</w:p>
          <w:p w:rsidR="001E5C1E" w:rsidRPr="00361559" w:rsidRDefault="00B47622" w:rsidP="003A48CA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По результатам психологического</w:t>
            </w:r>
            <w:r w:rsidR="003A48C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обследования в группе: д</w:t>
            </w:r>
            <w:r w:rsidR="009069A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оброжелательная атмосфера, комфортная творческая обстановка способствуют усилению мотивации учащихся в достижении поставленной цели.</w:t>
            </w:r>
          </w:p>
        </w:tc>
      </w:tr>
      <w:tr w:rsidR="009069A7" w:rsidRPr="00361559" w:rsidTr="009069A7"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1A2091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Цель</w:t>
            </w:r>
            <w:r w:rsidR="00FA21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3A48CA" w:rsidP="003A48CA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Совершенствовать технику ведения мяча, как одного из  основных элементов в баскетболе. </w:t>
            </w:r>
          </w:p>
        </w:tc>
      </w:tr>
      <w:tr w:rsidR="009069A7" w:rsidRPr="00361559" w:rsidTr="00361559">
        <w:trPr>
          <w:trHeight w:val="40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69A7" w:rsidRPr="00361559" w:rsidRDefault="009069A7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Задачи </w:t>
            </w:r>
            <w:r w:rsidR="00FA2195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CA" w:rsidRPr="00361559" w:rsidRDefault="003A48CA" w:rsidP="003A48CA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Закрепить знания детей о классификации способов ведения мяча. </w:t>
            </w:r>
          </w:p>
          <w:p w:rsidR="003A48CA" w:rsidRPr="00361559" w:rsidRDefault="003A48CA" w:rsidP="00D62FD3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Совершенствовать навыки  ведения мяча с высоким </w:t>
            </w:r>
            <w:r w:rsidR="00D62FD3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низким отскоком мяча. </w:t>
            </w:r>
          </w:p>
          <w:p w:rsidR="003A48CA" w:rsidRPr="00361559" w:rsidRDefault="003A48CA" w:rsidP="003A48CA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Обучить комбинированной технике дриблинга в баскетболе.</w:t>
            </w:r>
          </w:p>
          <w:p w:rsidR="00F7408F" w:rsidRPr="00361559" w:rsidRDefault="00F7408F" w:rsidP="003A48CA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Развивать </w:t>
            </w:r>
            <w:r w:rsidR="003A48C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координацию, силу, ловкость, выносливость. </w:t>
            </w:r>
          </w:p>
          <w:p w:rsidR="00F7408F" w:rsidRPr="00361559" w:rsidRDefault="00F7408F" w:rsidP="003A48CA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Воспитывать самостоятельность, умение понимать учебную задачу и выполнять её самостоятельно.</w:t>
            </w:r>
          </w:p>
        </w:tc>
      </w:tr>
      <w:tr w:rsidR="0057580B" w:rsidRPr="00361559" w:rsidTr="009069A7">
        <w:trPr>
          <w:trHeight w:val="355"/>
        </w:trPr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0B" w:rsidRPr="00361559" w:rsidRDefault="0057580B" w:rsidP="001E5C1E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Оборудование </w:t>
            </w:r>
          </w:p>
        </w:tc>
        <w:tc>
          <w:tcPr>
            <w:tcW w:w="10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580B" w:rsidRPr="00361559" w:rsidRDefault="0024076D" w:rsidP="003A48CA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Мультимедийный комплекс, </w:t>
            </w:r>
            <w:r w:rsidR="0057580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презентация к занятию, </w:t>
            </w:r>
            <w:r w:rsidR="003A48C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баскетбольные мячи- 15 штук, конусы, </w:t>
            </w:r>
            <w:r w:rsidR="003A48CA"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медали. </w:t>
            </w:r>
          </w:p>
        </w:tc>
      </w:tr>
    </w:tbl>
    <w:p w:rsidR="009069A7" w:rsidRDefault="00D62FD3" w:rsidP="00D62FD3">
      <w:pPr>
        <w:tabs>
          <w:tab w:val="left" w:pos="8545"/>
        </w:tabs>
        <w:jc w:val="center"/>
        <w:rPr>
          <w:rFonts w:ascii="PT Astra Serif" w:hAnsi="PT Astra Serif"/>
          <w:sz w:val="24"/>
          <w:szCs w:val="24"/>
        </w:rPr>
      </w:pPr>
      <w:r w:rsidRPr="00361559">
        <w:rPr>
          <w:rFonts w:ascii="PT Astra Serif" w:hAnsi="PT Astra Serif"/>
          <w:b/>
          <w:color w:val="000000"/>
          <w:sz w:val="24"/>
          <w:szCs w:val="24"/>
        </w:rPr>
        <w:lastRenderedPageBreak/>
        <w:t>Конспект занятия «Техника ведения мяча»</w:t>
      </w:r>
    </w:p>
    <w:tbl>
      <w:tblPr>
        <w:tblpPr w:leftFromText="180" w:rightFromText="180" w:horzAnchor="margin" w:tblpXSpec="center" w:tblpY="706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8"/>
        <w:gridCol w:w="5245"/>
        <w:gridCol w:w="3827"/>
      </w:tblGrid>
      <w:tr w:rsidR="009069A7" w:rsidRPr="00F4412A" w:rsidTr="00361559">
        <w:trPr>
          <w:trHeight w:val="277"/>
        </w:trPr>
        <w:tc>
          <w:tcPr>
            <w:tcW w:w="5778" w:type="dxa"/>
            <w:vAlign w:val="center"/>
          </w:tcPr>
          <w:p w:rsidR="009069A7" w:rsidRPr="00361559" w:rsidRDefault="009069A7" w:rsidP="003615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Деятельность педагога</w:t>
            </w:r>
          </w:p>
        </w:tc>
        <w:tc>
          <w:tcPr>
            <w:tcW w:w="5245" w:type="dxa"/>
            <w:vAlign w:val="center"/>
          </w:tcPr>
          <w:p w:rsidR="009069A7" w:rsidRPr="00361559" w:rsidRDefault="009069A7" w:rsidP="003615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Деятельность учащихся</w:t>
            </w:r>
          </w:p>
        </w:tc>
        <w:tc>
          <w:tcPr>
            <w:tcW w:w="3827" w:type="dxa"/>
            <w:vAlign w:val="center"/>
          </w:tcPr>
          <w:p w:rsidR="009069A7" w:rsidRPr="00361559" w:rsidRDefault="009069A7" w:rsidP="00361559">
            <w:pPr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Ожидаемый результат</w:t>
            </w:r>
          </w:p>
        </w:tc>
      </w:tr>
      <w:tr w:rsidR="009069A7" w:rsidRPr="00F4412A" w:rsidTr="002F4EDB">
        <w:tc>
          <w:tcPr>
            <w:tcW w:w="14850" w:type="dxa"/>
            <w:gridSpan w:val="3"/>
          </w:tcPr>
          <w:p w:rsidR="009069A7" w:rsidRPr="00361559" w:rsidRDefault="007A460C" w:rsidP="00361559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9069A7"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Организационный  момент</w:t>
            </w:r>
          </w:p>
          <w:p w:rsidR="009069A7" w:rsidRPr="00F4412A" w:rsidRDefault="009069A7" w:rsidP="00361559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Задача – </w:t>
            </w:r>
            <w:proofErr w:type="spell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актуализирование</w:t>
            </w:r>
            <w:proofErr w:type="spellEnd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требований к учащимся со стороны учебной деятельности; создание условий для возникновения у учащихся внутренней потребности включения в учебную деятельность.</w:t>
            </w:r>
          </w:p>
        </w:tc>
      </w:tr>
      <w:tr w:rsidR="009069A7" w:rsidRPr="00F4412A" w:rsidTr="002F4EDB">
        <w:tc>
          <w:tcPr>
            <w:tcW w:w="5778" w:type="dxa"/>
          </w:tcPr>
          <w:p w:rsidR="009069A7" w:rsidRPr="00361559" w:rsidRDefault="009069A7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Приветствие. </w:t>
            </w:r>
          </w:p>
          <w:p w:rsidR="00D828D9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CB346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Добрый день, друзья! Я рада </w:t>
            </w:r>
            <w:r w:rsidR="00A13791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приветствовать Вас в нашем спортивном зале. В ваших руках как всегда, главный предмет игры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 </w:t>
            </w:r>
            <w:r w:rsidR="00A13791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баскетбол – баскетбольный мяч. </w:t>
            </w:r>
          </w:p>
          <w:p w:rsidR="009074F8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A13791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Перекиньте его с одной руки на другую и обратно. Подкиньте его вверх и поймайте. Попробуйте подкинуть мяч на разную высоту. </w:t>
            </w:r>
          </w:p>
          <w:p w:rsidR="00A13791" w:rsidRPr="00361559" w:rsidRDefault="00A1379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 почувствовали  его объем, вес? </w:t>
            </w: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A13791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Теперь давайте определим отскок мяча от пола. Ударьте мяч об пол двумя руками пять раз. Молодцы! </w:t>
            </w:r>
          </w:p>
          <w:p w:rsidR="00A13791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A13791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Какое основное правило ведения мяча в баскетболе?</w:t>
            </w:r>
          </w:p>
          <w:p w:rsidR="00A13791" w:rsidRPr="00361559" w:rsidRDefault="00A1379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А если это делать нельзя, то, как тогда можно?</w:t>
            </w:r>
          </w:p>
          <w:p w:rsidR="00A13791" w:rsidRPr="00361559" w:rsidRDefault="00A13791" w:rsidP="00361559">
            <w:pPr>
              <w:pStyle w:val="ad"/>
              <w:ind w:left="0"/>
              <w:jc w:val="both"/>
              <w:rPr>
                <w:rFonts w:ascii="PT Astra Serif" w:hAnsi="PT Astra Serif"/>
                <w:color w:val="000000"/>
              </w:rPr>
            </w:pPr>
            <w:r w:rsidRPr="00361559">
              <w:rPr>
                <w:rFonts w:ascii="PT Astra Serif" w:hAnsi="PT Astra Serif"/>
                <w:color w:val="000000"/>
              </w:rPr>
              <w:t>- Правильно! В баскетболе ведение мяча разрешается только одной рукой, либо правой, либо левой, либо чередуя обе руки.</w:t>
            </w:r>
          </w:p>
        </w:tc>
        <w:tc>
          <w:tcPr>
            <w:tcW w:w="5245" w:type="dxa"/>
          </w:tcPr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Располагаются в шахматном порядке, приветствуют педагога. </w:t>
            </w: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069A7" w:rsidRPr="00361559" w:rsidRDefault="009069A7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Внимательно слушают педагога и выполняют  </w:t>
            </w:r>
            <w:r w:rsidR="00D6075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упражнение с баскетбольным мячом. </w:t>
            </w: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-Да</w:t>
            </w: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A13791" w:rsidRPr="00361559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A13791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вести мяч двумя руками нельзя.</w:t>
            </w:r>
          </w:p>
          <w:p w:rsidR="00A13791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A13791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одной рукой, либо правой, либо левой, либо чередуя обе руки.</w:t>
            </w:r>
          </w:p>
        </w:tc>
        <w:tc>
          <w:tcPr>
            <w:tcW w:w="3827" w:type="dxa"/>
          </w:tcPr>
          <w:p w:rsidR="009069A7" w:rsidRPr="00361559" w:rsidRDefault="009069A7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Эмоциональ</w:t>
            </w:r>
            <w:r w:rsidR="00F4412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но-положительный настрой на занятие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, создание ситуации успеха, доверия. Обеспечение учащимся организации их учебной деятельности.</w:t>
            </w:r>
          </w:p>
          <w:p w:rsidR="009069A7" w:rsidRPr="00361559" w:rsidRDefault="009069A7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</w:tr>
      <w:tr w:rsidR="009069A7" w:rsidRPr="00F4412A" w:rsidTr="002F4EDB">
        <w:tc>
          <w:tcPr>
            <w:tcW w:w="14850" w:type="dxa"/>
            <w:gridSpan w:val="3"/>
          </w:tcPr>
          <w:p w:rsidR="009069A7" w:rsidRPr="00361559" w:rsidRDefault="007A460C" w:rsidP="00361559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2.</w:t>
            </w:r>
            <w:r w:rsidR="009069A7"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Актуализация знаний. </w:t>
            </w:r>
          </w:p>
          <w:p w:rsidR="009069A7" w:rsidRPr="00361559" w:rsidRDefault="009069A7" w:rsidP="00361559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Задача -  Организация деятельности обучающихся по актуализации знаний  о </w:t>
            </w:r>
            <w:r w:rsidR="00001AA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технике ведения мяча. </w:t>
            </w:r>
          </w:p>
        </w:tc>
      </w:tr>
      <w:tr w:rsidR="009069A7" w:rsidRPr="00F4412A" w:rsidTr="00E022AF">
        <w:trPr>
          <w:trHeight w:val="274"/>
        </w:trPr>
        <w:tc>
          <w:tcPr>
            <w:tcW w:w="5778" w:type="dxa"/>
            <w:tcBorders>
              <w:bottom w:val="single" w:sz="4" w:space="0" w:color="auto"/>
            </w:tcBorders>
          </w:tcPr>
          <w:p w:rsidR="00D6075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9074F8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Молодцы, ребята, </w:t>
            </w:r>
            <w:r w:rsidR="00A13791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 теперь обратите внимание на </w:t>
            </w:r>
            <w:r w:rsidR="00C73A4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экран. </w:t>
            </w:r>
            <w:r w:rsidR="00BC2E8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(</w:t>
            </w:r>
            <w:r w:rsidR="00D65B69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r w:rsidR="00097051">
              <w:rPr>
                <w:rFonts w:ascii="PT Astra Serif" w:hAnsi="PT Astra Serif"/>
                <w:color w:val="000000"/>
                <w:sz w:val="24"/>
                <w:szCs w:val="24"/>
              </w:rPr>
              <w:t>а экране появляется слайд с видео</w:t>
            </w:r>
            <w:r w:rsidR="00BC2E8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Просмотр видео. </w:t>
            </w:r>
          </w:p>
          <w:p w:rsidR="00CB346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Какой технический элемент баскетб</w:t>
            </w:r>
            <w:bookmarkStart w:id="8" w:name="_GoBack"/>
            <w:bookmarkEnd w:id="8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ола представлен в данном видео? </w:t>
            </w: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Верно, техника ведения мяча или дриблинг. </w:t>
            </w:r>
          </w:p>
          <w:p w:rsidR="001D7913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«Слово дриблинг произошло от англ. </w:t>
            </w:r>
            <w:proofErr w:type="spellStart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dribble</w:t>
            </w:r>
            <w:proofErr w:type="spellEnd"/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- "вести мяч". Этот термин в баскетболе означает прохождение игрока мимо защитника с одновременным ведением баскетбольного мяча правой или левой рукой. 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47208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Обращают внимание на экран, анализируют фрагмент видео. </w:t>
            </w: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техника ведения мяча. 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9069A7" w:rsidRPr="00361559" w:rsidRDefault="009069A7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Актуализация знаний, необходимых для понимания темы, умения осознанно и произвольно  выполнять </w:t>
            </w:r>
            <w:r w:rsidR="00023E9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задания. </w:t>
            </w:r>
          </w:p>
        </w:tc>
      </w:tr>
      <w:tr w:rsidR="009069A7" w:rsidRPr="00F4412A" w:rsidTr="002F4EDB">
        <w:trPr>
          <w:trHeight w:val="189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69A7" w:rsidRPr="00361559" w:rsidRDefault="007A460C" w:rsidP="00361559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3.</w:t>
            </w:r>
            <w:r w:rsidR="009069A7"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Постановка учебной задачи</w:t>
            </w:r>
            <w:r w:rsidR="003C3417"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, мотивация учебной деятельности. </w:t>
            </w:r>
          </w:p>
          <w:p w:rsidR="009069A7" w:rsidRPr="00361559" w:rsidRDefault="009069A7" w:rsidP="00361559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Задача: Формирование умения целеполагания, представления о результате деятельности</w:t>
            </w:r>
            <w:r w:rsidR="0047208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</w:p>
        </w:tc>
      </w:tr>
      <w:tr w:rsidR="009069A7" w:rsidRPr="00F4412A" w:rsidTr="00001AA2">
        <w:trPr>
          <w:trHeight w:val="1542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Запомните это определение и скажите, чем же сегодня мы будем заниматься? </w:t>
            </w: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793E11" w:rsidRPr="00361559" w:rsidRDefault="006414EA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Правильно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сегодня мы </w:t>
            </w:r>
            <w:r w:rsidR="00001AA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продолжим </w:t>
            </w:r>
            <w:r w:rsidR="00E022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обучение технике ведения мяча, </w:t>
            </w:r>
            <w:r w:rsidR="00001AA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 также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научимся комбинировать виды техники ведения мяча. 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361559" w:rsidRDefault="003B5E0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Учащиеся отвечают на вопрос педагог</w:t>
            </w:r>
            <w:r w:rsidR="00D6075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 и предлагают варианты ответов: выполнять упражнения, учиться новой технике ведения мяча. </w:t>
            </w:r>
          </w:p>
          <w:p w:rsidR="008571DA" w:rsidRPr="00361559" w:rsidRDefault="00023E9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Слушают педагога, включаются в познавательную деятельность. </w:t>
            </w:r>
          </w:p>
          <w:p w:rsidR="008571DA" w:rsidRPr="00361559" w:rsidRDefault="008571DA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023E99" w:rsidRPr="00361559" w:rsidRDefault="002F4ED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Фо</w:t>
            </w:r>
            <w:r w:rsidR="00023E9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рмирование </w:t>
            </w:r>
            <w:proofErr w:type="spellStart"/>
            <w:r w:rsidR="00023E9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общеучебных</w:t>
            </w:r>
            <w:proofErr w:type="spellEnd"/>
            <w:r w:rsidR="00023E9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навыков. </w:t>
            </w:r>
          </w:p>
          <w:p w:rsidR="009069A7" w:rsidRPr="00361559" w:rsidRDefault="00023E9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В</w:t>
            </w:r>
            <w:r w:rsidR="002F4ED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ыделение необходимой информации. </w:t>
            </w:r>
          </w:p>
          <w:p w:rsidR="00023E99" w:rsidRPr="00361559" w:rsidRDefault="00023E9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Формирование мотивации к познанию. </w:t>
            </w:r>
          </w:p>
        </w:tc>
      </w:tr>
      <w:tr w:rsidR="009069A7" w:rsidRPr="00F4412A" w:rsidTr="002F4EDB">
        <w:trPr>
          <w:trHeight w:val="154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069A7" w:rsidRPr="00361559" w:rsidRDefault="007A460C" w:rsidP="00361559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4.</w:t>
            </w:r>
            <w:r w:rsidR="003C3417"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Обобщение и систематизация знаний. Воспроизведение знаний на новом уровне. </w:t>
            </w:r>
          </w:p>
          <w:p w:rsidR="009069A7" w:rsidRPr="00361559" w:rsidRDefault="009069A7" w:rsidP="00361559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Задача: Соотношение команд педагога с </w:t>
            </w:r>
            <w:r w:rsidR="0047208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познавательными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действиями учащихся, формирование </w:t>
            </w:r>
            <w:r w:rsidR="0047208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условий для развития </w:t>
            </w:r>
            <w:r w:rsidR="00D828D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технических приемов ведения мяча.</w:t>
            </w:r>
          </w:p>
        </w:tc>
      </w:tr>
      <w:tr w:rsidR="009069A7" w:rsidRPr="00F4412A" w:rsidTr="009C6998">
        <w:trPr>
          <w:trHeight w:val="27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 теперь давайте сделаем то, что должен делать каждый спортсмен перед тренировкой. А именно – подготовить наше тело к физическим нагрузкам. </w:t>
            </w:r>
          </w:p>
          <w:p w:rsidR="00D60759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В этом нам поможет</w:t>
            </w:r>
            <w:r w:rsidR="00D6075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что? </w:t>
            </w:r>
          </w:p>
          <w:p w:rsidR="00810AE3" w:rsidRPr="00E022AF" w:rsidRDefault="00D60759" w:rsidP="00E022AF">
            <w:pPr>
              <w:pStyle w:val="a6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Ра</w:t>
            </w:r>
            <w:r w:rsidR="009074F8"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зминка</w:t>
            </w:r>
            <w:proofErr w:type="gramStart"/>
            <w:r w:rsidR="009074F8"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</w:t>
            </w:r>
            <w:r w:rsidR="00810AE3"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(</w:t>
            </w:r>
            <w:proofErr w:type="gramEnd"/>
            <w:r w:rsidR="00810AE3"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(Приложение 1)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Группа! Направо! По спортзалу шагом марш! </w:t>
            </w:r>
          </w:p>
          <w:p w:rsidR="001D7913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(Педагог дает к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раткий комментарий для чего нужно р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азминать именно эти части тела)  </w:t>
            </w:r>
          </w:p>
          <w:p w:rsidR="001D7913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Итак, м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ы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узнали важность разминки голеностопных суставов, пальцев и кистей рук. Мы разогрели наше тело, заставили кровь активнее течь по нашим сосудам. Настало время разогреть мышцы корпуса, ног, рук, шеи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А кто знает другие виды растяжки? Давайте дополним уже выполненные упражнениявашими.</w:t>
            </w:r>
          </w:p>
          <w:p w:rsidR="00001AA2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 И</w:t>
            </w:r>
            <w:r w:rsidR="00001AA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так, вы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подготовили </w:t>
            </w:r>
            <w:r w:rsidR="00001AA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организм к занятию?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Теперь переходим к теме нашего занятия.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Ведение мяча – это второй по важности элемент в баскетболе, благодаря которому команда может приблизиться к кольцу соперника. 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А какой же главный элемент? Кто ответит?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Правильно! Передача мяча. Передача мяча позволяет доставить мяч в любую точку площадки намного быстрее, чем при ведении. Но, когда передача не возможна, когда все игроки команды находятся под активной опекой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соперника, тогда и нужно воспользоваться техникой ведения мяча. Игрок, который лучше всех контролирует мяч при ведении, имеет в своем багаже достаточный набор финтов, хорошо видит и чувствует перемещение игроков на площадке и обладает быстрым, точным, удобным пасом, называется разводящий.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На данном занятии  мы попробуем примерить на себя роль разводящего.</w:t>
            </w:r>
          </w:p>
          <w:p w:rsidR="00810AE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Для начала, давайте попробуем почувствовать отскок мяча от пола. </w:t>
            </w: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Напомните мне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одно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из правил при ведении мяча.</w:t>
            </w:r>
          </w:p>
          <w:p w:rsidR="002D7C4F" w:rsidRPr="00361559" w:rsidRDefault="002D7C4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810AE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Верно, д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ля этого нужно не бить по мячу, а как бы толка</w:t>
            </w:r>
            <w:r w:rsidR="0036155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ть его ладонью в ту часть пола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после </w:t>
            </w:r>
            <w:proofErr w:type="gramStart"/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отскока</w:t>
            </w:r>
            <w:proofErr w:type="gramEnd"/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от которой он вернется в вашу ладонь. </w:t>
            </w:r>
          </w:p>
          <w:p w:rsidR="00E022AF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Благодаря этому вы с легкостью будете контролировать мяч. Ваша задача с разной с</w:t>
            </w:r>
            <w:r w:rsidR="00D6075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илой посылать мяч в пол, тем са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мы</w:t>
            </w:r>
            <w:r w:rsidR="00D6075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менять высоту отскока. </w:t>
            </w:r>
          </w:p>
          <w:p w:rsidR="00E022AF" w:rsidRPr="00E022AF" w:rsidRDefault="00E022AF" w:rsidP="00E022AF">
            <w:pPr>
              <w:pStyle w:val="a6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Подводящие упражнения</w:t>
            </w:r>
          </w:p>
          <w:p w:rsidR="001D7913" w:rsidRPr="00361559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Давайте сначала попробуем выполнить средний отскок. Мяч должен при отскоке от пола подниматься до уровня живота.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Молодцы! А теперь выполним высокий отскок. Мяч отскакивает до уровня головы, подбородка. 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 А теперь согнем ноги в коленях. Тем самым мы приблизили свои руки к полу. Располагаем кисти как можно ближе к полу. Благодаря этому частота отскока мяча резко увеличивается, а расстояние пути мяча от пола к вашей ладони резко уменьшается. Именно при таком ведении сопернику тяжелее отобрать или выбить мяч у ведущего, так как игрок с мячом дольше по времени контролирует мяч и может резко изменять его отскок и свое движение по площадке.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А теперь давайте попробуем подвигаться, ведя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мяч со сменой направления.</w:t>
            </w: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1D791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Итак, мы теперь знаем с какой силой нужно посылать мяч в пол для нужного вам отскока, мы узнали и попробовали менять положение вашего тела при ведении мяча. Теперь давайте немного повысим уровень сложности.</w:t>
            </w:r>
          </w:p>
          <w:p w:rsidR="00810AE3" w:rsidRPr="00E022AF" w:rsidRDefault="009074F8" w:rsidP="00E022AF">
            <w:pPr>
              <w:pStyle w:val="a6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Упражнения по технике.</w:t>
            </w:r>
          </w:p>
          <w:p w:rsidR="009C6998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Давайте разделимся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две группы. </w:t>
            </w:r>
            <w:r w:rsidR="009C6998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«Встаньте те, кто считает себя лидером!» </w:t>
            </w:r>
          </w:p>
          <w:p w:rsidR="00810AE3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 вас есть право набрать себе команды. 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Перед вами </w:t>
            </w:r>
            <w:r w:rsidR="0005349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конусы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Ваша задача по свистку попробовать обежать эти </w:t>
            </w:r>
            <w:r w:rsidR="0005349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конусы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и вернуться к своим товарищам, затратив при этом минимальное количество времени. Конечно, все это делает</w:t>
            </w:r>
            <w:r w:rsidR="00810AE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ся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при помощи дриблинга, или ведения мяча. Не забываем, ведение двумя руками, а так же брать мяч в руки нельзя. </w:t>
            </w:r>
          </w:p>
          <w:p w:rsidR="009074F8" w:rsidRPr="00E022AF" w:rsidRDefault="009074F8" w:rsidP="00E022AF">
            <w:pPr>
              <w:pStyle w:val="a6"/>
              <w:jc w:val="center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Игровые упражнения для совершенствования ведения мяча в игровых условия</w:t>
            </w:r>
            <w:r w:rsidR="005B6671"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х</w:t>
            </w:r>
            <w:r w:rsidRPr="00E022AF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</w:t>
            </w:r>
          </w:p>
          <w:p w:rsidR="009C6998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Молодцы! Ну а теперь давайте попробуем посоревноваться. </w:t>
            </w: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Я буду хлопать в ладоши, сколько раз я хлопну, столько человек должно собраться в группе и сказать  «Мы готовы!».  </w:t>
            </w:r>
          </w:p>
          <w:p w:rsidR="00810AE3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Итак, у нас образовалось 5 групп. В этой игре д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ва участника соревнуются между собой, третий выполняет роль судьи. </w:t>
            </w: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Условие: д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ва участника располагаются внутри круга (центральный круг, и круг в районе штрафного броска).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Задача</w:t>
            </w:r>
            <w:r w:rsidR="00810AE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: н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 прекращая ведение мяча одной рукой, другой рукой выбить мяч у соперника. Очко начисляется в том случае, если мяч выбит за пределы круга, если соперник вышел за пределы круга, если мяч во время ведения ударился за пределами круга, если соперник нарушил правила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ведения мяч (ударил мяч двумя рукам одновременно или взял мяч в руки). Дуэль длится до трех очков. После этого один из участников становится судьей, а бывший судья занимает его место в круге.</w:t>
            </w:r>
          </w:p>
          <w:p w:rsidR="001D7913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 У нас определились победители в подгруппах. Теперь мы проведем финальные бои за звание «Лучшего разводящего Центра</w:t>
            </w:r>
            <w:r w:rsidR="008F2C63">
              <w:rPr>
                <w:rFonts w:ascii="PT Astra Serif" w:hAnsi="PT Astra Serif"/>
                <w:color w:val="000000"/>
                <w:sz w:val="24"/>
                <w:szCs w:val="24"/>
              </w:rPr>
              <w:t>Детского Творчества 2025</w:t>
            </w:r>
            <w:r w:rsidR="0036155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года!»</w:t>
            </w:r>
          </w:p>
          <w:p w:rsidR="0061747C" w:rsidRPr="00361559" w:rsidRDefault="001D791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Победителем становится…</w:t>
            </w:r>
            <w:r w:rsidR="009C6998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….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(вручение медали).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8571DA" w:rsidRPr="00361559" w:rsidRDefault="008571DA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Учащиеся отвечают на вопрос педагога и предлагают варианты ответов. </w:t>
            </w: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069A7" w:rsidRPr="00361559" w:rsidRDefault="008571DA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001AA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разминка</w:t>
            </w: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Учащиеся выполняют </w:t>
            </w:r>
            <w:r w:rsidR="00D6075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комплекс подготовительных упражнений. </w:t>
            </w: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Учащиеся по выбору предлагают свои упражнения. </w:t>
            </w: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 Да</w:t>
            </w: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 Передача мяча</w:t>
            </w: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F61A5" w:rsidRPr="00361559" w:rsidRDefault="005F61A5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BD3911" w:rsidRPr="00361559" w:rsidRDefault="00BD391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BD3911" w:rsidRPr="00361559" w:rsidRDefault="00BD391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BD3911" w:rsidRPr="00361559" w:rsidRDefault="00BD391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60759" w:rsidRPr="00361559" w:rsidRDefault="00D607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559" w:rsidRDefault="003615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559" w:rsidRDefault="003615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 мы управляем мячом, а не мяч нами</w:t>
            </w: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01AA2" w:rsidRPr="00361559" w:rsidRDefault="00001AA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 выполнение низкого ведения мяча</w:t>
            </w: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 выполнение высокого ведения мяча</w:t>
            </w: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10AE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1D7913" w:rsidRPr="00361559" w:rsidRDefault="00810AE3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Ведение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мяча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лицом вперед, ведение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>левым\правым плечом вперед, ведение спиной вп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еред. </w:t>
            </w:r>
          </w:p>
          <w:p w:rsidR="00BD3911" w:rsidRPr="00361559" w:rsidRDefault="00BD391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8D0E35" w:rsidRPr="00361559" w:rsidRDefault="008D0E35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BD3911" w:rsidRPr="00361559" w:rsidRDefault="00BD391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BD3911" w:rsidRPr="00361559" w:rsidRDefault="00BD391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Учащиеся делятся на две группы.</w:t>
            </w: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559" w:rsidRDefault="003615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559" w:rsidRDefault="003615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Выполняют упражнение по команде педагога. </w:t>
            </w: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Ведение мяча с изменением высоты отскока.</w:t>
            </w: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559" w:rsidRDefault="003615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559" w:rsidRDefault="003615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559" w:rsidRDefault="003615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61559" w:rsidRDefault="0036155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После трех хлопков, все разбиваются в группы по тройкам </w:t>
            </w: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Слушают и запоминают условие игры. </w:t>
            </w: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33061B" w:rsidRPr="00361559" w:rsidRDefault="0033061B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Выполняют игровые упражнения. </w:t>
            </w: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Анализирую</w:t>
            </w:r>
            <w:r w:rsidR="00A67680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т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финал игры, определяют победителя.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Развитие концентрации</w:t>
            </w: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внимания на выполняемых приемах. </w:t>
            </w:r>
          </w:p>
          <w:p w:rsidR="00D828D9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Развитие быстроты, силы, скоростно-силовых качеств, выносливости, ловкости</w:t>
            </w:r>
          </w:p>
          <w:p w:rsidR="00D828D9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9069A7" w:rsidRPr="00361559" w:rsidRDefault="00D828D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Умение выражать свои мысли. </w:t>
            </w:r>
          </w:p>
          <w:p w:rsidR="004B61D2" w:rsidRPr="00361559" w:rsidRDefault="004B61D2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23E99" w:rsidRPr="00361559" w:rsidRDefault="00023E9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023E99" w:rsidRPr="00361559" w:rsidRDefault="00023E9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277A48" w:rsidRPr="00361559" w:rsidRDefault="00277A4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277A48" w:rsidRPr="00361559" w:rsidRDefault="00277A4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Формирование интегративных качеств: </w:t>
            </w:r>
          </w:p>
          <w:p w:rsidR="00277A48" w:rsidRPr="00361559" w:rsidRDefault="00277A4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- формирование</w:t>
            </w:r>
            <w:r w:rsidR="00D828D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знаний правил игры в баскетбол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277A48" w:rsidRPr="00361559" w:rsidRDefault="00277A4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формирование </w:t>
            </w:r>
            <w:r w:rsidR="00D828D9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знаний технических приемов игры в баскетбол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;</w:t>
            </w:r>
          </w:p>
          <w:p w:rsidR="00277A48" w:rsidRPr="00361559" w:rsidRDefault="00277A4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развитие произвольного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внимания. </w:t>
            </w:r>
          </w:p>
          <w:p w:rsidR="00277A48" w:rsidRPr="00361559" w:rsidRDefault="00277A4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277A48" w:rsidRPr="00361559" w:rsidRDefault="00277A4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277A48" w:rsidRPr="00361559" w:rsidRDefault="00277A4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277A48" w:rsidRPr="00361559" w:rsidRDefault="00277A4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формирование навыков ведения мяча. </w:t>
            </w: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формирование навыков ведения мяча. </w:t>
            </w: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овладение умением </w:t>
            </w: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целесообразного применения ведения, выбора способа ведения мяча. </w:t>
            </w: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FE073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-формирование умений работать в команде. </w:t>
            </w: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овладение техническими приемами в ходе подвижной  игры. </w:t>
            </w: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FE0739" w:rsidRPr="00361559" w:rsidRDefault="00FE073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формирование коммуникативных навыков.    </w:t>
            </w:r>
          </w:p>
          <w:p w:rsidR="00FE0739" w:rsidRPr="00361559" w:rsidRDefault="00FE073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FE0739" w:rsidRPr="00361559" w:rsidRDefault="00FE073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овладение техническими приемами в ходе подвижной  игры. </w:t>
            </w: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5B6671" w:rsidRPr="00361559" w:rsidRDefault="005B6671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183597" w:rsidRPr="00361559" w:rsidRDefault="00183597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183597" w:rsidRPr="00361559" w:rsidRDefault="00183597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FE0739" w:rsidRPr="00361559" w:rsidRDefault="00FE073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FE0739" w:rsidRPr="00361559" w:rsidRDefault="00FE073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</w:p>
          <w:p w:rsidR="00FE0739" w:rsidRPr="00361559" w:rsidRDefault="00FE073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-формирование умений анализировать игровую </w:t>
            </w: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lastRenderedPageBreak/>
              <w:t xml:space="preserve">ситуацию. </w:t>
            </w:r>
          </w:p>
        </w:tc>
      </w:tr>
      <w:tr w:rsidR="009069A7" w:rsidRPr="00F4412A" w:rsidTr="002F4EDB">
        <w:trPr>
          <w:trHeight w:val="154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4EDB" w:rsidRPr="00361559" w:rsidRDefault="007A460C" w:rsidP="00361559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lastRenderedPageBreak/>
              <w:t>5.</w:t>
            </w:r>
            <w:r w:rsidR="00023E99"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Подведение итогов занятия. </w:t>
            </w:r>
          </w:p>
          <w:p w:rsidR="009069A7" w:rsidRPr="00361559" w:rsidRDefault="007A460C" w:rsidP="00361559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Задача: </w:t>
            </w:r>
            <w:r w:rsidR="009069A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Формирование умения осуществлять контроль и оценку учебной деятельности группы и самооценку</w:t>
            </w:r>
          </w:p>
        </w:tc>
      </w:tr>
      <w:tr w:rsidR="009069A7" w:rsidRPr="00F4412A" w:rsidTr="002F4EDB">
        <w:trPr>
          <w:trHeight w:val="151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</w:tcBorders>
          </w:tcPr>
          <w:p w:rsidR="00663C17" w:rsidRPr="00361559" w:rsidRDefault="009C6998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Сегодня</w:t>
            </w:r>
            <w:r w:rsidR="00E022AF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мы с вами повторили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основные элементы техники ведения мяча. </w:t>
            </w:r>
            <w:r w:rsidR="00810AE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На следующем занятии мы закрепим полу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ченные навыки в условиях реальной игры. </w:t>
            </w:r>
            <w:r w:rsidR="00810AE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А пока я предлагаю вам вспомнить теорию и принять участие в викторине, где также победителя ждет медаль</w:t>
            </w:r>
            <w:proofErr w:type="gramStart"/>
            <w:r w:rsidR="00810AE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.</w:t>
            </w:r>
            <w:proofErr w:type="gramEnd"/>
            <w:r w:rsidR="00097051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(</w:t>
            </w:r>
            <w:proofErr w:type="gramStart"/>
            <w:r w:rsidR="00097051">
              <w:rPr>
                <w:rFonts w:ascii="PT Astra Serif" w:hAnsi="PT Astra Serif"/>
                <w:color w:val="000000"/>
                <w:sz w:val="24"/>
                <w:szCs w:val="24"/>
              </w:rPr>
              <w:t>н</w:t>
            </w:r>
            <w:proofErr w:type="gramEnd"/>
            <w:r w:rsidR="00097051">
              <w:rPr>
                <w:rFonts w:ascii="PT Astra Serif" w:hAnsi="PT Astra Serif"/>
                <w:color w:val="000000"/>
                <w:sz w:val="24"/>
                <w:szCs w:val="24"/>
              </w:rPr>
              <w:t>а экране появляются вопросы викторины</w:t>
            </w:r>
            <w:r w:rsidR="00BC2E8A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361559" w:rsidRDefault="00023E99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Вспоминают этапы занятия, отвечают на вопросы </w:t>
            </w:r>
            <w:r w:rsidR="00810AE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викторины. 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9069A7" w:rsidRPr="00361559" w:rsidRDefault="00F7408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Формирование умений выделения причинно-следственных связей. </w:t>
            </w:r>
          </w:p>
          <w:p w:rsidR="00F7408F" w:rsidRPr="00361559" w:rsidRDefault="00F7408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Проявление инициативы.</w:t>
            </w:r>
          </w:p>
          <w:p w:rsidR="00F7408F" w:rsidRPr="00361559" w:rsidRDefault="00F7408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Развитие диалогической речи детей, умение отвечать на вопросы.</w:t>
            </w:r>
          </w:p>
        </w:tc>
      </w:tr>
      <w:tr w:rsidR="002F4EDB" w:rsidRPr="00F4412A" w:rsidTr="00911051">
        <w:trPr>
          <w:trHeight w:val="238"/>
        </w:trPr>
        <w:tc>
          <w:tcPr>
            <w:tcW w:w="1485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4EDB" w:rsidRPr="00361559" w:rsidRDefault="003C3417" w:rsidP="00361559">
            <w:pPr>
              <w:pStyle w:val="a6"/>
              <w:rPr>
                <w:rFonts w:ascii="PT Astra Serif" w:hAnsi="PT Astra Serif"/>
                <w:b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6</w:t>
            </w:r>
            <w:r w:rsidR="007A460C"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>.</w:t>
            </w:r>
            <w:r w:rsidR="002F4EDB" w:rsidRPr="00361559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Рефлексия </w:t>
            </w:r>
          </w:p>
          <w:p w:rsidR="00B7161E" w:rsidRPr="00361559" w:rsidRDefault="007A460C" w:rsidP="00361559">
            <w:pPr>
              <w:pStyle w:val="a6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Задача: </w:t>
            </w:r>
            <w:r w:rsidR="0018359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Осознание учащимися метода преодоления затруднений и самооценка ими результатов своей коррекционной (а в случае, если ошибок не было, самостоятельной)  деятельности.</w:t>
            </w:r>
          </w:p>
        </w:tc>
      </w:tr>
      <w:tr w:rsidR="002F4EDB" w:rsidRPr="00F4412A" w:rsidTr="002F4EDB">
        <w:trPr>
          <w:trHeight w:val="1956"/>
        </w:trPr>
        <w:tc>
          <w:tcPr>
            <w:tcW w:w="5778" w:type="dxa"/>
            <w:tcBorders>
              <w:top w:val="single" w:sz="4" w:space="0" w:color="auto"/>
            </w:tcBorders>
          </w:tcPr>
          <w:p w:rsidR="00E022AF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 xml:space="preserve">- </w:t>
            </w:r>
            <w:r w:rsidR="002F4ED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Вы все хорошо </w:t>
            </w:r>
            <w:r w:rsidR="00663C1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сегодня потрудились. </w:t>
            </w:r>
            <w:r w:rsidR="001D7913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На парте вы видите </w:t>
            </w:r>
            <w:r w:rsidR="00663C1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м</w:t>
            </w:r>
            <w:r w:rsidR="002F4ED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едали. Подумайте, какой медали вы сегодня достойны.  Каждый из вас оценит свою работу на </w:t>
            </w:r>
            <w:r w:rsidR="00663C17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занятии</w:t>
            </w:r>
            <w:r w:rsidR="002F4ED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и возьмет ту медаль, какой он достоин.</w:t>
            </w:r>
          </w:p>
          <w:p w:rsidR="002F4EDB" w:rsidRPr="00361559" w:rsidRDefault="00E022AF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>
              <w:rPr>
                <w:rFonts w:ascii="PT Astra Serif" w:hAnsi="PT Astra Serif"/>
                <w:color w:val="000000"/>
                <w:sz w:val="24"/>
                <w:szCs w:val="24"/>
              </w:rPr>
              <w:t>-</w:t>
            </w:r>
            <w:r w:rsidR="00B716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Ребята, а как вы думаете</w:t>
            </w:r>
            <w:r w:rsidR="004B61D2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="009C6998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какой </w:t>
            </w:r>
            <w:r w:rsidR="00B716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медалисоответствует </w:t>
            </w:r>
            <w:r w:rsidR="002F4ED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наше</w:t>
            </w:r>
            <w:r w:rsidR="00B716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сегодняшнее </w:t>
            </w:r>
            <w:r w:rsidR="002F4ED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заняти</w:t>
            </w:r>
            <w:r w:rsidR="00B716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е</w:t>
            </w:r>
            <w:r w:rsidR="002F4ED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–</w:t>
            </w:r>
            <w:r w:rsidR="00B716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бронзовой</w:t>
            </w:r>
            <w:r w:rsidR="002F4ED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, </w:t>
            </w:r>
            <w:r w:rsidR="00B7161E" w:rsidRPr="00361559">
              <w:rPr>
                <w:rFonts w:ascii="PT Astra Serif" w:hAnsi="PT Astra Serif"/>
                <w:color w:val="000000"/>
                <w:sz w:val="24"/>
                <w:szCs w:val="24"/>
              </w:rPr>
              <w:t>серебрянойили золотой</w:t>
            </w:r>
            <w:r w:rsidR="002F4EDB"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. </w:t>
            </w:r>
          </w:p>
          <w:p w:rsidR="002F4EDB" w:rsidRPr="00361559" w:rsidRDefault="00663C17" w:rsidP="00361559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Спасибо за внимание, на этом наше занятие окончено. 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810AE3" w:rsidRPr="00361559" w:rsidRDefault="00810AE3" w:rsidP="00361559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9C6998" w:rsidRPr="00361559" w:rsidRDefault="009C6998" w:rsidP="00361559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  <w:r w:rsidRPr="00361559">
              <w:rPr>
                <w:rFonts w:ascii="PT Astra Serif" w:hAnsi="PT Astra Serif"/>
                <w:iCs/>
                <w:sz w:val="24"/>
                <w:szCs w:val="24"/>
              </w:rPr>
              <w:t>Проведение самооценки.</w:t>
            </w:r>
          </w:p>
          <w:p w:rsidR="009C6998" w:rsidRPr="00361559" w:rsidRDefault="009C6998" w:rsidP="00361559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E022AF" w:rsidRDefault="00E022AF" w:rsidP="00361559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2F4EDB" w:rsidRPr="00361559" w:rsidRDefault="009C6998" w:rsidP="00361559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  <w:r w:rsidRPr="00361559">
              <w:rPr>
                <w:rFonts w:ascii="PT Astra Serif" w:hAnsi="PT Astra Serif"/>
                <w:iCs/>
                <w:sz w:val="24"/>
                <w:szCs w:val="24"/>
              </w:rPr>
              <w:t xml:space="preserve">Анализ этапов занятия. </w:t>
            </w:r>
          </w:p>
          <w:p w:rsidR="002F4EDB" w:rsidRPr="00361559" w:rsidRDefault="002F4EDB" w:rsidP="00361559">
            <w:pPr>
              <w:pStyle w:val="a6"/>
              <w:rPr>
                <w:rFonts w:ascii="PT Astra Serif" w:hAnsi="PT Astra Serif"/>
                <w:iCs/>
                <w:sz w:val="24"/>
                <w:szCs w:val="24"/>
              </w:rPr>
            </w:pPr>
          </w:p>
          <w:p w:rsidR="00B7161E" w:rsidRPr="00361559" w:rsidRDefault="00B7161E" w:rsidP="00E022AF">
            <w:pPr>
              <w:pStyle w:val="a6"/>
              <w:jc w:val="both"/>
              <w:rPr>
                <w:rFonts w:ascii="PT Astra Serif" w:hAnsi="PT Astra Serif"/>
                <w:iCs/>
                <w:sz w:val="24"/>
                <w:szCs w:val="24"/>
              </w:rPr>
            </w:pPr>
            <w:r w:rsidRPr="00361559">
              <w:rPr>
                <w:rFonts w:ascii="PT Astra Serif" w:hAnsi="PT Astra Serif"/>
                <w:iCs/>
                <w:sz w:val="24"/>
                <w:szCs w:val="24"/>
              </w:rPr>
              <w:t xml:space="preserve">Уборка рабочего места. Выход из </w:t>
            </w:r>
            <w:r w:rsidR="00810AE3" w:rsidRPr="00361559">
              <w:rPr>
                <w:rFonts w:ascii="PT Astra Serif" w:hAnsi="PT Astra Serif"/>
                <w:iCs/>
                <w:sz w:val="24"/>
                <w:szCs w:val="24"/>
              </w:rPr>
              <w:t xml:space="preserve">спортивного зала. 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2F4EDB" w:rsidRPr="00361559" w:rsidRDefault="00183597" w:rsidP="00E022AF">
            <w:pPr>
              <w:pStyle w:val="a6"/>
              <w:jc w:val="both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361559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Формирование умений дать самооценку собственной деятельности и общую оценку занятию. </w:t>
            </w:r>
          </w:p>
        </w:tc>
      </w:tr>
    </w:tbl>
    <w:p w:rsidR="009069A7" w:rsidRDefault="009069A7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7408F" w:rsidRDefault="00F7408F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9074F8" w:rsidRDefault="009074F8" w:rsidP="00F7408F">
      <w:pPr>
        <w:pStyle w:val="a6"/>
        <w:jc w:val="right"/>
        <w:rPr>
          <w:rFonts w:ascii="Times New Roman" w:hAnsi="Times New Roman"/>
          <w:b/>
          <w:sz w:val="24"/>
          <w:szCs w:val="24"/>
        </w:rPr>
        <w:sectPr w:rsidR="009074F8" w:rsidSect="00BC2E8A">
          <w:pgSz w:w="16838" w:h="11906" w:orient="landscape"/>
          <w:pgMar w:top="850" w:right="1134" w:bottom="426" w:left="1134" w:header="708" w:footer="708" w:gutter="0"/>
          <w:cols w:space="708"/>
          <w:docGrid w:linePitch="360"/>
        </w:sectPr>
      </w:pPr>
    </w:p>
    <w:p w:rsidR="009074F8" w:rsidRDefault="009074F8" w:rsidP="00F7408F">
      <w:pPr>
        <w:pStyle w:val="a6"/>
        <w:jc w:val="right"/>
        <w:rPr>
          <w:rFonts w:ascii="Times New Roman" w:hAnsi="Times New Roman"/>
          <w:b/>
          <w:sz w:val="24"/>
          <w:szCs w:val="24"/>
        </w:rPr>
      </w:pPr>
    </w:p>
    <w:p w:rsidR="00F7408F" w:rsidRPr="00B73A35" w:rsidRDefault="00F7408F" w:rsidP="00B73A35">
      <w:pPr>
        <w:pStyle w:val="a6"/>
        <w:jc w:val="right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Приложение 1</w:t>
      </w:r>
    </w:p>
    <w:p w:rsidR="00F7408F" w:rsidRPr="00B73A35" w:rsidRDefault="00F7408F" w:rsidP="00B73A35">
      <w:pPr>
        <w:pStyle w:val="a6"/>
        <w:jc w:val="center"/>
        <w:rPr>
          <w:rFonts w:ascii="PT Astra Serif" w:hAnsi="PT Astra Serif"/>
          <w:b/>
          <w:color w:val="000000"/>
          <w:sz w:val="24"/>
          <w:szCs w:val="24"/>
        </w:rPr>
      </w:pPr>
    </w:p>
    <w:p w:rsidR="009074F8" w:rsidRPr="00B73A35" w:rsidRDefault="009074F8" w:rsidP="00B73A35">
      <w:pPr>
        <w:pStyle w:val="a6"/>
        <w:jc w:val="center"/>
        <w:rPr>
          <w:rFonts w:ascii="PT Astra Serif" w:hAnsi="PT Astra Serif"/>
          <w:b/>
          <w:color w:val="000000"/>
          <w:sz w:val="24"/>
          <w:szCs w:val="24"/>
        </w:rPr>
      </w:pPr>
      <w:r w:rsidRPr="00B73A35">
        <w:rPr>
          <w:rFonts w:ascii="PT Astra Serif" w:hAnsi="PT Astra Serif"/>
          <w:b/>
          <w:color w:val="000000"/>
          <w:sz w:val="24"/>
          <w:szCs w:val="24"/>
        </w:rPr>
        <w:t>Комплекс подготовительных упражнений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 xml:space="preserve">1. </w:t>
      </w:r>
      <w:proofErr w:type="gramStart"/>
      <w:r w:rsidRPr="00B73A35">
        <w:rPr>
          <w:rFonts w:ascii="PT Astra Serif" w:hAnsi="PT Astra Serif"/>
          <w:color w:val="000000"/>
          <w:sz w:val="24"/>
          <w:szCs w:val="24"/>
        </w:rPr>
        <w:t xml:space="preserve">Бег с максимальной скоростью от 5 до 30 м различными способами (лицом вперед, </w:t>
      </w:r>
      <w:proofErr w:type="gramEnd"/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спиной вперед, правым, левым боком и т.д.).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2. Изменение направления бега по прямой от 5 до 15 м по зрительному сигналу.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3. Изменение направления бега по заранее обусловленным зрительным сигналам.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4. Рывки на 5 – 10 м в сочетании с резкими остановками по зрительным сигналам.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 xml:space="preserve">5. Передвижение в полном приседе лицом вперед, спиной вперед, правым, левым боком 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вперед.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 xml:space="preserve">6. </w:t>
      </w:r>
      <w:proofErr w:type="gramStart"/>
      <w:r w:rsidRPr="00B73A35">
        <w:rPr>
          <w:rFonts w:ascii="PT Astra Serif" w:hAnsi="PT Astra Serif"/>
          <w:color w:val="000000"/>
          <w:sz w:val="24"/>
          <w:szCs w:val="24"/>
        </w:rPr>
        <w:t>Прыжки в приседе на месте, с продвижением в различных направлениях (вперед, назад,</w:t>
      </w:r>
      <w:proofErr w:type="gramEnd"/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вправо, влево).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 xml:space="preserve">7. Ходьба и бег в </w:t>
      </w:r>
      <w:proofErr w:type="spellStart"/>
      <w:r w:rsidRPr="00B73A35">
        <w:rPr>
          <w:rFonts w:ascii="PT Astra Serif" w:hAnsi="PT Astra Serif"/>
          <w:color w:val="000000"/>
          <w:sz w:val="24"/>
          <w:szCs w:val="24"/>
        </w:rPr>
        <w:t>полуприседе</w:t>
      </w:r>
      <w:proofErr w:type="spellEnd"/>
      <w:r w:rsidRPr="00B73A35">
        <w:rPr>
          <w:rFonts w:ascii="PT Astra Serif" w:hAnsi="PT Astra Serif"/>
          <w:color w:val="000000"/>
          <w:sz w:val="24"/>
          <w:szCs w:val="24"/>
        </w:rPr>
        <w:t xml:space="preserve"> с изменением направления в сочетании с рывками и 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остановками.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 xml:space="preserve">8. Прыжки через гимнастическую скамейку, толкаясь одной ногой (правой, левой) </w:t>
      </w:r>
      <w:proofErr w:type="gramStart"/>
      <w:r w:rsidRPr="00B73A35">
        <w:rPr>
          <w:rFonts w:ascii="PT Astra Serif" w:hAnsi="PT Astra Serif"/>
          <w:color w:val="000000"/>
          <w:sz w:val="24"/>
          <w:szCs w:val="24"/>
        </w:rPr>
        <w:t>от</w:t>
      </w:r>
      <w:proofErr w:type="gramEnd"/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 xml:space="preserve">скамейки с продвижением вперед, спрыгивая и </w:t>
      </w:r>
      <w:proofErr w:type="spellStart"/>
      <w:r w:rsidRPr="00B73A35">
        <w:rPr>
          <w:rFonts w:ascii="PT Astra Serif" w:hAnsi="PT Astra Serif"/>
          <w:color w:val="000000"/>
          <w:sz w:val="24"/>
          <w:szCs w:val="24"/>
        </w:rPr>
        <w:t>напрыгивая</w:t>
      </w:r>
      <w:proofErr w:type="spellEnd"/>
      <w:r w:rsidRPr="00B73A35">
        <w:rPr>
          <w:rFonts w:ascii="PT Astra Serif" w:hAnsi="PT Astra Serif"/>
          <w:color w:val="000000"/>
          <w:sz w:val="24"/>
          <w:szCs w:val="24"/>
        </w:rPr>
        <w:t xml:space="preserve"> на скамейку вправо и влево 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 xml:space="preserve">толчком двух ног и одной ногой, толчками двух ног попеременно справа и слева </w:t>
      </w:r>
      <w:proofErr w:type="gramStart"/>
      <w:r w:rsidRPr="00B73A35">
        <w:rPr>
          <w:rFonts w:ascii="PT Astra Serif" w:hAnsi="PT Astra Serif"/>
          <w:color w:val="000000"/>
          <w:sz w:val="24"/>
          <w:szCs w:val="24"/>
        </w:rPr>
        <w:t>с</w:t>
      </w:r>
      <w:proofErr w:type="gramEnd"/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продвижением вперед.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 xml:space="preserve">9. </w:t>
      </w:r>
      <w:proofErr w:type="gramStart"/>
      <w:r w:rsidRPr="00B73A35">
        <w:rPr>
          <w:rFonts w:ascii="PT Astra Serif" w:hAnsi="PT Astra Serif"/>
          <w:color w:val="000000"/>
          <w:sz w:val="24"/>
          <w:szCs w:val="24"/>
        </w:rPr>
        <w:t xml:space="preserve">Броски набивных мячей в парах (двумя руками от груди, двумя сверху, двумя руками </w:t>
      </w:r>
      <w:proofErr w:type="gramEnd"/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назад через голову, одной рукой от плеча; то же самое, но сидя на полу).</w:t>
      </w:r>
    </w:p>
    <w:p w:rsidR="009074F8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10. Отталкивания руками из положения упора, стоя у стены согнув руки.</w:t>
      </w:r>
    </w:p>
    <w:p w:rsidR="00F7408F" w:rsidRPr="00B73A35" w:rsidRDefault="009074F8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  <w:r w:rsidRPr="00B73A35">
        <w:rPr>
          <w:rFonts w:ascii="PT Astra Serif" w:hAnsi="PT Astra Serif"/>
          <w:color w:val="000000"/>
          <w:sz w:val="24"/>
          <w:szCs w:val="24"/>
        </w:rPr>
        <w:t>11. Отталкивания кистями из положения упора, стоя у стены</w:t>
      </w:r>
    </w:p>
    <w:p w:rsidR="00F7408F" w:rsidRPr="00B73A35" w:rsidRDefault="00F7408F" w:rsidP="00B73A35">
      <w:pPr>
        <w:pStyle w:val="a6"/>
        <w:jc w:val="both"/>
        <w:rPr>
          <w:rFonts w:ascii="PT Astra Serif" w:hAnsi="PT Astra Serif"/>
          <w:color w:val="000000"/>
          <w:sz w:val="24"/>
          <w:szCs w:val="24"/>
        </w:rPr>
      </w:pPr>
    </w:p>
    <w:p w:rsidR="00F7408F" w:rsidRPr="00361559" w:rsidRDefault="00F7408F" w:rsidP="009074F8">
      <w:pPr>
        <w:pStyle w:val="a6"/>
        <w:ind w:left="426"/>
        <w:jc w:val="both"/>
        <w:rPr>
          <w:rFonts w:ascii="Times New Roman" w:hAnsi="Times New Roman"/>
          <w:sz w:val="24"/>
          <w:szCs w:val="24"/>
        </w:rPr>
      </w:pPr>
    </w:p>
    <w:p w:rsidR="00F7408F" w:rsidRDefault="00F7408F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7408F" w:rsidRDefault="00F7408F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7408F" w:rsidRDefault="00F7408F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7408F" w:rsidRDefault="00F7408F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349B2" w:rsidRDefault="002349B2" w:rsidP="00F4412A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2349B2" w:rsidRPr="002349B2" w:rsidRDefault="002349B2" w:rsidP="002349B2"/>
    <w:p w:rsidR="002349B2" w:rsidRPr="002349B2" w:rsidRDefault="002349B2" w:rsidP="002349B2"/>
    <w:p w:rsidR="001638BD" w:rsidRPr="002349B2" w:rsidRDefault="001638BD" w:rsidP="002349B2">
      <w:pPr>
        <w:tabs>
          <w:tab w:val="left" w:pos="9876"/>
        </w:tabs>
        <w:jc w:val="right"/>
        <w:rPr>
          <w:rFonts w:ascii="Times New Roman" w:hAnsi="Times New Roman"/>
          <w:b/>
          <w:sz w:val="24"/>
          <w:szCs w:val="24"/>
        </w:rPr>
      </w:pPr>
    </w:p>
    <w:sectPr w:rsidR="001638BD" w:rsidRPr="002349B2" w:rsidSect="009074F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47CEA"/>
    <w:multiLevelType w:val="multilevel"/>
    <w:tmpl w:val="52C83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4AF5C33"/>
    <w:multiLevelType w:val="hybridMultilevel"/>
    <w:tmpl w:val="D5D04404"/>
    <w:lvl w:ilvl="0" w:tplc="C49E884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69A7"/>
    <w:rsid w:val="00001AA2"/>
    <w:rsid w:val="00023E99"/>
    <w:rsid w:val="00030397"/>
    <w:rsid w:val="000524A5"/>
    <w:rsid w:val="00053499"/>
    <w:rsid w:val="00062E7F"/>
    <w:rsid w:val="00071E4A"/>
    <w:rsid w:val="000738C9"/>
    <w:rsid w:val="00086164"/>
    <w:rsid w:val="0008706F"/>
    <w:rsid w:val="0009511A"/>
    <w:rsid w:val="00097051"/>
    <w:rsid w:val="000B4FF3"/>
    <w:rsid w:val="000B528A"/>
    <w:rsid w:val="001121D1"/>
    <w:rsid w:val="0014262D"/>
    <w:rsid w:val="001638BD"/>
    <w:rsid w:val="001816D2"/>
    <w:rsid w:val="00183597"/>
    <w:rsid w:val="001A2091"/>
    <w:rsid w:val="001B034D"/>
    <w:rsid w:val="001D7913"/>
    <w:rsid w:val="001E5C1E"/>
    <w:rsid w:val="002318A6"/>
    <w:rsid w:val="002349B2"/>
    <w:rsid w:val="0024076D"/>
    <w:rsid w:val="00265246"/>
    <w:rsid w:val="00277A48"/>
    <w:rsid w:val="002C29C9"/>
    <w:rsid w:val="002D7C4F"/>
    <w:rsid w:val="002F4EDB"/>
    <w:rsid w:val="00320038"/>
    <w:rsid w:val="0033061B"/>
    <w:rsid w:val="003345E8"/>
    <w:rsid w:val="00342DFE"/>
    <w:rsid w:val="00361559"/>
    <w:rsid w:val="00395999"/>
    <w:rsid w:val="003A48CA"/>
    <w:rsid w:val="003B5E03"/>
    <w:rsid w:val="003C1484"/>
    <w:rsid w:val="003C3417"/>
    <w:rsid w:val="00404398"/>
    <w:rsid w:val="00420086"/>
    <w:rsid w:val="00431357"/>
    <w:rsid w:val="00434A24"/>
    <w:rsid w:val="00440E47"/>
    <w:rsid w:val="00472089"/>
    <w:rsid w:val="004B61D2"/>
    <w:rsid w:val="004D5920"/>
    <w:rsid w:val="00512E18"/>
    <w:rsid w:val="00525021"/>
    <w:rsid w:val="0057580B"/>
    <w:rsid w:val="00587F4B"/>
    <w:rsid w:val="005B6671"/>
    <w:rsid w:val="005C3A1F"/>
    <w:rsid w:val="005F61A5"/>
    <w:rsid w:val="006030F9"/>
    <w:rsid w:val="0061747C"/>
    <w:rsid w:val="00617D0B"/>
    <w:rsid w:val="00617E85"/>
    <w:rsid w:val="00623344"/>
    <w:rsid w:val="00627463"/>
    <w:rsid w:val="0063265C"/>
    <w:rsid w:val="006414EA"/>
    <w:rsid w:val="0064557F"/>
    <w:rsid w:val="00652312"/>
    <w:rsid w:val="00663C17"/>
    <w:rsid w:val="00665CF3"/>
    <w:rsid w:val="0068205F"/>
    <w:rsid w:val="006D0A5F"/>
    <w:rsid w:val="006D5B06"/>
    <w:rsid w:val="00716795"/>
    <w:rsid w:val="00727030"/>
    <w:rsid w:val="00793E11"/>
    <w:rsid w:val="007A1311"/>
    <w:rsid w:val="007A460C"/>
    <w:rsid w:val="007A743A"/>
    <w:rsid w:val="007E060A"/>
    <w:rsid w:val="00810AE3"/>
    <w:rsid w:val="008240E7"/>
    <w:rsid w:val="00850582"/>
    <w:rsid w:val="00855162"/>
    <w:rsid w:val="008571DA"/>
    <w:rsid w:val="008858C1"/>
    <w:rsid w:val="008A7DAC"/>
    <w:rsid w:val="008D0E35"/>
    <w:rsid w:val="008D3E87"/>
    <w:rsid w:val="008E57DA"/>
    <w:rsid w:val="008F1537"/>
    <w:rsid w:val="008F2C63"/>
    <w:rsid w:val="009069A7"/>
    <w:rsid w:val="009074F8"/>
    <w:rsid w:val="00956702"/>
    <w:rsid w:val="0098713D"/>
    <w:rsid w:val="00992705"/>
    <w:rsid w:val="009B163F"/>
    <w:rsid w:val="009C2128"/>
    <w:rsid w:val="009C6998"/>
    <w:rsid w:val="009D6B0C"/>
    <w:rsid w:val="009E1512"/>
    <w:rsid w:val="00A00C9F"/>
    <w:rsid w:val="00A13791"/>
    <w:rsid w:val="00A140CE"/>
    <w:rsid w:val="00A304DB"/>
    <w:rsid w:val="00A36180"/>
    <w:rsid w:val="00A50CAA"/>
    <w:rsid w:val="00A514AA"/>
    <w:rsid w:val="00A6179B"/>
    <w:rsid w:val="00A66946"/>
    <w:rsid w:val="00A67680"/>
    <w:rsid w:val="00B01D4C"/>
    <w:rsid w:val="00B47622"/>
    <w:rsid w:val="00B52EAA"/>
    <w:rsid w:val="00B7161E"/>
    <w:rsid w:val="00B73A35"/>
    <w:rsid w:val="00B94126"/>
    <w:rsid w:val="00B95D68"/>
    <w:rsid w:val="00BC2E8A"/>
    <w:rsid w:val="00BD3911"/>
    <w:rsid w:val="00BE1E6E"/>
    <w:rsid w:val="00BF0F36"/>
    <w:rsid w:val="00C15C64"/>
    <w:rsid w:val="00C321BF"/>
    <w:rsid w:val="00C44F46"/>
    <w:rsid w:val="00C54BDE"/>
    <w:rsid w:val="00C73A4B"/>
    <w:rsid w:val="00C74B76"/>
    <w:rsid w:val="00C76AF0"/>
    <w:rsid w:val="00CB3469"/>
    <w:rsid w:val="00CB3640"/>
    <w:rsid w:val="00CD6FBE"/>
    <w:rsid w:val="00D0472B"/>
    <w:rsid w:val="00D258D6"/>
    <w:rsid w:val="00D472F8"/>
    <w:rsid w:val="00D534DE"/>
    <w:rsid w:val="00D60759"/>
    <w:rsid w:val="00D613AA"/>
    <w:rsid w:val="00D62FD3"/>
    <w:rsid w:val="00D642E7"/>
    <w:rsid w:val="00D65B69"/>
    <w:rsid w:val="00D668E2"/>
    <w:rsid w:val="00D76009"/>
    <w:rsid w:val="00D828D9"/>
    <w:rsid w:val="00DB4377"/>
    <w:rsid w:val="00DD48AF"/>
    <w:rsid w:val="00DF4FCC"/>
    <w:rsid w:val="00E022AF"/>
    <w:rsid w:val="00E34AEC"/>
    <w:rsid w:val="00E35640"/>
    <w:rsid w:val="00E77FC2"/>
    <w:rsid w:val="00EE7A6C"/>
    <w:rsid w:val="00F1270B"/>
    <w:rsid w:val="00F4412A"/>
    <w:rsid w:val="00F4625E"/>
    <w:rsid w:val="00F7408F"/>
    <w:rsid w:val="00F91DD3"/>
    <w:rsid w:val="00FA1AA1"/>
    <w:rsid w:val="00FA2195"/>
    <w:rsid w:val="00FA29EC"/>
    <w:rsid w:val="00FA60C3"/>
    <w:rsid w:val="00FE0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A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69A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9069A7"/>
  </w:style>
  <w:style w:type="character" w:styleId="a3">
    <w:name w:val="Strong"/>
    <w:basedOn w:val="a0"/>
    <w:uiPriority w:val="22"/>
    <w:qFormat/>
    <w:rsid w:val="009069A7"/>
    <w:rPr>
      <w:b/>
      <w:bCs/>
    </w:rPr>
  </w:style>
  <w:style w:type="paragraph" w:styleId="a4">
    <w:name w:val="Normal (Web)"/>
    <w:basedOn w:val="a"/>
    <w:uiPriority w:val="99"/>
    <w:unhideWhenUsed/>
    <w:rsid w:val="00906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069A7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F4412A"/>
    <w:rPr>
      <w:i/>
      <w:iCs/>
    </w:rPr>
  </w:style>
  <w:style w:type="paragraph" w:styleId="a6">
    <w:name w:val="No Spacing"/>
    <w:uiPriority w:val="1"/>
    <w:qFormat/>
    <w:rsid w:val="00F44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basedOn w:val="a0"/>
    <w:semiHidden/>
    <w:rsid w:val="00B716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C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030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20038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D0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137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9A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069A7"/>
    <w:pPr>
      <w:keepNext/>
      <w:numPr>
        <w:ilvl w:val="2"/>
        <w:numId w:val="2"/>
      </w:numPr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69A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apple-style-span">
    <w:name w:val="apple-style-span"/>
    <w:basedOn w:val="a0"/>
    <w:rsid w:val="009069A7"/>
  </w:style>
  <w:style w:type="character" w:styleId="a3">
    <w:name w:val="Strong"/>
    <w:basedOn w:val="a0"/>
    <w:uiPriority w:val="22"/>
    <w:qFormat/>
    <w:rsid w:val="009069A7"/>
    <w:rPr>
      <w:b/>
      <w:bCs/>
    </w:rPr>
  </w:style>
  <w:style w:type="paragraph" w:styleId="a4">
    <w:name w:val="Normal (Web)"/>
    <w:basedOn w:val="a"/>
    <w:uiPriority w:val="99"/>
    <w:unhideWhenUsed/>
    <w:rsid w:val="009069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9069A7"/>
    <w:pPr>
      <w:widowControl w:val="0"/>
      <w:autoSpaceDE w:val="0"/>
      <w:autoSpaceDN w:val="0"/>
      <w:adjustRightInd w:val="0"/>
      <w:spacing w:after="0" w:line="324" w:lineRule="exact"/>
      <w:ind w:firstLine="341"/>
      <w:jc w:val="both"/>
    </w:pPr>
    <w:rPr>
      <w:rFonts w:ascii="Times New Roman" w:hAnsi="Times New Roman"/>
      <w:sz w:val="24"/>
      <w:szCs w:val="24"/>
    </w:rPr>
  </w:style>
  <w:style w:type="character" w:styleId="a5">
    <w:name w:val="Emphasis"/>
    <w:basedOn w:val="a0"/>
    <w:uiPriority w:val="20"/>
    <w:qFormat/>
    <w:rsid w:val="00F4412A"/>
    <w:rPr>
      <w:i/>
      <w:iCs/>
    </w:rPr>
  </w:style>
  <w:style w:type="paragraph" w:styleId="a6">
    <w:name w:val="No Spacing"/>
    <w:uiPriority w:val="1"/>
    <w:qFormat/>
    <w:rsid w:val="00F4412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footnote reference"/>
    <w:basedOn w:val="a0"/>
    <w:semiHidden/>
    <w:rsid w:val="00B7161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A5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CA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6030F9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20038"/>
    <w:rPr>
      <w:color w:val="800080" w:themeColor="followedHyperlink"/>
      <w:u w:val="single"/>
    </w:rPr>
  </w:style>
  <w:style w:type="table" w:styleId="ac">
    <w:name w:val="Table Grid"/>
    <w:basedOn w:val="a1"/>
    <w:uiPriority w:val="59"/>
    <w:rsid w:val="006D0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1379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E6D56C-5EC6-4509-AFED-C94DD9B6D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2169</Words>
  <Characters>12369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СОИРО</Company>
  <LinksUpToDate>false</LinksUpToDate>
  <CharactersWithSpaces>14509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ЦДТ с.Александров-гай</dc:creator>
  <cp:lastModifiedBy>Ольга</cp:lastModifiedBy>
  <cp:revision>2</cp:revision>
  <cp:lastPrinted>2020-03-05T07:00:00Z</cp:lastPrinted>
  <dcterms:created xsi:type="dcterms:W3CDTF">2025-05-21T07:13:00Z</dcterms:created>
  <dcterms:modified xsi:type="dcterms:W3CDTF">2025-05-21T07:13:00Z</dcterms:modified>
</cp:coreProperties>
</file>