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F8" w:rsidRPr="00C40C1A" w:rsidRDefault="007355F8" w:rsidP="00C4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1A">
        <w:rPr>
          <w:rFonts w:ascii="Times New Roman" w:hAnsi="Times New Roman" w:cs="Times New Roman"/>
          <w:b/>
          <w:sz w:val="28"/>
          <w:szCs w:val="28"/>
        </w:rPr>
        <w:t>Технол</w:t>
      </w:r>
      <w:r>
        <w:rPr>
          <w:rFonts w:ascii="Times New Roman" w:hAnsi="Times New Roman" w:cs="Times New Roman"/>
          <w:b/>
          <w:sz w:val="28"/>
          <w:szCs w:val="28"/>
        </w:rPr>
        <w:t>огическая карта урока.</w:t>
      </w:r>
    </w:p>
    <w:p w:rsidR="007355F8" w:rsidRPr="00C40C1A" w:rsidRDefault="007355F8">
      <w:pPr>
        <w:rPr>
          <w:rFonts w:ascii="Times New Roman" w:hAnsi="Times New Roman" w:cs="Times New Roman"/>
          <w:b/>
          <w:sz w:val="28"/>
          <w:szCs w:val="28"/>
        </w:rPr>
      </w:pPr>
      <w:r w:rsidRPr="00C40C1A">
        <w:rPr>
          <w:rFonts w:ascii="Times New Roman" w:hAnsi="Times New Roman" w:cs="Times New Roman"/>
          <w:b/>
          <w:sz w:val="28"/>
          <w:szCs w:val="28"/>
        </w:rPr>
        <w:t>Ф.И.О. Трухина Н.Г.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музыки МОУ «Средняя общеобразовательная школа №1 р.п. Новые Бурасы Саратовской области»</w:t>
      </w:r>
    </w:p>
    <w:p w:rsidR="007355F8" w:rsidRPr="00C40C1A" w:rsidRDefault="007355F8">
      <w:pPr>
        <w:rPr>
          <w:rFonts w:ascii="Times New Roman" w:hAnsi="Times New Roman" w:cs="Times New Roman"/>
          <w:b/>
          <w:sz w:val="28"/>
          <w:szCs w:val="28"/>
        </w:rPr>
      </w:pPr>
      <w:r w:rsidRPr="00C40C1A">
        <w:rPr>
          <w:rFonts w:ascii="Times New Roman" w:hAnsi="Times New Roman" w:cs="Times New Roman"/>
          <w:b/>
          <w:sz w:val="28"/>
          <w:szCs w:val="28"/>
        </w:rPr>
        <w:t>Предмет: Музыка</w:t>
      </w:r>
    </w:p>
    <w:p w:rsidR="007355F8" w:rsidRPr="00C40C1A" w:rsidRDefault="007355F8">
      <w:pPr>
        <w:rPr>
          <w:rFonts w:ascii="Times New Roman" w:hAnsi="Times New Roman" w:cs="Times New Roman"/>
          <w:b/>
          <w:sz w:val="28"/>
          <w:szCs w:val="28"/>
        </w:rPr>
      </w:pPr>
      <w:r w:rsidRPr="00C40C1A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7355F8" w:rsidRPr="00C40C1A" w:rsidRDefault="007355F8">
      <w:pPr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C40C1A">
        <w:rPr>
          <w:rFonts w:ascii="Times New Roman" w:hAnsi="Times New Roman" w:cs="Times New Roman"/>
          <w:b/>
          <w:bCs/>
          <w:sz w:val="28"/>
          <w:szCs w:val="28"/>
        </w:rPr>
        <w:t>«открытия» нового знания</w:t>
      </w:r>
    </w:p>
    <w:tbl>
      <w:tblPr>
        <w:tblW w:w="15450" w:type="dxa"/>
        <w:tblInd w:w="-412" w:type="dxa"/>
        <w:tblCellMar>
          <w:left w:w="0" w:type="dxa"/>
          <w:right w:w="0" w:type="dxa"/>
        </w:tblCellMar>
        <w:tblLook w:val="00A0"/>
      </w:tblPr>
      <w:tblGrid>
        <w:gridCol w:w="3402"/>
        <w:gridCol w:w="12048"/>
      </w:tblGrid>
      <w:tr w:rsidR="007355F8" w:rsidRPr="00C40C1A" w:rsidTr="008154F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«Сила песни».</w:t>
            </w:r>
          </w:p>
        </w:tc>
      </w:tr>
      <w:tr w:rsidR="007355F8" w:rsidRPr="00C40C1A" w:rsidTr="008154F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0856E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0856E4">
            <w:pPr>
              <w:tabs>
                <w:tab w:val="left" w:pos="36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«Музыка» Г.П.Сергеева – Е.Д Критская</w:t>
            </w:r>
          </w:p>
        </w:tc>
      </w:tr>
      <w:tr w:rsidR="007355F8" w:rsidRPr="00C40C1A" w:rsidTr="008154FB">
        <w:trPr>
          <w:trHeight w:val="689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 Учить детей анализировать произведения  искусства  на примере  жанра песни,</w:t>
            </w:r>
          </w:p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выяснить, осознать роль песен в годы ВОВ.</w:t>
            </w:r>
          </w:p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Цель учителя: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во время проблемной дискуссии в поиске знаний и  развитии индивидуальных познавательных процессов.</w:t>
            </w:r>
          </w:p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учителем ситуации успеха с  использованием методов диалога.</w:t>
            </w:r>
          </w:p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Цели ученика: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собственного жизненного опыта. Самореализация себя как личности через активность в дискуссии. Овладение приёмами и методами дискуссии.  </w:t>
            </w:r>
          </w:p>
        </w:tc>
      </w:tr>
      <w:tr w:rsidR="007355F8" w:rsidRPr="00C40C1A" w:rsidTr="008154F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урока: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Образовательная: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-Доказать   сущность и «силу» песни. 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высказывать собственную точку зрения,  анализировать и обобщать приобретённые знания.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Воспитательная: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-Воспитывать любовь,  уважение и  бережное отношение к песням военных лет.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-Прививать любовь к патриотическим  песням. 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 интереса  к истории Отечества.</w:t>
            </w:r>
          </w:p>
          <w:p w:rsidR="007355F8" w:rsidRPr="00C40C1A" w:rsidRDefault="007355F8" w:rsidP="0081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Развивающая:</w:t>
            </w:r>
          </w:p>
          <w:p w:rsidR="007355F8" w:rsidRPr="00C40C1A" w:rsidRDefault="007355F8" w:rsidP="005C4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40C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художественный вкус и разностороннее развитие творческих способностей, способствовать духовному росту детей.</w:t>
            </w:r>
          </w:p>
        </w:tc>
      </w:tr>
      <w:tr w:rsidR="007355F8" w:rsidRPr="00C40C1A" w:rsidTr="008154F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04B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Личностные:</w:t>
            </w:r>
          </w:p>
          <w:p w:rsidR="007355F8" w:rsidRPr="00C40C1A" w:rsidRDefault="007355F8" w:rsidP="00804BF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  музыкально-эстетического   чувства,   про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являющегося в эмоционально-ценностном отношении к ис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кусству;</w:t>
            </w:r>
          </w:p>
          <w:p w:rsidR="007355F8" w:rsidRPr="00C40C1A" w:rsidRDefault="007355F8" w:rsidP="00804BF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творческого потенциала в процессе коллек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тивного музицирования при воплоще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музыкальных образов;</w:t>
            </w:r>
          </w:p>
          <w:p w:rsidR="007355F8" w:rsidRPr="00C40C1A" w:rsidRDefault="007355F8" w:rsidP="00804BF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позитивная самооценка своих музыкально-творческих возможностей.</w:t>
            </w:r>
          </w:p>
          <w:p w:rsidR="007355F8" w:rsidRPr="00C40C1A" w:rsidRDefault="007355F8" w:rsidP="00804BF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Уважительное отношение к историко-культурному наследию.</w:t>
            </w:r>
          </w:p>
          <w:p w:rsidR="007355F8" w:rsidRPr="00C40C1A" w:rsidRDefault="007355F8" w:rsidP="0074164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Метапредметные:</w:t>
            </w:r>
          </w:p>
          <w:p w:rsidR="007355F8" w:rsidRPr="00C40C1A" w:rsidRDefault="007355F8" w:rsidP="00804BF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анализ, обобщение, нахождение ассоциа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тивных связей между произведениями разных видов искус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ства;</w:t>
            </w:r>
          </w:p>
          <w:p w:rsidR="007355F8" w:rsidRPr="00C40C1A" w:rsidRDefault="007355F8" w:rsidP="00804BF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разными источниками информации; </w:t>
            </w:r>
          </w:p>
          <w:p w:rsidR="007355F8" w:rsidRPr="00C40C1A" w:rsidRDefault="007355F8" w:rsidP="00804BF7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 своих  впечатлений в устной и письменной форме; развитие навыков исследовательской художественно-эстетической деятельности.</w:t>
            </w:r>
          </w:p>
          <w:p w:rsidR="007355F8" w:rsidRPr="00C40C1A" w:rsidRDefault="007355F8" w:rsidP="0027281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Предметные:</w:t>
            </w:r>
          </w:p>
          <w:p w:rsidR="007355F8" w:rsidRPr="00C40C1A" w:rsidRDefault="007355F8" w:rsidP="0027281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музыкальных произведений как духовного опыта поколений;</w:t>
            </w:r>
          </w:p>
          <w:p w:rsidR="007355F8" w:rsidRPr="00C40C1A" w:rsidRDefault="007355F8" w:rsidP="0027281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основных закономерностей музыкального ис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кусства, умения и навыки в различных видах учебно-творчес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кой деятельности.</w:t>
            </w:r>
          </w:p>
          <w:p w:rsidR="007355F8" w:rsidRPr="00C40C1A" w:rsidRDefault="007355F8" w:rsidP="0027281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роль музыки в жизни человека;</w:t>
            </w:r>
          </w:p>
        </w:tc>
      </w:tr>
      <w:tr w:rsidR="007355F8" w:rsidRPr="00C40C1A" w:rsidTr="008154F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 исследование.</w:t>
            </w:r>
          </w:p>
        </w:tc>
      </w:tr>
      <w:tr w:rsidR="007355F8" w:rsidRPr="00C40C1A" w:rsidTr="008154F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Методы и приёмы: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085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Проблемный диалог, метод звуковой и зрительной наглядности, взаимосвязи с жизнью, эмоциональной драматургии, метод сравнения.</w:t>
            </w:r>
          </w:p>
        </w:tc>
      </w:tr>
      <w:tr w:rsidR="007355F8" w:rsidRPr="00C40C1A" w:rsidTr="008154F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пространства: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Фронтальная работа, индивидуальная работа, в группах.</w:t>
            </w:r>
          </w:p>
        </w:tc>
      </w:tr>
      <w:tr w:rsidR="007355F8" w:rsidRPr="00C40C1A" w:rsidTr="0025699F"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25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Музыкальный материал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2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5C29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В.И.Лебедев- Кумач, А. В. Александров «Священная война»</w:t>
            </w:r>
          </w:p>
          <w:p w:rsidR="007355F8" w:rsidRPr="00C40C1A" w:rsidRDefault="007355F8" w:rsidP="005C29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К. Листов,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А. Сурков «В землянке»</w:t>
            </w:r>
          </w:p>
          <w:p w:rsidR="007355F8" w:rsidRPr="00C40C1A" w:rsidRDefault="007355F8" w:rsidP="005C29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Ежи Петерсбургский , Яков Галицкий  «Синий платочек»</w:t>
            </w:r>
          </w:p>
          <w:p w:rsidR="007355F8" w:rsidRPr="00C40C1A" w:rsidRDefault="007355F8" w:rsidP="00085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Композитор </w:t>
            </w:r>
            <w:r w:rsidRPr="00C40C1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5" w:tooltip="Тухманов, Давид Фёдорович" w:history="1">
              <w:r w:rsidRPr="00C40C1A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Давид Тухманов</w:t>
              </w:r>
            </w:hyperlink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</w:t>
            </w:r>
            <w:r w:rsidRPr="00C40C1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6" w:tooltip="Харитонов, Владимир Гаврилович" w:history="1">
              <w:r w:rsidRPr="00C40C1A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Владимир Харитонов</w:t>
              </w:r>
            </w:hyperlink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  <w:p w:rsidR="007355F8" w:rsidRPr="00C40C1A" w:rsidRDefault="007355F8" w:rsidP="005C29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5F8" w:rsidRPr="00C40C1A" w:rsidRDefault="007355F8" w:rsidP="005C29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5F8" w:rsidRPr="00C40C1A" w:rsidTr="0025699F"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5F8" w:rsidRPr="00C40C1A" w:rsidTr="0025699F"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5F8" w:rsidRPr="00C40C1A" w:rsidTr="008154FB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F8" w:rsidRPr="00C40C1A" w:rsidRDefault="007355F8" w:rsidP="008154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55F8" w:rsidRPr="00C40C1A" w:rsidRDefault="007355F8">
      <w:pPr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451" w:type="dxa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6"/>
        <w:gridCol w:w="3842"/>
        <w:gridCol w:w="5670"/>
        <w:gridCol w:w="3953"/>
      </w:tblGrid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5B193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Этапы урока</w:t>
            </w:r>
          </w:p>
        </w:tc>
        <w:tc>
          <w:tcPr>
            <w:tcW w:w="3842" w:type="dxa"/>
          </w:tcPr>
          <w:p w:rsidR="007355F8" w:rsidRPr="00C40C1A" w:rsidRDefault="007355F8" w:rsidP="005B19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</w:t>
            </w: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учащихся</w:t>
            </w:r>
          </w:p>
        </w:tc>
        <w:tc>
          <w:tcPr>
            <w:tcW w:w="5670" w:type="dxa"/>
          </w:tcPr>
          <w:p w:rsidR="007355F8" w:rsidRPr="00C40C1A" w:rsidRDefault="007355F8" w:rsidP="005B193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3953" w:type="dxa"/>
          </w:tcPr>
          <w:p w:rsidR="007355F8" w:rsidRPr="00C40C1A" w:rsidRDefault="007355F8" w:rsidP="005B193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Универсальные учебные действия</w:t>
            </w:r>
          </w:p>
        </w:tc>
      </w:tr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Этап мотивации (самоопределения) к учебной деятельности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мин.</w:t>
            </w:r>
          </w:p>
        </w:tc>
        <w:tc>
          <w:tcPr>
            <w:tcW w:w="3842" w:type="dxa"/>
          </w:tcPr>
          <w:p w:rsidR="007355F8" w:rsidRPr="00C40C1A" w:rsidRDefault="007355F8" w:rsidP="005B1931">
            <w:pPr>
              <w:snapToGrid w:val="0"/>
              <w:spacing w:line="100" w:lineRule="atLeast"/>
              <w:ind w:hanging="6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Настрой на работу.</w:t>
            </w:r>
          </w:p>
          <w:p w:rsidR="007355F8" w:rsidRPr="00C40C1A" w:rsidRDefault="007355F8" w:rsidP="0087373A">
            <w:pPr>
              <w:snapToGrid w:val="0"/>
              <w:spacing w:line="100" w:lineRule="atLeast"/>
              <w:ind w:hanging="6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Цель этапа: выработка на личностно-значимом уровне внутренней готовности выполнения нормативных требований.</w:t>
            </w:r>
          </w:p>
        </w:tc>
        <w:tc>
          <w:tcPr>
            <w:tcW w:w="5670" w:type="dxa"/>
          </w:tcPr>
          <w:p w:rsidR="007355F8" w:rsidRPr="00C40C1A" w:rsidRDefault="007355F8" w:rsidP="005B193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Налаживание взаимодействия с учащимися, создание благоприятной атмосферы.</w:t>
            </w:r>
          </w:p>
          <w:p w:rsidR="007355F8" w:rsidRPr="00C40C1A" w:rsidRDefault="007355F8" w:rsidP="005B193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3" w:type="dxa"/>
          </w:tcPr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самоопределение;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Коммуникативные: 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планирование учебного сотрудничества с учителем и сверстникам.</w:t>
            </w:r>
          </w:p>
        </w:tc>
      </w:tr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5B193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2.Э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тап </w:t>
            </w:r>
          </w:p>
          <w:p w:rsidR="007355F8" w:rsidRPr="00C40C1A" w:rsidRDefault="007355F8" w:rsidP="005C299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Актуализации знаний и </w:t>
            </w:r>
            <w:r w:rsidRPr="00C40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проблемной ситуации учителем и формулирование проблемы учениками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5F8" w:rsidRPr="00C40C1A" w:rsidRDefault="007355F8" w:rsidP="00FA445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FA445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мин.</w:t>
            </w:r>
          </w:p>
        </w:tc>
        <w:tc>
          <w:tcPr>
            <w:tcW w:w="3842" w:type="dxa"/>
          </w:tcPr>
          <w:p w:rsidR="007355F8" w:rsidRPr="00C40C1A" w:rsidRDefault="007355F8" w:rsidP="006B7779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Цель этапа: активизация мыслительных и познаватель-ных процессов(внимание, память)</w:t>
            </w: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для принятия цели учебно-познавательной деятельности учащимися,</w:t>
            </w: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формулирования темы и  цели урока .</w:t>
            </w:r>
          </w:p>
          <w:p w:rsidR="007355F8" w:rsidRPr="00C40C1A" w:rsidRDefault="007355F8" w:rsidP="0087373A">
            <w:pPr>
              <w:tabs>
                <w:tab w:val="left" w:pos="11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55F8" w:rsidRPr="00C40C1A" w:rsidRDefault="007355F8" w:rsidP="005E406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Отвечают на вопросы учителя;</w:t>
            </w: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Высказывают собственное мнение;</w:t>
            </w: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2444A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Формулируют тему урока.</w:t>
            </w:r>
          </w:p>
          <w:p w:rsidR="007355F8" w:rsidRPr="00C40C1A" w:rsidRDefault="007355F8" w:rsidP="002444AA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Формулируют и осознают учебную проблему, ставят цель урока.</w:t>
            </w:r>
          </w:p>
        </w:tc>
        <w:tc>
          <w:tcPr>
            <w:tcW w:w="5670" w:type="dxa"/>
          </w:tcPr>
          <w:p w:rsidR="007355F8" w:rsidRPr="00C40C1A" w:rsidRDefault="007355F8" w:rsidP="0061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7355F8" w:rsidRPr="00C40C1A" w:rsidRDefault="007355F8" w:rsidP="006130A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Какие чувства у вас вызывает слово война?  </w:t>
            </w:r>
          </w:p>
          <w:p w:rsidR="007355F8" w:rsidRPr="00C40C1A" w:rsidRDefault="007355F8" w:rsidP="005E406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Где мы можем найти информацию о ВОВ? </w:t>
            </w:r>
          </w:p>
          <w:p w:rsidR="007355F8" w:rsidRPr="00C40C1A" w:rsidRDefault="007355F8" w:rsidP="005E4062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искусства – музыка, литература, живопись  могут нам рассказать о войне? В отличие от исторических документов, где изложены факты ВОВ, искусство помогает нам почувствовать, сопереживать эти события. 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самый сильный временной заряд несут на себе те произведения, которые создавались непосредственно в дни войны. В них слышится горячее дыхание боев. Они волнуют нашу память, наше сердце.</w:t>
            </w:r>
          </w:p>
          <w:p w:rsidR="007355F8" w:rsidRPr="00C40C1A" w:rsidRDefault="007355F8" w:rsidP="005E406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О каких произведениях, созданных в годы ВОВ мы сегодня будем говорить?</w:t>
            </w:r>
          </w:p>
          <w:p w:rsidR="007355F8" w:rsidRPr="00C40C1A" w:rsidRDefault="007355F8" w:rsidP="005E406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(прослушивание фрагмента песни)</w:t>
            </w:r>
          </w:p>
          <w:p w:rsidR="007355F8" w:rsidRPr="00C40C1A" w:rsidRDefault="007355F8" w:rsidP="005E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Сила песни. </w:t>
            </w:r>
          </w:p>
          <w:p w:rsidR="007355F8" w:rsidRPr="00C40C1A" w:rsidRDefault="007355F8" w:rsidP="002444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Война... Страшное, жестокое время. Время тяжелейших испытаний, неимоверного напряжения всех сил народа, сражающегося </w:t>
            </w:r>
          </w:p>
          <w:p w:rsidR="007355F8" w:rsidRPr="00C40C1A" w:rsidRDefault="007355F8" w:rsidP="002444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против беспощадного врага. До песен ли в такое тяжелое время?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Что мы сегодня должны понять на уроке, какова цель урока?</w:t>
            </w:r>
          </w:p>
          <w:p w:rsidR="007355F8" w:rsidRPr="00C40C1A" w:rsidRDefault="007355F8" w:rsidP="002444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Какую роль играли песни в годы ВОВ? Какое значение они имели? Нужны ли были песни в такое тяжелое время?</w:t>
            </w:r>
          </w:p>
          <w:p w:rsidR="007355F8" w:rsidRPr="00C40C1A" w:rsidRDefault="007355F8" w:rsidP="002444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Цель урока: выяснить, осознать роль песен в годы ВОВ.</w:t>
            </w:r>
          </w:p>
          <w:p w:rsidR="007355F8" w:rsidRPr="00C40C1A" w:rsidRDefault="007355F8" w:rsidP="005E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мы исследуем самые известные песни ВОВ. </w:t>
            </w:r>
          </w:p>
        </w:tc>
        <w:tc>
          <w:tcPr>
            <w:tcW w:w="3953" w:type="dxa"/>
          </w:tcPr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доброжелательности и эмоционально-нравственной отзывчивости.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Коммуникативные: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собеседника; вести диалог, излагать и обосновывать своё мнение, аргументировать свою точку зрения.</w:t>
            </w: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Познавательные: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самостоятельное выделение и формулирование темы, находить общее и разное.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: принятие обучающимися учебных задач, включение их в процесс решения задач.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жанровые парал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лели между музыкой и другими видами искусства.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5E406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Pr="00C40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Поиск решения проблемы учениками</w:t>
            </w:r>
          </w:p>
          <w:p w:rsidR="007355F8" w:rsidRPr="00C40C1A" w:rsidRDefault="007355F8" w:rsidP="00FA445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FA445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мин.</w:t>
            </w:r>
          </w:p>
        </w:tc>
        <w:tc>
          <w:tcPr>
            <w:tcW w:w="3842" w:type="dxa"/>
          </w:tcPr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Цель этапа: формирование умения работать с информацией (анализировать, структурировать, проводить причинно-следственные связи, сверять свои действия с образцом).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Работают в группах с текстом: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Задача: исследовать, как создавались песни в годы ВОВ.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1гр. Исследует песню «Священная война»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2 гр. «Землянка»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3 гр. «Синий платочек»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Работа по шаблону.(образцу)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Слушают выступление групп.</w:t>
            </w:r>
          </w:p>
          <w:p w:rsidR="007355F8" w:rsidRPr="00C40C1A" w:rsidRDefault="007355F8" w:rsidP="00524E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Результат заносят в таблицу.</w:t>
            </w:r>
          </w:p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7355F8" w:rsidRPr="00C40C1A" w:rsidRDefault="007355F8" w:rsidP="0085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мы исследуем самые известные песни ВОВ. </w:t>
            </w:r>
          </w:p>
          <w:p w:rsidR="007355F8" w:rsidRPr="00C40C1A" w:rsidRDefault="007355F8" w:rsidP="0085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Наша задача исследовать, как создавались песни в годы ВОВ и представить результат своего исследования.</w:t>
            </w:r>
          </w:p>
          <w:p w:rsidR="007355F8" w:rsidRPr="00C40C1A" w:rsidRDefault="007355F8" w:rsidP="00852DCF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Учитель организует работу учащихся в группах.</w:t>
            </w:r>
          </w:p>
        </w:tc>
        <w:tc>
          <w:tcPr>
            <w:tcW w:w="3953" w:type="dxa"/>
          </w:tcPr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эстетических потребностей, ценностей и чувств; доброжелательности и эмоционально-нравственной отзывчивости.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целеполагание, 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: принятие обучающимися учебных задач, включение их в процесс решения задач, самостоятельный поиск знаний. контроль и самоконтроль собственной деятельности.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Познавательные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включение в процесс познания, исследования, развития таких функций, как, мышление, воображение.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Коммуникативные: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Умение слушать и слышать собеседника; вести диалог, излагать и обосновывать своё мнение, аргументировать свою точку зрения.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знание основных закономерностей музыкального ис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кусства , знать имена отечественных  композиторов и исполнителей.</w:t>
            </w:r>
          </w:p>
        </w:tc>
      </w:tr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5B193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(Слушание и анализ песен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55F8" w:rsidRPr="00C40C1A" w:rsidRDefault="007355F8" w:rsidP="00FA445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мин.</w:t>
            </w:r>
          </w:p>
        </w:tc>
        <w:tc>
          <w:tcPr>
            <w:tcW w:w="3842" w:type="dxa"/>
          </w:tcPr>
          <w:p w:rsidR="007355F8" w:rsidRPr="00C40C1A" w:rsidRDefault="007355F8" w:rsidP="00F41B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Цель этапа:    проявлять эмоциональную отзывчивость, личностное отношение к музыкальным произведениям при их восприятии.</w:t>
            </w:r>
          </w:p>
          <w:p w:rsidR="007355F8" w:rsidRPr="00C40C1A" w:rsidRDefault="007355F8" w:rsidP="00F41B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Отвечают на вопросы учителя;</w:t>
            </w:r>
          </w:p>
          <w:p w:rsidR="007355F8" w:rsidRPr="00C40C1A" w:rsidRDefault="007355F8" w:rsidP="00DE0DB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5F8" w:rsidRPr="00C40C1A" w:rsidRDefault="007355F8" w:rsidP="00F41B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Высказывают собственное мнение;</w:t>
            </w:r>
          </w:p>
          <w:p w:rsidR="007355F8" w:rsidRPr="00C40C1A" w:rsidRDefault="007355F8" w:rsidP="00F41B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Дают определение песне;</w:t>
            </w:r>
          </w:p>
          <w:p w:rsidR="007355F8" w:rsidRPr="00C40C1A" w:rsidRDefault="007355F8" w:rsidP="00F41B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Сравнивают ответы;</w:t>
            </w:r>
          </w:p>
          <w:p w:rsidR="007355F8" w:rsidRPr="00C40C1A" w:rsidRDefault="007355F8" w:rsidP="00D829AA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Ищут общее;</w:t>
            </w:r>
          </w:p>
        </w:tc>
        <w:tc>
          <w:tcPr>
            <w:tcW w:w="5670" w:type="dxa"/>
          </w:tcPr>
          <w:p w:rsidR="007355F8" w:rsidRPr="00C40C1A" w:rsidRDefault="007355F8" w:rsidP="00F4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Давайте поближе познакомимся с этими песнями , попытаемся понять, какое воздействие они оказывали на людей в то время и какие чувства эта песня вызывает у нас.</w:t>
            </w:r>
          </w:p>
          <w:p w:rsidR="007355F8" w:rsidRPr="00C40C1A" w:rsidRDefault="007355F8" w:rsidP="00F4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7355F8" w:rsidRPr="00C40C1A" w:rsidRDefault="007355F8" w:rsidP="00F41BB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О чем рассказывает песня.</w:t>
            </w:r>
          </w:p>
          <w:p w:rsidR="007355F8" w:rsidRPr="00C40C1A" w:rsidRDefault="007355F8" w:rsidP="00F41BB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Какие чувства вызывала эта песня?</w:t>
            </w:r>
          </w:p>
          <w:p w:rsidR="007355F8" w:rsidRPr="00C40C1A" w:rsidRDefault="007355F8" w:rsidP="00F41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953" w:type="dxa"/>
          </w:tcPr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эстетических потребностей, ценностей и чувств; доброжелательности и эмоционально-нравственной отзывчивости, понимания и сопереживания чувствам других людей.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Коммуник-е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сотрудничества с учителем и сверстниками.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Познават-е: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проблемы, построение логических цепей, анализ, умение структурировать знания.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Предметные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эмоционально-образно воспринимать и оценивать музы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произведения.</w:t>
            </w:r>
          </w:p>
        </w:tc>
      </w:tr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5B193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0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Выражения решения.</w:t>
            </w:r>
          </w:p>
          <w:p w:rsidR="007355F8" w:rsidRPr="00C40C1A" w:rsidRDefault="007355F8" w:rsidP="00FA445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 мин.</w:t>
            </w:r>
          </w:p>
        </w:tc>
        <w:tc>
          <w:tcPr>
            <w:tcW w:w="3842" w:type="dxa"/>
          </w:tcPr>
          <w:p w:rsidR="007355F8" w:rsidRPr="00C40C1A" w:rsidRDefault="007355F8" w:rsidP="00F41BB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Цель этапа: формулирование вывода по теме урока.</w:t>
            </w:r>
          </w:p>
          <w:p w:rsidR="007355F8" w:rsidRPr="00C40C1A" w:rsidRDefault="007355F8" w:rsidP="00F41BB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Формулируют вывод о том, как создавались песни во время ВОВ;</w:t>
            </w:r>
          </w:p>
          <w:p w:rsidR="007355F8" w:rsidRPr="00C40C1A" w:rsidRDefault="007355F8" w:rsidP="00F41BB2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какую роль играли песни в годы ВОВ;</w:t>
            </w:r>
          </w:p>
        </w:tc>
        <w:tc>
          <w:tcPr>
            <w:tcW w:w="5670" w:type="dxa"/>
          </w:tcPr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Корректирует ответы учащихся.</w:t>
            </w:r>
          </w:p>
        </w:tc>
        <w:tc>
          <w:tcPr>
            <w:tcW w:w="3953" w:type="dxa"/>
          </w:tcPr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нравственно-эстетическая ориентация.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Коммуник-е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: коллективное обсуждение, демонстрируя при этом взаимоуважение и взаимную поддержку.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Познават-е: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анализ, умение структурировать знания, обобщение.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Предметные: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роль музыки в жизни человека; образное со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держание музыкальных произведений, особенности претворе</w:t>
            </w: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вечных тем искусства и жизни в произведениях .</w:t>
            </w:r>
          </w:p>
        </w:tc>
      </w:tr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2444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40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Применение знаний учениками.</w:t>
            </w:r>
          </w:p>
          <w:p w:rsidR="007355F8" w:rsidRPr="00C40C1A" w:rsidRDefault="007355F8" w:rsidP="00C166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5F8" w:rsidRPr="00C40C1A" w:rsidRDefault="007355F8" w:rsidP="00C1662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842" w:type="dxa"/>
          </w:tcPr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Творческая деятельность.</w:t>
            </w:r>
          </w:p>
          <w:p w:rsidR="007355F8" w:rsidRPr="00C40C1A" w:rsidRDefault="007355F8" w:rsidP="00AD7B8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Цель этапа:    проявлять эмоциональную отзывчивость, личностное отношение к музыкальным произведениям при их исполнении.</w:t>
            </w:r>
          </w:p>
          <w:p w:rsidR="007355F8" w:rsidRPr="00C40C1A" w:rsidRDefault="007355F8" w:rsidP="00AD7B8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7355F8" w:rsidRPr="00C40C1A" w:rsidRDefault="007355F8" w:rsidP="00C1662B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Организовывает творческую деятельность.</w:t>
            </w:r>
          </w:p>
        </w:tc>
        <w:tc>
          <w:tcPr>
            <w:tcW w:w="3953" w:type="dxa"/>
          </w:tcPr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нравственно-эстетическая ориентация.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Коммуник-е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сотрудничества с учителем и сверстниками.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осознание того, что усвоено, что ещё подлежит усвоению.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содержание музыкального произведения в пении</w:t>
            </w:r>
          </w:p>
        </w:tc>
      </w:tr>
      <w:tr w:rsidR="007355F8" w:rsidRPr="00C40C1A" w:rsidTr="00D829AA">
        <w:trPr>
          <w:jc w:val="center"/>
        </w:trPr>
        <w:tc>
          <w:tcPr>
            <w:tcW w:w="1986" w:type="dxa"/>
          </w:tcPr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 Рефлексия учебной деятельности.</w:t>
            </w:r>
          </w:p>
          <w:p w:rsidR="007355F8" w:rsidRPr="00C40C1A" w:rsidRDefault="007355F8" w:rsidP="005B193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 мин.</w:t>
            </w:r>
          </w:p>
          <w:p w:rsidR="007355F8" w:rsidRPr="00C40C1A" w:rsidRDefault="007355F8" w:rsidP="00C1662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2" w:type="dxa"/>
          </w:tcPr>
          <w:p w:rsidR="007355F8" w:rsidRPr="00C40C1A" w:rsidRDefault="007355F8" w:rsidP="005B193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Цель этапа: выявления уровня осознания содержания пройденного, выяснить отношение к изучаемой проблеме, соединить старое знание и осмысление нового.</w:t>
            </w:r>
          </w:p>
          <w:p w:rsidR="007355F8" w:rsidRPr="00C40C1A" w:rsidRDefault="007355F8" w:rsidP="005B193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Метод «Займи позицию»</w:t>
            </w:r>
          </w:p>
          <w:p w:rsidR="007355F8" w:rsidRPr="00C40C1A" w:rsidRDefault="007355F8" w:rsidP="005B193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Формируют личностное отношение к теме урока.</w:t>
            </w:r>
          </w:p>
        </w:tc>
        <w:tc>
          <w:tcPr>
            <w:tcW w:w="5670" w:type="dxa"/>
          </w:tcPr>
          <w:p w:rsidR="007355F8" w:rsidRPr="00C40C1A" w:rsidRDefault="007355F8" w:rsidP="00C1662B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Создает условия для индивидуального осмысления урока.</w:t>
            </w:r>
          </w:p>
          <w:p w:rsidR="007355F8" w:rsidRPr="00C40C1A" w:rsidRDefault="007355F8" w:rsidP="0074164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74164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355F8" w:rsidRPr="00C40C1A" w:rsidRDefault="007355F8" w:rsidP="0074164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Домашнее задание:</w:t>
            </w:r>
          </w:p>
          <w:p w:rsidR="007355F8" w:rsidRPr="00C40C1A" w:rsidRDefault="007355F8" w:rsidP="0074164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Узнайте, какие песни ВОВ знают в вашей семье.</w:t>
            </w:r>
          </w:p>
        </w:tc>
        <w:tc>
          <w:tcPr>
            <w:tcW w:w="3953" w:type="dxa"/>
          </w:tcPr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самоопределение, нравственно-эстетическая ориентация.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Коммуникативные: 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умение с достаточной полнотой и точностью выражать свои мысли;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0C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Познавательные:</w:t>
            </w:r>
            <w:r w:rsidRPr="00C40C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0C1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структурировать знания</w:t>
            </w:r>
          </w:p>
          <w:p w:rsidR="007355F8" w:rsidRPr="00C40C1A" w:rsidRDefault="007355F8" w:rsidP="00D829A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355F8" w:rsidRPr="00C40C1A" w:rsidRDefault="007355F8">
      <w:pPr>
        <w:rPr>
          <w:rFonts w:ascii="Times New Roman" w:hAnsi="Times New Roman" w:cs="Times New Roman"/>
          <w:sz w:val="28"/>
          <w:szCs w:val="28"/>
        </w:rPr>
      </w:pPr>
    </w:p>
    <w:sectPr w:rsidR="007355F8" w:rsidRPr="00C40C1A" w:rsidSect="0025699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0BA"/>
    <w:multiLevelType w:val="hybridMultilevel"/>
    <w:tmpl w:val="23003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4316"/>
    <w:multiLevelType w:val="hybridMultilevel"/>
    <w:tmpl w:val="EB4A2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268E4"/>
    <w:multiLevelType w:val="hybridMultilevel"/>
    <w:tmpl w:val="6F6C0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40072"/>
    <w:multiLevelType w:val="hybridMultilevel"/>
    <w:tmpl w:val="9C90D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C001E"/>
    <w:multiLevelType w:val="hybridMultilevel"/>
    <w:tmpl w:val="6F882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D7D15"/>
    <w:multiLevelType w:val="hybridMultilevel"/>
    <w:tmpl w:val="C504D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52A04"/>
    <w:multiLevelType w:val="hybridMultilevel"/>
    <w:tmpl w:val="49CEB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F2C4C"/>
    <w:multiLevelType w:val="hybridMultilevel"/>
    <w:tmpl w:val="2D70A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B38AB"/>
    <w:multiLevelType w:val="hybridMultilevel"/>
    <w:tmpl w:val="757C9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7FF"/>
    <w:rsid w:val="000856E4"/>
    <w:rsid w:val="00095EA0"/>
    <w:rsid w:val="000E599E"/>
    <w:rsid w:val="000F67FF"/>
    <w:rsid w:val="001101D0"/>
    <w:rsid w:val="0012596C"/>
    <w:rsid w:val="00214DC0"/>
    <w:rsid w:val="002444AA"/>
    <w:rsid w:val="0025699F"/>
    <w:rsid w:val="00272817"/>
    <w:rsid w:val="002F0089"/>
    <w:rsid w:val="00301B49"/>
    <w:rsid w:val="003A48FE"/>
    <w:rsid w:val="003F1992"/>
    <w:rsid w:val="0049554E"/>
    <w:rsid w:val="00522D63"/>
    <w:rsid w:val="00524EE9"/>
    <w:rsid w:val="0057755E"/>
    <w:rsid w:val="005B1931"/>
    <w:rsid w:val="005C2996"/>
    <w:rsid w:val="005C4D83"/>
    <w:rsid w:val="005E4062"/>
    <w:rsid w:val="006130AB"/>
    <w:rsid w:val="0063741C"/>
    <w:rsid w:val="006721E0"/>
    <w:rsid w:val="006768F1"/>
    <w:rsid w:val="00682359"/>
    <w:rsid w:val="006844F7"/>
    <w:rsid w:val="006B7779"/>
    <w:rsid w:val="006E65C6"/>
    <w:rsid w:val="007130CE"/>
    <w:rsid w:val="00735591"/>
    <w:rsid w:val="007355F8"/>
    <w:rsid w:val="00741642"/>
    <w:rsid w:val="007C377E"/>
    <w:rsid w:val="00804BF7"/>
    <w:rsid w:val="008154FB"/>
    <w:rsid w:val="00831402"/>
    <w:rsid w:val="00852DCF"/>
    <w:rsid w:val="008707B2"/>
    <w:rsid w:val="0087373A"/>
    <w:rsid w:val="00981B19"/>
    <w:rsid w:val="00AD7B8C"/>
    <w:rsid w:val="00AF5354"/>
    <w:rsid w:val="00B433B5"/>
    <w:rsid w:val="00B604D0"/>
    <w:rsid w:val="00BC5312"/>
    <w:rsid w:val="00C1662B"/>
    <w:rsid w:val="00C40929"/>
    <w:rsid w:val="00C40C1A"/>
    <w:rsid w:val="00C41A75"/>
    <w:rsid w:val="00C51690"/>
    <w:rsid w:val="00C67AD2"/>
    <w:rsid w:val="00CE1751"/>
    <w:rsid w:val="00CE2851"/>
    <w:rsid w:val="00D829AA"/>
    <w:rsid w:val="00DB3614"/>
    <w:rsid w:val="00DE0DBB"/>
    <w:rsid w:val="00E7418B"/>
    <w:rsid w:val="00EA2F16"/>
    <w:rsid w:val="00EA6E3A"/>
    <w:rsid w:val="00F41BB2"/>
    <w:rsid w:val="00F426AE"/>
    <w:rsid w:val="00F50177"/>
    <w:rsid w:val="00FA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154FB"/>
    <w:rPr>
      <w:rFonts w:cs="Times New Roman"/>
    </w:rPr>
  </w:style>
  <w:style w:type="paragraph" w:styleId="NoSpacing">
    <w:name w:val="No Spacing"/>
    <w:uiPriority w:val="99"/>
    <w:qFormat/>
    <w:rsid w:val="005C2996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0856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Relationship Id="rId5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7</Pages>
  <Words>1448</Words>
  <Characters>8259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Administrator</cp:lastModifiedBy>
  <cp:revision>15</cp:revision>
  <cp:lastPrinted>2015-03-02T12:00:00Z</cp:lastPrinted>
  <dcterms:created xsi:type="dcterms:W3CDTF">2015-02-25T17:34:00Z</dcterms:created>
  <dcterms:modified xsi:type="dcterms:W3CDTF">2015-07-05T17:57:00Z</dcterms:modified>
</cp:coreProperties>
</file>