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AF" w:rsidRPr="00E94FAF" w:rsidRDefault="00E94FAF" w:rsidP="00990EF2">
      <w:pPr>
        <w:tabs>
          <w:tab w:val="left" w:pos="4678"/>
        </w:tabs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«ООШ с </w:t>
      </w:r>
      <w:proofErr w:type="spellStart"/>
      <w:r>
        <w:rPr>
          <w:sz w:val="28"/>
          <w:szCs w:val="28"/>
        </w:rPr>
        <w:t>Квасниковка</w:t>
      </w:r>
      <w:proofErr w:type="spellEnd"/>
      <w:r>
        <w:rPr>
          <w:sz w:val="28"/>
          <w:szCs w:val="28"/>
        </w:rPr>
        <w:t>»</w:t>
      </w:r>
    </w:p>
    <w:p w:rsidR="00E94FAF" w:rsidRP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Pr="00E94FAF" w:rsidRDefault="00E94FAF" w:rsidP="00E94FAF">
      <w:pPr>
        <w:spacing w:line="360" w:lineRule="auto"/>
        <w:ind w:firstLine="708"/>
        <w:contextualSpacing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P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P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Pr="00E94FAF" w:rsidRDefault="00E94FAF" w:rsidP="00E94FAF">
      <w:pPr>
        <w:spacing w:line="360" w:lineRule="auto"/>
        <w:ind w:firstLine="708"/>
        <w:contextualSpacing/>
        <w:jc w:val="center"/>
        <w:rPr>
          <w:sz w:val="72"/>
          <w:szCs w:val="72"/>
        </w:rPr>
      </w:pPr>
      <w:r w:rsidRPr="00E94FAF">
        <w:rPr>
          <w:sz w:val="72"/>
          <w:szCs w:val="72"/>
        </w:rPr>
        <w:t>Элективный курс по химии</w:t>
      </w:r>
    </w:p>
    <w:p w:rsidR="00E94FAF" w:rsidRPr="00E94FAF" w:rsidRDefault="00E94FAF" w:rsidP="00E94FAF">
      <w:pPr>
        <w:spacing w:line="360" w:lineRule="auto"/>
        <w:ind w:firstLine="708"/>
        <w:contextualSpacing/>
        <w:jc w:val="center"/>
        <w:rPr>
          <w:sz w:val="52"/>
          <w:szCs w:val="52"/>
        </w:rPr>
      </w:pPr>
      <w:r w:rsidRPr="00E94FAF">
        <w:rPr>
          <w:sz w:val="52"/>
          <w:szCs w:val="52"/>
        </w:rPr>
        <w:t>«Химия в современном мире»</w:t>
      </w:r>
    </w:p>
    <w:p w:rsidR="00E94FAF" w:rsidRP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Курс разработан</w:t>
      </w: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химии  </w:t>
      </w:r>
    </w:p>
    <w:p w:rsidR="00E94FAF" w:rsidRDefault="00EA360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94FAF">
        <w:rPr>
          <w:sz w:val="28"/>
          <w:szCs w:val="28"/>
        </w:rPr>
        <w:t xml:space="preserve"> квалификационной  </w:t>
      </w:r>
    </w:p>
    <w:p w:rsidR="00EA360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Литовченко</w:t>
      </w:r>
    </w:p>
    <w:p w:rsidR="00EA360F" w:rsidRDefault="00EA360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Любовь Викторовна</w:t>
      </w: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Default="00E94FAF" w:rsidP="00E94FAF">
      <w:pPr>
        <w:spacing w:line="360" w:lineRule="auto"/>
        <w:ind w:firstLine="708"/>
        <w:contextualSpacing/>
        <w:jc w:val="right"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Default="00E94FAF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94FAF" w:rsidRPr="00E94FAF" w:rsidRDefault="00E94FAF" w:rsidP="00E94FAF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Пояснительная записка</w:t>
      </w:r>
    </w:p>
    <w:p w:rsidR="00BD00C1" w:rsidRPr="00BD00C1" w:rsidRDefault="00BD00C1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 xml:space="preserve">Программа элективного курса предназначена для </w:t>
      </w:r>
      <w:proofErr w:type="spellStart"/>
      <w:r w:rsidRPr="00BD00C1">
        <w:rPr>
          <w:sz w:val="28"/>
          <w:szCs w:val="28"/>
        </w:rPr>
        <w:t>предпрофильной</w:t>
      </w:r>
      <w:proofErr w:type="spellEnd"/>
      <w:r w:rsidRPr="00BD00C1">
        <w:rPr>
          <w:sz w:val="28"/>
          <w:szCs w:val="28"/>
        </w:rPr>
        <w:t xml:space="preserve"> подготовки учащихся 9-х классов</w:t>
      </w:r>
      <w:r>
        <w:rPr>
          <w:sz w:val="28"/>
          <w:szCs w:val="28"/>
        </w:rPr>
        <w:t xml:space="preserve"> и рассчитана на 10</w:t>
      </w:r>
      <w:r w:rsidRPr="00BD00C1">
        <w:rPr>
          <w:sz w:val="28"/>
          <w:szCs w:val="28"/>
        </w:rPr>
        <w:t xml:space="preserve"> часов. </w:t>
      </w:r>
    </w:p>
    <w:p w:rsidR="00BD00C1" w:rsidRPr="00BD00C1" w:rsidRDefault="00BD00C1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 xml:space="preserve">Содержание учебного материала программы соответствует целям и задачам </w:t>
      </w:r>
      <w:proofErr w:type="spellStart"/>
      <w:r w:rsidRPr="00BD00C1">
        <w:rPr>
          <w:sz w:val="28"/>
          <w:szCs w:val="28"/>
        </w:rPr>
        <w:t>предпрофильного</w:t>
      </w:r>
      <w:proofErr w:type="spellEnd"/>
      <w:r w:rsidRPr="00BD00C1">
        <w:rPr>
          <w:sz w:val="28"/>
          <w:szCs w:val="28"/>
        </w:rPr>
        <w:t xml:space="preserve"> обучения и обладает новизной для учащихся.</w:t>
      </w:r>
    </w:p>
    <w:p w:rsidR="00BD00C1" w:rsidRPr="00BD00C1" w:rsidRDefault="00BD00C1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 xml:space="preserve">Элективный курс по химии в 9-х классах призван развивать интерес к этой удивительной науке, формировать научное мировоззрение, расширять кругозор учащихся. Кроме того, курс направлен на удовлетворение познавательных интересов учащихся в области химических проблем экологии, </w:t>
      </w:r>
      <w:proofErr w:type="spellStart"/>
      <w:r w:rsidRPr="00BD00C1">
        <w:rPr>
          <w:sz w:val="28"/>
          <w:szCs w:val="28"/>
        </w:rPr>
        <w:t>валеологии</w:t>
      </w:r>
      <w:proofErr w:type="spellEnd"/>
      <w:r w:rsidRPr="00BD00C1">
        <w:rPr>
          <w:sz w:val="28"/>
          <w:szCs w:val="28"/>
        </w:rPr>
        <w:t>, поэтому он будет полезен многим учащимся.</w:t>
      </w:r>
    </w:p>
    <w:p w:rsidR="002649ED" w:rsidRDefault="00BD00C1" w:rsidP="002649ED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 xml:space="preserve"> </w:t>
      </w:r>
      <w:r w:rsidRPr="004A77BE">
        <w:rPr>
          <w:sz w:val="28"/>
          <w:szCs w:val="28"/>
        </w:rPr>
        <w:tab/>
      </w:r>
      <w:r w:rsidRPr="00BD00C1">
        <w:rPr>
          <w:sz w:val="28"/>
          <w:szCs w:val="28"/>
        </w:rPr>
        <w:t xml:space="preserve">Привлечение дополнительной информации </w:t>
      </w:r>
      <w:proofErr w:type="spellStart"/>
      <w:r w:rsidRPr="00BD00C1">
        <w:rPr>
          <w:sz w:val="28"/>
          <w:szCs w:val="28"/>
        </w:rPr>
        <w:t>межпредметного</w:t>
      </w:r>
      <w:proofErr w:type="spellEnd"/>
      <w:r w:rsidRPr="00BD00C1">
        <w:rPr>
          <w:sz w:val="28"/>
          <w:szCs w:val="28"/>
        </w:rPr>
        <w:t xml:space="preserve"> характера о значении химии в различных областях, а также в решении проблемы сохранения и укрепления здоровья позволяет заинтересовать школьников практической химией, повысить их познавательную активность, расширить знания о глобальных проблемах, развить аналитические способности.</w:t>
      </w:r>
      <w:r w:rsidR="002649ED">
        <w:rPr>
          <w:sz w:val="28"/>
          <w:szCs w:val="28"/>
        </w:rPr>
        <w:t xml:space="preserve"> </w:t>
      </w:r>
    </w:p>
    <w:p w:rsidR="00BD00C1" w:rsidRPr="00BD00C1" w:rsidRDefault="002649ED" w:rsidP="002649E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0C1" w:rsidRPr="00BD00C1">
        <w:rPr>
          <w:sz w:val="28"/>
          <w:szCs w:val="28"/>
        </w:rPr>
        <w:t xml:space="preserve">Содержание элективного курса направлено на развитие экологической культуры учащихся, ответственного отношения к природе, обоснования необходимости вести нормальный образ жизни, чтобы сохранить здоровье каждого человека и всего общества. </w:t>
      </w:r>
    </w:p>
    <w:p w:rsidR="007A4B85" w:rsidRPr="007A4B85" w:rsidRDefault="007A4B85" w:rsidP="007A4B8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 xml:space="preserve">Компьютерные экспериментальные задачи позволяют формировать у учащихся исследовательские умения более эффективно, чем реальные, поскольку обеспечивает широкие возможности варьирования условий задачи, позволяет развить у учащихся информационную и коммуникативную компетентность. </w:t>
      </w:r>
    </w:p>
    <w:p w:rsidR="007A4B85" w:rsidRPr="007A4B85" w:rsidRDefault="007A4B85" w:rsidP="007A4B8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ab/>
        <w:t xml:space="preserve">Курс построен с опорой на знания и умения, полученные учащимися при изучении химии в основной школе. Особенность курса – его тесная связь с окружающим миром, междисциплинарный характер, связь с экологией, биологией и </w:t>
      </w:r>
      <w:proofErr w:type="spellStart"/>
      <w:r w:rsidRPr="007A4B85">
        <w:rPr>
          <w:sz w:val="28"/>
          <w:szCs w:val="28"/>
        </w:rPr>
        <w:t>валеологией</w:t>
      </w:r>
      <w:proofErr w:type="spellEnd"/>
      <w:r w:rsidRPr="007A4B85">
        <w:rPr>
          <w:sz w:val="28"/>
          <w:szCs w:val="28"/>
        </w:rPr>
        <w:t xml:space="preserve">. Вопросы, рассматриваемые в курсе, выходят за рамки обязательного содержания, но в то же время, они примыкают к основному курсу. При изучении данного курса наряду с </w:t>
      </w:r>
      <w:r w:rsidRPr="007A4B85">
        <w:rPr>
          <w:sz w:val="28"/>
          <w:szCs w:val="28"/>
        </w:rPr>
        <w:lastRenderedPageBreak/>
        <w:t xml:space="preserve">приобретением дополнительных знаний по химии и биологии, совершенствованием навыка проведения химического эксперимента, развивается способность  самостоятельно приобретать знания, оценивать информацию, излагать свое мнение по обсуждаемому вопросу, выслушивать мнение других. </w:t>
      </w:r>
    </w:p>
    <w:p w:rsidR="007A4B85" w:rsidRPr="007A4B85" w:rsidRDefault="007A4B85" w:rsidP="007A4B8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 xml:space="preserve">Большая часть времени курса отведена на практические занятия, цель которых, наряду с развитием навыков проведения химического эксперимента способствовать формированию в учащихся качеств исследователя. </w:t>
      </w:r>
    </w:p>
    <w:p w:rsidR="007A4B85" w:rsidRPr="007A4B85" w:rsidRDefault="007A4B85" w:rsidP="007A4B8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>Высокая практическая направленность курса будет способствовать тому, что ученик получит практические знания и умения, которые пригодятся ему в повседневной жизни.</w:t>
      </w:r>
    </w:p>
    <w:p w:rsidR="00BD00C1" w:rsidRPr="00BD00C1" w:rsidRDefault="007A4B85" w:rsidP="007A4B8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 xml:space="preserve">    Стремительное развитие компьютерных технологий, их внедрение в повседневную жизнь, в том числе и в образовательную сферу, становится предметом все более пристального внимания. Современные информационные технологии открывают новые перспективы для повышения эффективности образовательного процесса. Причиной изменения текущей парадигмы образования, в первую очередь, является проникновение информационных и коммуникационных технологий (ИКТ) во все сферы деятельности человека. Для успеха на рынке труда современный специалист должен уметь свободно использовать все многообразие возможностей ИКТ. </w:t>
      </w:r>
      <w:r w:rsidR="00BD00C1" w:rsidRPr="00BD00C1">
        <w:rPr>
          <w:sz w:val="28"/>
          <w:szCs w:val="28"/>
        </w:rPr>
        <w:t xml:space="preserve">Актуальность предлагаемого элективного курса обусловлена значимостью рассматриваемых экологических и </w:t>
      </w:r>
      <w:proofErr w:type="spellStart"/>
      <w:r w:rsidR="00BD00C1" w:rsidRPr="00BD00C1">
        <w:rPr>
          <w:sz w:val="28"/>
          <w:szCs w:val="28"/>
        </w:rPr>
        <w:t>валеологических</w:t>
      </w:r>
      <w:proofErr w:type="spellEnd"/>
      <w:r w:rsidR="00BD00C1" w:rsidRPr="00BD00C1">
        <w:rPr>
          <w:sz w:val="28"/>
          <w:szCs w:val="28"/>
        </w:rPr>
        <w:t xml:space="preserve"> представлений и проблем, которые ставит перед нами сама жизнь.</w:t>
      </w:r>
    </w:p>
    <w:p w:rsidR="00BD00C1" w:rsidRPr="00BD00C1" w:rsidRDefault="00BD00C1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Образовательный курс расширяет и углубляет базовый компонент, обеспечивает необходимой информацией интеграцию химического, биологического, географического характера.</w:t>
      </w:r>
    </w:p>
    <w:p w:rsidR="00BD00C1" w:rsidRPr="0092098D" w:rsidRDefault="00BD00C1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Курс позволит полнее учесть интересы и профессиональные намерения старшеклассников, следовательно, сделать обучение более интересным, соответственно получить более высокие результаты.</w:t>
      </w:r>
    </w:p>
    <w:p w:rsidR="001F5DD9" w:rsidRPr="0092098D" w:rsidRDefault="001F5DD9" w:rsidP="00BD00C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BD00C1" w:rsidRPr="00BD00C1" w:rsidRDefault="00BD00C1" w:rsidP="00BD00C1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BD00C1">
        <w:rPr>
          <w:b/>
          <w:bCs/>
          <w:i/>
          <w:sz w:val="28"/>
          <w:szCs w:val="28"/>
        </w:rPr>
        <w:lastRenderedPageBreak/>
        <w:t>Основные цели элективного курса:</w:t>
      </w:r>
    </w:p>
    <w:p w:rsidR="000F52F5" w:rsidRPr="000F52F5" w:rsidRDefault="00BD00C1" w:rsidP="000F52F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52F5">
        <w:rPr>
          <w:sz w:val="28"/>
          <w:szCs w:val="28"/>
        </w:rPr>
        <w:t>Раскрытие роли химии в познании природы и обеспечении жизни общества, показ значения химического образования для правильной ориентации в жизни в условиях ухудшения экологической обстановки.</w:t>
      </w:r>
      <w:r w:rsidR="000F52F5" w:rsidRPr="000F52F5">
        <w:t xml:space="preserve"> </w:t>
      </w:r>
    </w:p>
    <w:p w:rsidR="000F52F5" w:rsidRPr="000F52F5" w:rsidRDefault="000F52F5" w:rsidP="000F52F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52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F52F5">
        <w:rPr>
          <w:sz w:val="28"/>
          <w:szCs w:val="28"/>
        </w:rPr>
        <w:t>ать ученику возможность реализовать сво</w:t>
      </w:r>
      <w:r>
        <w:rPr>
          <w:sz w:val="28"/>
          <w:szCs w:val="28"/>
        </w:rPr>
        <w:t>й интерес к выбранному предмету.</w:t>
      </w:r>
    </w:p>
    <w:p w:rsidR="00BD00C1" w:rsidRDefault="000F52F5" w:rsidP="00BD00C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52F5">
        <w:rPr>
          <w:sz w:val="28"/>
          <w:szCs w:val="28"/>
        </w:rPr>
        <w:t>пособствовать готовности ученика усваивать выбранный предмет на повышенном уровне</w:t>
      </w:r>
      <w:r>
        <w:rPr>
          <w:sz w:val="28"/>
          <w:szCs w:val="28"/>
        </w:rPr>
        <w:t>.</w:t>
      </w:r>
    </w:p>
    <w:p w:rsidR="000F52F5" w:rsidRDefault="000F52F5" w:rsidP="00BD00C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D00C1">
        <w:rPr>
          <w:sz w:val="28"/>
          <w:szCs w:val="28"/>
        </w:rPr>
        <w:t>Развитие внутренней мотивации учения, повышение интереса к познанию химии.</w:t>
      </w:r>
    </w:p>
    <w:p w:rsidR="000F52F5" w:rsidRPr="000F52F5" w:rsidRDefault="000F52F5" w:rsidP="00BD00C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D00C1">
        <w:rPr>
          <w:sz w:val="28"/>
          <w:szCs w:val="28"/>
        </w:rPr>
        <w:t>Обеспечение химико-экологического образования, развитие экологической культуры учащихся.</w:t>
      </w:r>
    </w:p>
    <w:p w:rsidR="00BD00C1" w:rsidRPr="00BD00C1" w:rsidRDefault="00BD00C1" w:rsidP="00BD00C1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BD00C1">
        <w:rPr>
          <w:b/>
          <w:bCs/>
          <w:i/>
          <w:sz w:val="28"/>
          <w:szCs w:val="28"/>
        </w:rPr>
        <w:t>Задачи курса:</w:t>
      </w:r>
    </w:p>
    <w:p w:rsidR="00BD00C1" w:rsidRPr="00BD00C1" w:rsidRDefault="00BD00C1" w:rsidP="00BD00C1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1. Формировать у учащихся сознание необходимости заботиться о своем здоровье;</w:t>
      </w:r>
    </w:p>
    <w:p w:rsidR="00BD00C1" w:rsidRDefault="00BD00C1" w:rsidP="00BD00C1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2. Учить учащихся правильно оценивать экологическую обстановку, сформировать активную жизненную позицию по вопросам защиты окружающей среды.</w:t>
      </w:r>
    </w:p>
    <w:p w:rsidR="00BD00C1" w:rsidRPr="00BD00C1" w:rsidRDefault="00BD00C1" w:rsidP="00BD00C1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3. Развивать у учащихся специальные умения и навыки обращения с веществами, научить выполнять несложные исследования, соблюдая правила техники безопасности.</w:t>
      </w:r>
    </w:p>
    <w:p w:rsidR="00BD00C1" w:rsidRPr="00BD00C1" w:rsidRDefault="00BD00C1" w:rsidP="00BD00C1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>4. Расширить кругозор учащихся.</w:t>
      </w:r>
    </w:p>
    <w:p w:rsidR="00BD00C1" w:rsidRDefault="00BD00C1" w:rsidP="00BD00C1">
      <w:pPr>
        <w:spacing w:line="360" w:lineRule="auto"/>
        <w:contextualSpacing/>
        <w:jc w:val="both"/>
        <w:rPr>
          <w:sz w:val="28"/>
          <w:szCs w:val="28"/>
        </w:rPr>
      </w:pPr>
      <w:r w:rsidRPr="00BD00C1">
        <w:rPr>
          <w:sz w:val="28"/>
          <w:szCs w:val="28"/>
        </w:rPr>
        <w:t xml:space="preserve">5. Развивать у учащихся </w:t>
      </w:r>
      <w:proofErr w:type="spellStart"/>
      <w:r w:rsidRPr="00BD00C1">
        <w:rPr>
          <w:sz w:val="28"/>
          <w:szCs w:val="28"/>
        </w:rPr>
        <w:t>общеучебные</w:t>
      </w:r>
      <w:proofErr w:type="spellEnd"/>
      <w:r w:rsidRPr="00BD00C1">
        <w:rPr>
          <w:sz w:val="28"/>
          <w:szCs w:val="28"/>
        </w:rPr>
        <w:t xml:space="preserve"> умения и навыки: работать с научно-популярной и справочной литературой, сравнивать, выделять главное, обобщать, систематизировать материал, делать выводы.</w:t>
      </w:r>
    </w:p>
    <w:p w:rsidR="000F52F5" w:rsidRPr="000F52F5" w:rsidRDefault="000F52F5" w:rsidP="000F52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52F5">
        <w:rPr>
          <w:sz w:val="28"/>
          <w:szCs w:val="28"/>
        </w:rPr>
        <w:tab/>
        <w:t>Сформировать представление о химических веществах, используемых в быту.</w:t>
      </w:r>
    </w:p>
    <w:p w:rsidR="000F52F5" w:rsidRPr="000F52F5" w:rsidRDefault="007A4B85" w:rsidP="000F52F5">
      <w:pPr>
        <w:spacing w:line="360" w:lineRule="auto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52F5" w:rsidRPr="000F52F5">
        <w:rPr>
          <w:sz w:val="28"/>
          <w:szCs w:val="28"/>
        </w:rPr>
        <w:tab/>
        <w:t>Познакомить ученика со строением и особыми физическими свойствами воды, со значением воды в природе, в жизни человека,  с применением воды, с проблемой чистоты воды.</w:t>
      </w:r>
    </w:p>
    <w:p w:rsidR="000F52F5" w:rsidRPr="000F52F5" w:rsidRDefault="007A4B85" w:rsidP="000F52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0F52F5" w:rsidRPr="000F52F5">
        <w:rPr>
          <w:sz w:val="28"/>
          <w:szCs w:val="28"/>
        </w:rPr>
        <w:t>Указать на экологические и экономические проблемы, связанные с использованием воды.</w:t>
      </w:r>
    </w:p>
    <w:p w:rsidR="000F52F5" w:rsidRPr="00BD00C1" w:rsidRDefault="007A4B85" w:rsidP="00BD00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52F5">
        <w:rPr>
          <w:sz w:val="28"/>
          <w:szCs w:val="28"/>
        </w:rPr>
        <w:t xml:space="preserve"> </w:t>
      </w:r>
      <w:r w:rsidR="000F52F5" w:rsidRPr="000F52F5">
        <w:rPr>
          <w:sz w:val="28"/>
          <w:szCs w:val="28"/>
        </w:rPr>
        <w:t xml:space="preserve">Совершенствовать умения грамотно применять химические знания в трудовой деятельности, общение </w:t>
      </w:r>
      <w:r w:rsidR="000F52F5">
        <w:rPr>
          <w:sz w:val="28"/>
          <w:szCs w:val="28"/>
        </w:rPr>
        <w:t>с природой, повседневной жизни.</w:t>
      </w:r>
    </w:p>
    <w:p w:rsidR="00BD00C1" w:rsidRPr="00BD00C1" w:rsidRDefault="007A4B85" w:rsidP="00BD00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D00C1" w:rsidRPr="00BD00C1">
        <w:rPr>
          <w:sz w:val="28"/>
          <w:szCs w:val="28"/>
        </w:rPr>
        <w:t xml:space="preserve"> Развить у учащихся самостоятельность и творчество при решении практических задач.</w:t>
      </w:r>
    </w:p>
    <w:p w:rsidR="00BD00C1" w:rsidRDefault="007A4B85" w:rsidP="00BD00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D00C1" w:rsidRPr="00BD00C1">
        <w:rPr>
          <w:sz w:val="28"/>
          <w:szCs w:val="28"/>
        </w:rPr>
        <w:t xml:space="preserve"> Использовать и развить </w:t>
      </w:r>
      <w:proofErr w:type="spellStart"/>
      <w:r w:rsidR="00BD00C1" w:rsidRPr="00BD00C1">
        <w:rPr>
          <w:sz w:val="28"/>
          <w:szCs w:val="28"/>
        </w:rPr>
        <w:t>межпредметные</w:t>
      </w:r>
      <w:proofErr w:type="spellEnd"/>
      <w:r w:rsidR="00BD00C1" w:rsidRPr="00BD00C1">
        <w:rPr>
          <w:sz w:val="28"/>
          <w:szCs w:val="28"/>
        </w:rPr>
        <w:t xml:space="preserve"> связи химии с биологией, физикой, географией, математикой.</w:t>
      </w:r>
    </w:p>
    <w:p w:rsidR="007A4B85" w:rsidRPr="007A4B85" w:rsidRDefault="007A4B85" w:rsidP="007A4B85">
      <w:pPr>
        <w:spacing w:line="360" w:lineRule="auto"/>
        <w:contextualSpacing/>
        <w:jc w:val="both"/>
        <w:rPr>
          <w:sz w:val="28"/>
          <w:szCs w:val="28"/>
        </w:rPr>
      </w:pPr>
      <w:r w:rsidRPr="007A4B85">
        <w:rPr>
          <w:sz w:val="28"/>
          <w:szCs w:val="28"/>
        </w:rPr>
        <w:t>Ожидаемые результаты занятий:</w:t>
      </w:r>
    </w:p>
    <w:p w:rsidR="007A4B85" w:rsidRPr="007A4B85" w:rsidRDefault="007A4B85" w:rsidP="007A4B85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4B85">
        <w:rPr>
          <w:sz w:val="28"/>
          <w:szCs w:val="28"/>
        </w:rPr>
        <w:t>Получение представлений о соединении полученных на уроках химии и биологии знаний с окружающей нас жизнью, применение этих знаний на практике.</w:t>
      </w:r>
    </w:p>
    <w:p w:rsidR="007A4B85" w:rsidRPr="007A4B85" w:rsidRDefault="007A4B85" w:rsidP="007A4B85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4B85">
        <w:rPr>
          <w:sz w:val="28"/>
          <w:szCs w:val="28"/>
        </w:rPr>
        <w:t>Развитие познавательных интересов, интеллектуальных и творческих способностей на основе приобретения новых знаний, анализа и оценки новой информации.</w:t>
      </w:r>
    </w:p>
    <w:p w:rsidR="007A4B85" w:rsidRPr="007A4B85" w:rsidRDefault="007A4B85" w:rsidP="007A4B85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4B85">
        <w:rPr>
          <w:sz w:val="28"/>
          <w:szCs w:val="28"/>
        </w:rPr>
        <w:t>Приобретение навыков проведения химического эксперимента и анализа полученных результатов.</w:t>
      </w:r>
    </w:p>
    <w:p w:rsidR="007A4B85" w:rsidRPr="007A4B85" w:rsidRDefault="007A4B85" w:rsidP="007A4B85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A4B85">
        <w:rPr>
          <w:sz w:val="28"/>
          <w:szCs w:val="28"/>
        </w:rPr>
        <w:t>Приобретение опыта поиска информации по заданной теме.</w:t>
      </w:r>
    </w:p>
    <w:p w:rsidR="00B73166" w:rsidRPr="00B73166" w:rsidRDefault="005E16BB" w:rsidP="00B73166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1112ED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>:</w:t>
      </w:r>
      <w:r w:rsidR="000F52F5" w:rsidRPr="000F52F5">
        <w:rPr>
          <w:sz w:val="28"/>
          <w:szCs w:val="28"/>
        </w:rPr>
        <w:t xml:space="preserve"> (1</w:t>
      </w:r>
      <w:r w:rsidR="009F17DF">
        <w:rPr>
          <w:sz w:val="28"/>
          <w:szCs w:val="28"/>
        </w:rPr>
        <w:t xml:space="preserve">0 </w:t>
      </w:r>
      <w:r w:rsidR="000F52F5" w:rsidRPr="000F52F5">
        <w:rPr>
          <w:sz w:val="28"/>
          <w:szCs w:val="28"/>
        </w:rPr>
        <w:t>часов)</w:t>
      </w:r>
      <w:r w:rsidR="00B73166" w:rsidRPr="00B73166">
        <w:t xml:space="preserve"> </w:t>
      </w:r>
    </w:p>
    <w:p w:rsidR="00B73166" w:rsidRPr="00B73166" w:rsidRDefault="001112ED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 xml:space="preserve">Занятие </w:t>
      </w:r>
      <w:r>
        <w:rPr>
          <w:sz w:val="28"/>
          <w:szCs w:val="28"/>
        </w:rPr>
        <w:t>1</w:t>
      </w:r>
      <w:r w:rsidRPr="00B73166">
        <w:rPr>
          <w:sz w:val="28"/>
          <w:szCs w:val="28"/>
        </w:rPr>
        <w:t xml:space="preserve">. </w:t>
      </w:r>
      <w:r w:rsidR="00B73166" w:rsidRPr="00B73166">
        <w:rPr>
          <w:sz w:val="28"/>
          <w:szCs w:val="28"/>
        </w:rPr>
        <w:t xml:space="preserve">Введение. Химия и техника безопасности. Требования к технике безопасности при обращении с химическими веществами в школе и дома. </w:t>
      </w:r>
    </w:p>
    <w:p w:rsidR="00B73166" w:rsidRDefault="003F311D" w:rsidP="00B7316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превращения.</w:t>
      </w:r>
    </w:p>
    <w:p w:rsidR="003F311D" w:rsidRPr="00B73166" w:rsidRDefault="003F311D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 xml:space="preserve">Занятие 2. </w:t>
      </w:r>
      <w:r w:rsidR="00A6275C">
        <w:rPr>
          <w:sz w:val="28"/>
          <w:szCs w:val="28"/>
        </w:rPr>
        <w:t>Химия водных растворов</w:t>
      </w:r>
    </w:p>
    <w:p w:rsidR="001112ED" w:rsidRPr="00B73166" w:rsidRDefault="00B73166" w:rsidP="001112ED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Препараты бытовой химии в нашем доме.</w:t>
      </w:r>
      <w:r w:rsidR="001112ED" w:rsidRPr="001112ED">
        <w:rPr>
          <w:sz w:val="28"/>
          <w:szCs w:val="28"/>
        </w:rPr>
        <w:t xml:space="preserve"> </w:t>
      </w:r>
      <w:r w:rsidR="001112ED" w:rsidRPr="00B73166">
        <w:rPr>
          <w:sz w:val="28"/>
          <w:szCs w:val="28"/>
        </w:rPr>
        <w:t>Химия и косметика Средства ухода за зубами. Дезодоранты. Косметические</w:t>
      </w:r>
    </w:p>
    <w:p w:rsidR="001112ED" w:rsidRPr="00B73166" w:rsidRDefault="001112ED" w:rsidP="001112ED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средства.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A6275C" w:rsidRPr="00A6275C" w:rsidRDefault="00B73166" w:rsidP="00A6275C">
      <w:pPr>
        <w:rPr>
          <w:sz w:val="28"/>
          <w:szCs w:val="28"/>
        </w:rPr>
      </w:pPr>
      <w:r w:rsidRPr="00B73166">
        <w:rPr>
          <w:sz w:val="28"/>
          <w:szCs w:val="28"/>
        </w:rPr>
        <w:t>Лабораторный опыт: Определение рН</w:t>
      </w:r>
      <w:r w:rsidR="00A6275C">
        <w:rPr>
          <w:sz w:val="28"/>
          <w:szCs w:val="28"/>
        </w:rPr>
        <w:t>:</w:t>
      </w:r>
      <w:r w:rsidRPr="00B73166">
        <w:rPr>
          <w:sz w:val="28"/>
          <w:szCs w:val="28"/>
        </w:rPr>
        <w:tab/>
      </w:r>
      <w:r w:rsidR="00A6275C">
        <w:rPr>
          <w:sz w:val="28"/>
          <w:szCs w:val="28"/>
        </w:rPr>
        <w:t>п</w:t>
      </w:r>
      <w:r w:rsidR="00A6275C" w:rsidRPr="00A6275C">
        <w:rPr>
          <w:sz w:val="28"/>
          <w:szCs w:val="28"/>
        </w:rPr>
        <w:t>итьевая сода, желудочный сок, туалетное мыло, мыло  «</w:t>
      </w:r>
      <w:r w:rsidR="00A6275C" w:rsidRPr="00A6275C">
        <w:rPr>
          <w:sz w:val="28"/>
          <w:szCs w:val="28"/>
          <w:lang w:val="en-US"/>
        </w:rPr>
        <w:t>Dove</w:t>
      </w:r>
      <w:r w:rsidR="00A6275C" w:rsidRPr="00A6275C">
        <w:rPr>
          <w:sz w:val="28"/>
          <w:szCs w:val="28"/>
        </w:rPr>
        <w:t>», лосьон для очистки кожи лица, кофе, универсальный индикатор (полоски бумаги).</w:t>
      </w:r>
    </w:p>
    <w:p w:rsidR="001F5DD9" w:rsidRPr="0092098D" w:rsidRDefault="001F5DD9" w:rsidP="00B73166">
      <w:pPr>
        <w:contextualSpacing/>
        <w:jc w:val="both"/>
        <w:rPr>
          <w:sz w:val="28"/>
          <w:szCs w:val="28"/>
        </w:rPr>
      </w:pPr>
    </w:p>
    <w:p w:rsidR="001F5DD9" w:rsidRPr="0092098D" w:rsidRDefault="001F5DD9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ab/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B00EFF" w:rsidRDefault="00B73166" w:rsidP="00B00EFF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lastRenderedPageBreak/>
        <w:t>Занятие 3</w:t>
      </w:r>
      <w:r w:rsidR="00B00EFF">
        <w:rPr>
          <w:sz w:val="28"/>
          <w:szCs w:val="28"/>
        </w:rPr>
        <w:t>. «</w:t>
      </w:r>
      <w:r w:rsidR="00B00EFF" w:rsidRPr="003F311D">
        <w:rPr>
          <w:sz w:val="28"/>
          <w:szCs w:val="28"/>
        </w:rPr>
        <w:t>Химическое оружие в современном мире»</w:t>
      </w:r>
    </w:p>
    <w:p w:rsidR="00B00EFF" w:rsidRPr="00B00EFF" w:rsidRDefault="00B00EFF" w:rsidP="00B00EFF">
      <w:pPr>
        <w:contextualSpacing/>
        <w:jc w:val="both"/>
        <w:rPr>
          <w:sz w:val="28"/>
          <w:szCs w:val="28"/>
        </w:rPr>
      </w:pPr>
      <w:r w:rsidRPr="00B00EFF">
        <w:rPr>
          <w:sz w:val="28"/>
          <w:szCs w:val="28"/>
        </w:rPr>
        <w:t>История возникновения химического оружия.</w:t>
      </w:r>
    </w:p>
    <w:p w:rsidR="00B00EFF" w:rsidRPr="00B00EFF" w:rsidRDefault="00B00EFF" w:rsidP="00B00EFF">
      <w:pPr>
        <w:contextualSpacing/>
        <w:jc w:val="both"/>
        <w:rPr>
          <w:sz w:val="28"/>
          <w:szCs w:val="28"/>
        </w:rPr>
      </w:pPr>
      <w:r w:rsidRPr="00B00EFF">
        <w:rPr>
          <w:sz w:val="28"/>
          <w:szCs w:val="28"/>
        </w:rPr>
        <w:t>Разновидности химического оружия.</w:t>
      </w:r>
    </w:p>
    <w:p w:rsidR="00B00EFF" w:rsidRPr="00B00EFF" w:rsidRDefault="00B00EFF" w:rsidP="00B00EFF">
      <w:pPr>
        <w:contextualSpacing/>
        <w:jc w:val="both"/>
        <w:rPr>
          <w:sz w:val="28"/>
          <w:szCs w:val="28"/>
        </w:rPr>
      </w:pPr>
      <w:r w:rsidRPr="00B00EFF">
        <w:rPr>
          <w:sz w:val="28"/>
          <w:szCs w:val="28"/>
        </w:rPr>
        <w:t>Уничтожение и хранение химического оружия.</w:t>
      </w:r>
    </w:p>
    <w:p w:rsidR="00B00EFF" w:rsidRPr="00B00EFF" w:rsidRDefault="00B00EFF" w:rsidP="00B00EFF">
      <w:pPr>
        <w:contextualSpacing/>
        <w:jc w:val="both"/>
        <w:rPr>
          <w:sz w:val="28"/>
          <w:szCs w:val="28"/>
        </w:rPr>
      </w:pPr>
      <w:r w:rsidRPr="00B00EFF">
        <w:rPr>
          <w:sz w:val="28"/>
          <w:szCs w:val="28"/>
        </w:rPr>
        <w:t xml:space="preserve"> ОЗК - Защита от химического оружия</w:t>
      </w:r>
    </w:p>
    <w:p w:rsidR="00B00EFF" w:rsidRPr="003F311D" w:rsidRDefault="00B00EFF" w:rsidP="00B00EFF">
      <w:pPr>
        <w:contextualSpacing/>
        <w:jc w:val="both"/>
        <w:rPr>
          <w:sz w:val="28"/>
          <w:szCs w:val="28"/>
        </w:rPr>
      </w:pPr>
      <w:r w:rsidRPr="00B00EFF">
        <w:rPr>
          <w:sz w:val="28"/>
          <w:szCs w:val="28"/>
        </w:rPr>
        <w:t>Проблемы завтрашнего дня.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4. «Вода – основа жизни на Земле»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Содержание, состояние и роль воды в о</w:t>
      </w:r>
      <w:r w:rsidR="001112ED">
        <w:rPr>
          <w:sz w:val="28"/>
          <w:szCs w:val="28"/>
        </w:rPr>
        <w:t xml:space="preserve">рганизме человека. 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 xml:space="preserve">Экологическая проблема чистой воды. Пресная вода и её запасы. 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Состав питьевых вод Саратовской области</w:t>
      </w:r>
      <w:r w:rsidR="001F5DD9">
        <w:rPr>
          <w:sz w:val="28"/>
          <w:szCs w:val="28"/>
        </w:rPr>
        <w:t>.</w:t>
      </w:r>
      <w:r w:rsidRPr="00B73166">
        <w:rPr>
          <w:sz w:val="28"/>
          <w:szCs w:val="28"/>
        </w:rPr>
        <w:t xml:space="preserve"> 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5. Нормативы качества питьевой воды.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Экологическая проблема загрязнения села и берега р</w:t>
      </w:r>
      <w:r w:rsidR="001F5DD9">
        <w:rPr>
          <w:sz w:val="28"/>
          <w:szCs w:val="28"/>
        </w:rPr>
        <w:t xml:space="preserve">еки </w:t>
      </w:r>
      <w:r w:rsidRPr="00B73166">
        <w:rPr>
          <w:sz w:val="28"/>
          <w:szCs w:val="28"/>
        </w:rPr>
        <w:t>Волга</w:t>
      </w:r>
      <w:r w:rsidR="001F5DD9">
        <w:rPr>
          <w:sz w:val="28"/>
          <w:szCs w:val="28"/>
        </w:rPr>
        <w:t>.</w:t>
      </w:r>
    </w:p>
    <w:p w:rsid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 xml:space="preserve">Лабораторный опыт: Исследование питьевой воды из скважины села </w:t>
      </w:r>
      <w:proofErr w:type="spellStart"/>
      <w:r w:rsidRPr="00B73166">
        <w:rPr>
          <w:sz w:val="28"/>
          <w:szCs w:val="28"/>
        </w:rPr>
        <w:t>Квасниковка</w:t>
      </w:r>
      <w:proofErr w:type="spellEnd"/>
      <w:r w:rsidR="001112ED">
        <w:rPr>
          <w:sz w:val="28"/>
          <w:szCs w:val="28"/>
        </w:rPr>
        <w:t>.</w:t>
      </w:r>
    </w:p>
    <w:p w:rsidR="001112ED" w:rsidRPr="00B73166" w:rsidRDefault="001112ED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6. «Химия и медицина» История фармакологии. Первые шаги химии в медицине. Понятие о фармакологии, химиотерапии.</w:t>
      </w:r>
    </w:p>
    <w:p w:rsid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 xml:space="preserve">Парацельс – основоположник медицинской химии. Клавдий Гален – фармаколог. П. Эрлих – основоположник химиотерапии. Профессии: химик, биохимик, фармацевт, лаборант. Лекарственные вещества. </w:t>
      </w:r>
      <w:proofErr w:type="gramStart"/>
      <w:r w:rsidRPr="00B73166">
        <w:rPr>
          <w:sz w:val="28"/>
          <w:szCs w:val="28"/>
        </w:rPr>
        <w:t>Формы лекарственных препаратов: таблетки, драже, свечи, эмульсии, суспензии, настойки и др.</w:t>
      </w:r>
      <w:proofErr w:type="gramEnd"/>
    </w:p>
    <w:p w:rsidR="001112ED" w:rsidRPr="00B73166" w:rsidRDefault="001112ED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7. Домашняя аптечка и ее содержимое. Лабораторные опыты: Опыты с бриллиантовым зеленым. Опыты с анальгином.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8. «Химия и продукты питания»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Продукты быстрого приготовлени</w:t>
      </w:r>
      <w:r w:rsidR="001112ED">
        <w:rPr>
          <w:sz w:val="28"/>
          <w:szCs w:val="28"/>
        </w:rPr>
        <w:t>я. Особенности их производства.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Рациональное питание. Синтетическая пища и пищеварение.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Польза или вред?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Практическое занятие «».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9. Развитие пищевой промышленности. Пищевые добавки.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Лабораторный опыт: «Определение белков, жиров и углеводов в пищевых продуктах»</w:t>
      </w:r>
    </w:p>
    <w:p w:rsidR="00B73166" w:rsidRPr="00B73166" w:rsidRDefault="00B73166" w:rsidP="00B73166">
      <w:pPr>
        <w:contextualSpacing/>
        <w:jc w:val="both"/>
        <w:rPr>
          <w:sz w:val="28"/>
          <w:szCs w:val="28"/>
        </w:rPr>
      </w:pPr>
    </w:p>
    <w:p w:rsidR="00CB6297" w:rsidRDefault="00B73166" w:rsidP="00B73166">
      <w:pPr>
        <w:contextualSpacing/>
        <w:jc w:val="both"/>
        <w:rPr>
          <w:sz w:val="28"/>
          <w:szCs w:val="28"/>
        </w:rPr>
      </w:pPr>
      <w:r w:rsidRPr="00B73166">
        <w:rPr>
          <w:sz w:val="28"/>
          <w:szCs w:val="28"/>
        </w:rPr>
        <w:t>Занятие 10. Защита проектов</w:t>
      </w:r>
    </w:p>
    <w:p w:rsidR="001112ED" w:rsidRDefault="001112ED" w:rsidP="00B73166">
      <w:pPr>
        <w:contextualSpacing/>
        <w:jc w:val="both"/>
        <w:rPr>
          <w:sz w:val="28"/>
          <w:szCs w:val="28"/>
        </w:rPr>
      </w:pPr>
    </w:p>
    <w:p w:rsidR="00260FB0" w:rsidRDefault="00260FB0" w:rsidP="00260FB0">
      <w:pPr>
        <w:rPr>
          <w:sz w:val="28"/>
          <w:szCs w:val="28"/>
        </w:rPr>
      </w:pPr>
    </w:p>
    <w:p w:rsidR="00AD3475" w:rsidRPr="0092098D" w:rsidRDefault="00AD3475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92098D" w:rsidRPr="0092098D" w:rsidRDefault="0092098D" w:rsidP="00260FB0">
      <w:pPr>
        <w:rPr>
          <w:sz w:val="28"/>
          <w:szCs w:val="28"/>
        </w:rPr>
      </w:pPr>
    </w:p>
    <w:p w:rsidR="00260FB0" w:rsidRPr="00EA360F" w:rsidRDefault="00260FB0" w:rsidP="00260FB0">
      <w:pPr>
        <w:keepNext/>
        <w:widowControl w:val="0"/>
        <w:spacing w:line="360" w:lineRule="auto"/>
        <w:ind w:left="150" w:right="150" w:firstLine="567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 xml:space="preserve">Тематическое </w:t>
      </w:r>
      <w:r w:rsidR="0092098D">
        <w:rPr>
          <w:b/>
          <w:sz w:val="28"/>
          <w:szCs w:val="28"/>
        </w:rPr>
        <w:t>планирование учебного материала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418"/>
        <w:gridCol w:w="2551"/>
        <w:gridCol w:w="1701"/>
      </w:tblGrid>
      <w:tr w:rsidR="00260FB0" w:rsidRPr="00F36E46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F36E46" w:rsidRDefault="00260FB0" w:rsidP="009F17DF">
            <w:pPr>
              <w:keepNext/>
              <w:widowControl w:val="0"/>
              <w:contextualSpacing/>
              <w:rPr>
                <w:b/>
                <w:color w:val="000000"/>
                <w:sz w:val="28"/>
                <w:szCs w:val="28"/>
              </w:rPr>
            </w:pPr>
            <w:r w:rsidRPr="00F36E46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F36E46" w:rsidRDefault="00260FB0" w:rsidP="009F17DF">
            <w:pPr>
              <w:keepNext/>
              <w:widowControl w:val="0"/>
              <w:contextualSpacing/>
              <w:rPr>
                <w:b/>
                <w:color w:val="000000"/>
                <w:sz w:val="28"/>
                <w:szCs w:val="28"/>
              </w:rPr>
            </w:pPr>
            <w:r w:rsidRPr="00F36E46">
              <w:rPr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F36E46" w:rsidRDefault="00260FB0" w:rsidP="009F17DF">
            <w:pPr>
              <w:keepNext/>
              <w:widowControl w:val="0"/>
              <w:ind w:right="-108"/>
              <w:contextualSpacing/>
              <w:jc w:val="center"/>
              <w:rPr>
                <w:b/>
                <w:iCs/>
                <w:color w:val="000000"/>
                <w:spacing w:val="-13"/>
                <w:w w:val="122"/>
                <w:sz w:val="28"/>
                <w:szCs w:val="28"/>
              </w:rPr>
            </w:pPr>
            <w:r w:rsidRPr="00F36E46">
              <w:rPr>
                <w:b/>
                <w:iCs/>
                <w:color w:val="000000"/>
                <w:spacing w:val="-13"/>
                <w:w w:val="122"/>
                <w:sz w:val="28"/>
                <w:szCs w:val="28"/>
              </w:rPr>
              <w:t>Использование</w:t>
            </w:r>
          </w:p>
          <w:p w:rsidR="00260FB0" w:rsidRPr="00F36E46" w:rsidRDefault="00260FB0" w:rsidP="009F17DF">
            <w:pPr>
              <w:keepNext/>
              <w:widowControl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36E46">
              <w:rPr>
                <w:b/>
                <w:iCs/>
                <w:color w:val="000000"/>
                <w:spacing w:val="-13"/>
                <w:w w:val="122"/>
                <w:sz w:val="28"/>
                <w:szCs w:val="28"/>
              </w:rPr>
              <w:t>ИКТ –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F36E46" w:rsidRDefault="00260FB0" w:rsidP="009F17DF">
            <w:pPr>
              <w:keepNext/>
              <w:widowControl w:val="0"/>
              <w:contextualSpacing/>
              <w:rPr>
                <w:b/>
                <w:color w:val="000000"/>
                <w:sz w:val="28"/>
                <w:szCs w:val="28"/>
              </w:rPr>
            </w:pPr>
            <w:r w:rsidRPr="00F36E46">
              <w:rPr>
                <w:b/>
                <w:color w:val="000000"/>
                <w:sz w:val="28"/>
                <w:szCs w:val="28"/>
              </w:rPr>
              <w:t>Образовательный продукт</w:t>
            </w:r>
          </w:p>
        </w:tc>
      </w:tr>
      <w:tr w:rsidR="00260FB0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46" w:rsidRDefault="00260FB0" w:rsidP="009F17DF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>Занятие 1</w:t>
            </w:r>
            <w:r w:rsidRPr="00F36E46">
              <w:rPr>
                <w:b/>
                <w:color w:val="000000"/>
                <w:sz w:val="27"/>
                <w:szCs w:val="27"/>
              </w:rPr>
              <w:t>.</w:t>
            </w:r>
          </w:p>
          <w:p w:rsidR="00260FB0" w:rsidRPr="00A6275C" w:rsidRDefault="00260FB0" w:rsidP="009F17DF">
            <w:pPr>
              <w:contextualSpacing/>
              <w:rPr>
                <w:b/>
                <w:sz w:val="28"/>
                <w:szCs w:val="28"/>
              </w:rPr>
            </w:pPr>
            <w:r w:rsidRPr="00F36E46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F36E46">
              <w:rPr>
                <w:b/>
                <w:color w:val="000000"/>
                <w:sz w:val="27"/>
                <w:szCs w:val="27"/>
              </w:rPr>
              <w:t>«</w:t>
            </w:r>
            <w:r w:rsidR="00F36E46">
              <w:rPr>
                <w:color w:val="000000"/>
                <w:sz w:val="27"/>
                <w:szCs w:val="27"/>
              </w:rPr>
              <w:t>Химические превращения»</w:t>
            </w:r>
          </w:p>
          <w:p w:rsidR="00260FB0" w:rsidRPr="00A6275C" w:rsidRDefault="00260FB0" w:rsidP="009F17DF">
            <w:pPr>
              <w:contextualSpacing/>
              <w:rPr>
                <w:sz w:val="28"/>
                <w:szCs w:val="28"/>
              </w:rPr>
            </w:pPr>
            <w:r w:rsidRPr="00260FB0">
              <w:rPr>
                <w:color w:val="000000"/>
                <w:sz w:val="27"/>
                <w:szCs w:val="27"/>
              </w:rPr>
              <w:t>Введение. Химия и техника безопасности. Требования к технике безопасности при обращении с химическими веществами в школе и дома.</w:t>
            </w:r>
            <w:r>
              <w:rPr>
                <w:sz w:val="28"/>
                <w:szCs w:val="28"/>
              </w:rPr>
              <w:t xml:space="preserve"> </w:t>
            </w:r>
          </w:p>
          <w:p w:rsidR="00260FB0" w:rsidRPr="00260FB0" w:rsidRDefault="00260FB0" w:rsidP="009F17DF">
            <w:pPr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Лекция</w:t>
            </w:r>
            <w:r w:rsidR="003F311D">
              <w:rPr>
                <w:color w:val="000000"/>
                <w:sz w:val="27"/>
                <w:szCs w:val="27"/>
              </w:rPr>
              <w:t xml:space="preserve"> Игра «</w:t>
            </w:r>
            <w:r w:rsidR="00F36E46">
              <w:rPr>
                <w:color w:val="000000"/>
                <w:sz w:val="27"/>
                <w:szCs w:val="27"/>
              </w:rPr>
              <w:t>Найди ошибку</w:t>
            </w:r>
            <w:r w:rsidR="003F311D">
              <w:rPr>
                <w:color w:val="000000"/>
                <w:sz w:val="27"/>
                <w:szCs w:val="27"/>
              </w:rPr>
              <w:t>» (см. приложение</w:t>
            </w:r>
            <w:r w:rsidR="00164B0E">
              <w:rPr>
                <w:color w:val="000000"/>
                <w:sz w:val="27"/>
                <w:szCs w:val="27"/>
              </w:rPr>
              <w:t xml:space="preserve"> 3</w:t>
            </w:r>
            <w:r w:rsidR="003F311D">
              <w:rPr>
                <w:color w:val="000000"/>
                <w:sz w:val="27"/>
                <w:szCs w:val="27"/>
              </w:rPr>
              <w:t>)</w:t>
            </w:r>
          </w:p>
          <w:p w:rsidR="003F311D" w:rsidRPr="00260FB0" w:rsidRDefault="003F311D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Демонстрационные опыты (см. приложение опыт 2,3</w:t>
            </w:r>
            <w:r w:rsidR="00F36E46">
              <w:rPr>
                <w:color w:val="000000"/>
                <w:sz w:val="27"/>
                <w:szCs w:val="27"/>
              </w:rPr>
              <w:t>,4,5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 «Требования к технике безопасности при обращении с химическими веществами в школе и дома»</w:t>
            </w:r>
          </w:p>
          <w:p w:rsidR="001112ED" w:rsidRPr="00260FB0" w:rsidRDefault="001112ED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Правила техники безопасности</w:t>
            </w:r>
          </w:p>
        </w:tc>
      </w:tr>
      <w:tr w:rsidR="003159FE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C" w:rsidRDefault="003159FE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>Занятие 2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  <w:r w:rsidR="00A6275C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3159FE" w:rsidRPr="003159FE" w:rsidRDefault="003159FE" w:rsidP="009F17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6E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Химия </w:t>
            </w:r>
            <w:r w:rsidR="00A6275C">
              <w:rPr>
                <w:sz w:val="28"/>
                <w:szCs w:val="28"/>
              </w:rPr>
              <w:t>водных растворов</w:t>
            </w:r>
            <w:r w:rsidR="00F36E46">
              <w:rPr>
                <w:sz w:val="28"/>
                <w:szCs w:val="28"/>
              </w:rPr>
              <w:t>»</w:t>
            </w:r>
          </w:p>
          <w:p w:rsidR="001112ED" w:rsidRDefault="003159FE" w:rsidP="001112ED">
            <w:pPr>
              <w:contextualSpacing/>
              <w:rPr>
                <w:sz w:val="28"/>
                <w:szCs w:val="28"/>
              </w:rPr>
            </w:pPr>
            <w:r w:rsidRPr="00134FCD">
              <w:rPr>
                <w:sz w:val="28"/>
                <w:szCs w:val="28"/>
              </w:rPr>
              <w:t>Препараты бытовой химии в нашем доме</w:t>
            </w:r>
            <w:r w:rsidR="003D0719">
              <w:rPr>
                <w:sz w:val="28"/>
                <w:szCs w:val="28"/>
              </w:rPr>
              <w:t>.</w:t>
            </w:r>
            <w:r w:rsidR="001112ED" w:rsidRPr="00134FCD">
              <w:rPr>
                <w:sz w:val="28"/>
                <w:szCs w:val="28"/>
              </w:rPr>
              <w:t xml:space="preserve"> </w:t>
            </w:r>
          </w:p>
          <w:p w:rsidR="001112ED" w:rsidRPr="00612C28" w:rsidRDefault="001112ED" w:rsidP="001112ED">
            <w:pPr>
              <w:contextualSpacing/>
              <w:rPr>
                <w:sz w:val="28"/>
                <w:szCs w:val="28"/>
              </w:rPr>
            </w:pPr>
            <w:r w:rsidRPr="00134FCD">
              <w:rPr>
                <w:sz w:val="28"/>
                <w:szCs w:val="28"/>
              </w:rPr>
              <w:t>Химия и косметика</w:t>
            </w:r>
            <w:r>
              <w:t xml:space="preserve"> </w:t>
            </w:r>
            <w:r w:rsidRPr="00612C28">
              <w:rPr>
                <w:sz w:val="28"/>
                <w:szCs w:val="28"/>
              </w:rPr>
              <w:t>Средства ухода за зубами. Дезодоранты. Косметические</w:t>
            </w:r>
          </w:p>
          <w:p w:rsidR="001112ED" w:rsidRDefault="001112ED" w:rsidP="001112ED">
            <w:pPr>
              <w:contextualSpacing/>
              <w:rPr>
                <w:sz w:val="28"/>
                <w:szCs w:val="28"/>
              </w:rPr>
            </w:pPr>
            <w:r w:rsidRPr="00612C28">
              <w:rPr>
                <w:sz w:val="28"/>
                <w:szCs w:val="28"/>
              </w:rPr>
              <w:t>средства.</w:t>
            </w:r>
          </w:p>
          <w:p w:rsidR="003D0719" w:rsidRDefault="003D0719" w:rsidP="009F17DF">
            <w:pPr>
              <w:contextualSpacing/>
              <w:rPr>
                <w:sz w:val="28"/>
                <w:szCs w:val="28"/>
              </w:rPr>
            </w:pPr>
          </w:p>
          <w:p w:rsidR="003159FE" w:rsidRDefault="003D0719" w:rsidP="009F17DF">
            <w:pPr>
              <w:contextualSpacing/>
              <w:rPr>
                <w:sz w:val="28"/>
                <w:szCs w:val="28"/>
              </w:rPr>
            </w:pPr>
            <w:r w:rsidRPr="00F36E46">
              <w:rPr>
                <w:b/>
                <w:sz w:val="28"/>
                <w:szCs w:val="28"/>
              </w:rPr>
              <w:t>Лабораторный опыт</w:t>
            </w:r>
            <w:r w:rsidRPr="001112ED">
              <w:rPr>
                <w:sz w:val="28"/>
                <w:szCs w:val="28"/>
              </w:rPr>
              <w:t>:</w:t>
            </w:r>
            <w:r w:rsidRPr="003D0719">
              <w:rPr>
                <w:sz w:val="28"/>
                <w:szCs w:val="28"/>
              </w:rPr>
              <w:t xml:space="preserve"> Определение рН</w:t>
            </w:r>
            <w:proofErr w:type="gramStart"/>
            <w:r w:rsidR="00A6275C">
              <w:rPr>
                <w:sz w:val="28"/>
                <w:szCs w:val="28"/>
              </w:rPr>
              <w:t xml:space="preserve"> :</w:t>
            </w:r>
            <w:proofErr w:type="gramEnd"/>
            <w:r w:rsidR="00A6275C">
              <w:rPr>
                <w:sz w:val="28"/>
                <w:szCs w:val="28"/>
              </w:rPr>
              <w:t xml:space="preserve"> п</w:t>
            </w:r>
            <w:r w:rsidR="00A6275C" w:rsidRPr="00A6275C">
              <w:rPr>
                <w:sz w:val="28"/>
                <w:szCs w:val="28"/>
              </w:rPr>
              <w:t>итьевая сода, желудочный сок, туалетное мыло, мыло  «</w:t>
            </w:r>
            <w:proofErr w:type="spellStart"/>
            <w:r w:rsidR="00A6275C" w:rsidRPr="00A6275C">
              <w:rPr>
                <w:sz w:val="28"/>
                <w:szCs w:val="28"/>
              </w:rPr>
              <w:t>Dove</w:t>
            </w:r>
            <w:proofErr w:type="spellEnd"/>
            <w:r w:rsidR="00A6275C" w:rsidRPr="00A6275C">
              <w:rPr>
                <w:sz w:val="28"/>
                <w:szCs w:val="28"/>
              </w:rPr>
              <w:t>», лосьон для очистки кожи лица, кофе, универсальный индикатор (полоски бумаги).</w:t>
            </w:r>
            <w:r w:rsidRPr="003D0719">
              <w:rPr>
                <w:sz w:val="28"/>
                <w:szCs w:val="28"/>
              </w:rPr>
              <w:tab/>
            </w:r>
          </w:p>
          <w:p w:rsidR="003159FE" w:rsidRPr="00260FB0" w:rsidRDefault="003159FE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19" w:rsidRPr="00260FB0" w:rsidRDefault="00620FAA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Лекция, лабораторная работа в группах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3D0719" w:rsidP="001112ED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3D0719">
              <w:rPr>
                <w:sz w:val="28"/>
                <w:szCs w:val="28"/>
              </w:rPr>
              <w:t>Презентация, Интернет ресурсы</w:t>
            </w:r>
            <w:r w:rsidR="000025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3D0719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3D0719">
              <w:rPr>
                <w:sz w:val="28"/>
                <w:szCs w:val="28"/>
              </w:rPr>
              <w:t>Сообщения, таблица</w:t>
            </w:r>
            <w:r w:rsidR="001112ED" w:rsidRPr="00260FB0">
              <w:rPr>
                <w:color w:val="000000"/>
                <w:sz w:val="27"/>
                <w:szCs w:val="27"/>
              </w:rPr>
              <w:t xml:space="preserve"> Презентации, буклеты, доклады</w:t>
            </w:r>
          </w:p>
        </w:tc>
      </w:tr>
      <w:tr w:rsidR="009F17DF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F36E46" w:rsidRDefault="009F17DF" w:rsidP="003F311D">
            <w:pPr>
              <w:tabs>
                <w:tab w:val="left" w:pos="332"/>
              </w:tabs>
              <w:contextualSpacing/>
              <w:rPr>
                <w:b/>
                <w:i/>
                <w:iCs/>
                <w:color w:val="000000"/>
                <w:sz w:val="27"/>
                <w:szCs w:val="27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 xml:space="preserve">Занятие 3. </w:t>
            </w:r>
          </w:p>
          <w:p w:rsidR="001112ED" w:rsidRDefault="00F36E46" w:rsidP="003F311D">
            <w:pPr>
              <w:tabs>
                <w:tab w:val="left" w:pos="332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12ED" w:rsidRPr="003F311D">
              <w:rPr>
                <w:sz w:val="28"/>
                <w:szCs w:val="28"/>
              </w:rPr>
              <w:t>Химическое оружие в современном мире»</w:t>
            </w:r>
          </w:p>
          <w:p w:rsidR="00B00EFF" w:rsidRPr="00B00EFF" w:rsidRDefault="00B00EFF" w:rsidP="00B00EFF">
            <w:pPr>
              <w:tabs>
                <w:tab w:val="left" w:pos="332"/>
              </w:tabs>
              <w:contextualSpacing/>
              <w:rPr>
                <w:sz w:val="28"/>
                <w:szCs w:val="28"/>
              </w:rPr>
            </w:pPr>
            <w:r w:rsidRPr="00B00EFF">
              <w:rPr>
                <w:sz w:val="28"/>
                <w:szCs w:val="28"/>
              </w:rPr>
              <w:t xml:space="preserve">Разновидности химического </w:t>
            </w:r>
            <w:r w:rsidRPr="00B00EFF">
              <w:rPr>
                <w:sz w:val="28"/>
                <w:szCs w:val="28"/>
              </w:rPr>
              <w:lastRenderedPageBreak/>
              <w:t>оружия.</w:t>
            </w:r>
          </w:p>
          <w:p w:rsidR="00B00EFF" w:rsidRPr="00B00EFF" w:rsidRDefault="00B00EFF" w:rsidP="00B00EFF">
            <w:pPr>
              <w:tabs>
                <w:tab w:val="left" w:pos="332"/>
              </w:tabs>
              <w:contextualSpacing/>
              <w:rPr>
                <w:sz w:val="28"/>
                <w:szCs w:val="28"/>
              </w:rPr>
            </w:pPr>
            <w:r w:rsidRPr="00B00EFF">
              <w:rPr>
                <w:sz w:val="28"/>
                <w:szCs w:val="28"/>
              </w:rPr>
              <w:t>Уничтожение и хранение химического оружия.</w:t>
            </w:r>
          </w:p>
          <w:p w:rsidR="00B00EFF" w:rsidRPr="00B00EFF" w:rsidRDefault="00B00EFF" w:rsidP="00B00EFF">
            <w:pPr>
              <w:tabs>
                <w:tab w:val="left" w:pos="332"/>
              </w:tabs>
              <w:contextualSpacing/>
              <w:rPr>
                <w:sz w:val="28"/>
                <w:szCs w:val="28"/>
              </w:rPr>
            </w:pPr>
            <w:r w:rsidRPr="00B00EFF">
              <w:rPr>
                <w:sz w:val="28"/>
                <w:szCs w:val="28"/>
              </w:rPr>
              <w:t xml:space="preserve"> ОЗК - Защита от химического оружия</w:t>
            </w:r>
          </w:p>
          <w:p w:rsidR="00B00EFF" w:rsidRPr="003F311D" w:rsidRDefault="00B00EFF" w:rsidP="00B00EFF">
            <w:pPr>
              <w:tabs>
                <w:tab w:val="left" w:pos="332"/>
              </w:tabs>
              <w:contextualSpacing/>
              <w:rPr>
                <w:sz w:val="28"/>
                <w:szCs w:val="28"/>
              </w:rPr>
            </w:pPr>
            <w:r w:rsidRPr="00B00EFF">
              <w:rPr>
                <w:sz w:val="28"/>
                <w:szCs w:val="28"/>
              </w:rPr>
              <w:t>Проблемы завтрашнего дня.</w:t>
            </w:r>
          </w:p>
          <w:p w:rsidR="009F17DF" w:rsidRPr="00260FB0" w:rsidRDefault="009F17DF" w:rsidP="001112ED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Default="001112ED" w:rsidP="009F17DF">
            <w:pPr>
              <w:keepNext/>
              <w:widowControl w:val="0"/>
              <w:contextualSpacing/>
              <w:rPr>
                <w:sz w:val="28"/>
                <w:szCs w:val="28"/>
              </w:rPr>
            </w:pPr>
            <w:r w:rsidRPr="001112ED">
              <w:rPr>
                <w:sz w:val="28"/>
                <w:szCs w:val="28"/>
              </w:rPr>
              <w:lastRenderedPageBreak/>
              <w:t>Конференция</w:t>
            </w:r>
          </w:p>
          <w:p w:rsidR="00164B0E" w:rsidRPr="001112ED" w:rsidRDefault="00164B0E" w:rsidP="00164B0E">
            <w:pPr>
              <w:keepNext/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(см. приложен</w:t>
            </w:r>
            <w:r>
              <w:rPr>
                <w:sz w:val="28"/>
                <w:szCs w:val="28"/>
              </w:rPr>
              <w:lastRenderedPageBreak/>
              <w:t>ие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Pr="003D0719" w:rsidRDefault="003F311D" w:rsidP="009F17DF">
            <w:pPr>
              <w:keepNext/>
              <w:widowControl w:val="0"/>
              <w:contextualSpacing/>
              <w:rPr>
                <w:sz w:val="28"/>
                <w:szCs w:val="28"/>
              </w:rPr>
            </w:pPr>
            <w:r w:rsidRPr="00260FB0">
              <w:rPr>
                <w:color w:val="000000"/>
                <w:sz w:val="27"/>
                <w:szCs w:val="27"/>
              </w:rPr>
              <w:lastRenderedPageBreak/>
              <w:t>Презентация,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Pr="003D0719" w:rsidRDefault="003F311D" w:rsidP="003F311D">
            <w:pPr>
              <w:keepNext/>
              <w:widowControl w:val="0"/>
              <w:contextualSpacing/>
              <w:rPr>
                <w:sz w:val="28"/>
                <w:szCs w:val="28"/>
              </w:rPr>
            </w:pPr>
            <w:r w:rsidRPr="003D0719">
              <w:rPr>
                <w:sz w:val="28"/>
                <w:szCs w:val="28"/>
              </w:rPr>
              <w:t xml:space="preserve">Сообщения, 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r w:rsidRPr="00260FB0">
              <w:rPr>
                <w:color w:val="000000"/>
                <w:sz w:val="27"/>
                <w:szCs w:val="27"/>
              </w:rPr>
              <w:t>резентациидоклады</w:t>
            </w:r>
            <w:proofErr w:type="spellEnd"/>
          </w:p>
        </w:tc>
      </w:tr>
      <w:tr w:rsidR="00260FB0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46" w:rsidRDefault="003D0719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lastRenderedPageBreak/>
              <w:t>Занятие 4</w:t>
            </w:r>
            <w:r w:rsidR="003159FE"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  <w:p w:rsidR="003159FE" w:rsidRPr="00F36E46" w:rsidRDefault="003159FE" w:rsidP="009F17DF">
            <w:pPr>
              <w:contextualSpacing/>
              <w:rPr>
                <w:b/>
                <w:sz w:val="28"/>
                <w:szCs w:val="28"/>
              </w:rPr>
            </w:pPr>
            <w:r w:rsidRPr="00F36E46">
              <w:rPr>
                <w:b/>
                <w:sz w:val="28"/>
                <w:szCs w:val="28"/>
              </w:rPr>
              <w:t xml:space="preserve"> «Вода – основа жизни на Земле»</w:t>
            </w:r>
          </w:p>
          <w:p w:rsidR="003159FE" w:rsidRDefault="003159FE" w:rsidP="009F17DF">
            <w:pPr>
              <w:contextualSpacing/>
              <w:rPr>
                <w:sz w:val="28"/>
                <w:szCs w:val="28"/>
              </w:rPr>
            </w:pPr>
            <w:r w:rsidRPr="007E3D4D">
              <w:rPr>
                <w:sz w:val="28"/>
                <w:szCs w:val="28"/>
              </w:rPr>
              <w:t xml:space="preserve">Содержание, состояние и роль воды в организме человека. </w:t>
            </w:r>
          </w:p>
          <w:p w:rsidR="003159FE" w:rsidRPr="007E3D4D" w:rsidRDefault="003159FE" w:rsidP="009F17DF">
            <w:pPr>
              <w:contextualSpacing/>
              <w:rPr>
                <w:sz w:val="28"/>
                <w:szCs w:val="28"/>
              </w:rPr>
            </w:pPr>
            <w:r w:rsidRPr="007E3D4D">
              <w:rPr>
                <w:sz w:val="28"/>
                <w:szCs w:val="28"/>
              </w:rPr>
              <w:t xml:space="preserve">Экологическая проблема чистой воды. Пресная вода и её запасы. </w:t>
            </w:r>
          </w:p>
          <w:p w:rsidR="003159FE" w:rsidRPr="007E3D4D" w:rsidRDefault="003159FE" w:rsidP="009F17DF">
            <w:pPr>
              <w:contextualSpacing/>
              <w:rPr>
                <w:sz w:val="28"/>
                <w:szCs w:val="28"/>
              </w:rPr>
            </w:pPr>
            <w:r w:rsidRPr="007E3D4D">
              <w:rPr>
                <w:sz w:val="28"/>
                <w:szCs w:val="28"/>
              </w:rPr>
              <w:t xml:space="preserve">Состав питьевых вод </w:t>
            </w:r>
            <w:r>
              <w:rPr>
                <w:sz w:val="28"/>
                <w:szCs w:val="28"/>
              </w:rPr>
              <w:t>Саратовской области</w:t>
            </w:r>
            <w:r w:rsidRPr="007E3D4D">
              <w:rPr>
                <w:sz w:val="28"/>
                <w:szCs w:val="28"/>
              </w:rPr>
              <w:t xml:space="preserve"> </w:t>
            </w:r>
          </w:p>
          <w:p w:rsidR="00260FB0" w:rsidRP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Семинар</w:t>
            </w:r>
            <w:r w:rsidR="00F36E46">
              <w:rPr>
                <w:color w:val="000000"/>
                <w:sz w:val="27"/>
                <w:szCs w:val="27"/>
              </w:rPr>
              <w:t xml:space="preserve"> Демонстрационный опы</w:t>
            </w:r>
            <w:proofErr w:type="gramStart"/>
            <w:r w:rsidR="00F36E46">
              <w:rPr>
                <w:color w:val="000000"/>
                <w:sz w:val="27"/>
                <w:szCs w:val="27"/>
              </w:rPr>
              <w:t>т(</w:t>
            </w:r>
            <w:proofErr w:type="gramEnd"/>
            <w:r w:rsidR="00F36E46">
              <w:rPr>
                <w:color w:val="000000"/>
                <w:sz w:val="27"/>
                <w:szCs w:val="27"/>
              </w:rPr>
              <w:t>см. приложение опыт 1)</w:t>
            </w:r>
          </w:p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164B0E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  <w:p w:rsidR="00164B0E" w:rsidRPr="00260FB0" w:rsidRDefault="00164B0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B0" w:rsidRPr="00260FB0" w:rsidRDefault="00260FB0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Сообщения, таблицы, презентация</w:t>
            </w:r>
          </w:p>
        </w:tc>
      </w:tr>
      <w:tr w:rsidR="003159FE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F36E46" w:rsidRDefault="003159FE" w:rsidP="009F17DF">
            <w:pPr>
              <w:contextualSpacing/>
              <w:rPr>
                <w:b/>
                <w:sz w:val="28"/>
                <w:szCs w:val="28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 xml:space="preserve">Занятие </w:t>
            </w:r>
            <w:r w:rsidR="009F17DF" w:rsidRPr="00F36E46">
              <w:rPr>
                <w:b/>
                <w:i/>
                <w:iCs/>
                <w:color w:val="000000"/>
                <w:sz w:val="27"/>
                <w:szCs w:val="27"/>
              </w:rPr>
              <w:t>5</w:t>
            </w: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>.</w:t>
            </w:r>
            <w:r w:rsidRPr="00F36E46">
              <w:rPr>
                <w:b/>
                <w:sz w:val="28"/>
                <w:szCs w:val="28"/>
              </w:rPr>
              <w:t xml:space="preserve"> </w:t>
            </w:r>
          </w:p>
          <w:p w:rsidR="003159FE" w:rsidRDefault="003159FE" w:rsidP="009F17DF">
            <w:pPr>
              <w:contextualSpacing/>
              <w:rPr>
                <w:sz w:val="28"/>
                <w:szCs w:val="28"/>
              </w:rPr>
            </w:pPr>
            <w:r w:rsidRPr="00023CA2">
              <w:rPr>
                <w:sz w:val="28"/>
                <w:szCs w:val="28"/>
              </w:rPr>
              <w:t>Нормативы качества питьевой воды.</w:t>
            </w:r>
          </w:p>
          <w:p w:rsidR="003159FE" w:rsidRDefault="003159FE" w:rsidP="009F17DF">
            <w:pPr>
              <w:contextualSpacing/>
              <w:rPr>
                <w:sz w:val="28"/>
                <w:szCs w:val="28"/>
              </w:rPr>
            </w:pPr>
            <w:r w:rsidRPr="007E3D4D">
              <w:rPr>
                <w:sz w:val="28"/>
                <w:szCs w:val="28"/>
              </w:rPr>
              <w:t>Экологическая проблема</w:t>
            </w:r>
            <w:r>
              <w:rPr>
                <w:sz w:val="28"/>
                <w:szCs w:val="28"/>
              </w:rPr>
              <w:t xml:space="preserve"> загрязнения села и берега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олга</w:t>
            </w:r>
            <w:proofErr w:type="spellEnd"/>
          </w:p>
          <w:p w:rsidR="003159FE" w:rsidRPr="00260FB0" w:rsidRDefault="003D0719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620FAA">
              <w:rPr>
                <w:b/>
                <w:sz w:val="28"/>
                <w:szCs w:val="28"/>
              </w:rPr>
              <w:t>Лабораторный опыт:</w:t>
            </w:r>
            <w:r>
              <w:rPr>
                <w:sz w:val="28"/>
                <w:szCs w:val="28"/>
              </w:rPr>
              <w:t xml:space="preserve"> </w:t>
            </w:r>
            <w:r w:rsidRPr="003D0719">
              <w:rPr>
                <w:sz w:val="28"/>
                <w:szCs w:val="28"/>
              </w:rPr>
              <w:t xml:space="preserve">Исследование питьевой воды </w:t>
            </w:r>
            <w:r>
              <w:rPr>
                <w:sz w:val="28"/>
                <w:szCs w:val="28"/>
              </w:rPr>
              <w:t xml:space="preserve">из скважины села </w:t>
            </w:r>
            <w:proofErr w:type="spellStart"/>
            <w:r>
              <w:rPr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620FAA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Лекция, лабораторная работа в группах</w:t>
            </w:r>
            <w:r w:rsidR="00164B0E">
              <w:rPr>
                <w:color w:val="000000"/>
                <w:sz w:val="27"/>
                <w:szCs w:val="27"/>
              </w:rPr>
              <w:t xml:space="preserve"> (см. приложение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B65A11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</w:t>
            </w:r>
            <w:r w:rsidR="009F17DF">
              <w:rPr>
                <w:color w:val="000000"/>
                <w:sz w:val="27"/>
                <w:szCs w:val="27"/>
              </w:rPr>
              <w:t xml:space="preserve"> (приложение)</w:t>
            </w:r>
            <w:r w:rsidRPr="00260FB0">
              <w:rPr>
                <w:color w:val="000000"/>
                <w:sz w:val="27"/>
                <w:szCs w:val="27"/>
              </w:rPr>
              <w:t>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B65A11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Сообщения, таблица, презентации</w:t>
            </w:r>
          </w:p>
        </w:tc>
      </w:tr>
      <w:tr w:rsidR="003159FE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Default="003159FE" w:rsidP="00620FAA">
            <w:pPr>
              <w:rPr>
                <w:i/>
                <w:iCs/>
                <w:color w:val="000000"/>
                <w:sz w:val="27"/>
                <w:szCs w:val="27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t xml:space="preserve">Занятие </w:t>
            </w:r>
            <w:r w:rsidR="009F17DF" w:rsidRPr="00F36E46">
              <w:rPr>
                <w:b/>
                <w:i/>
                <w:iCs/>
                <w:color w:val="000000"/>
                <w:sz w:val="27"/>
                <w:szCs w:val="27"/>
              </w:rPr>
              <w:t>6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  <w:p w:rsidR="00620FAA" w:rsidRPr="00620FAA" w:rsidRDefault="003159FE" w:rsidP="0062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</w:t>
            </w:r>
            <w:r w:rsidRPr="00CF31EB">
              <w:rPr>
                <w:sz w:val="28"/>
                <w:szCs w:val="28"/>
              </w:rPr>
              <w:t>имия и медицина</w:t>
            </w:r>
            <w:r>
              <w:rPr>
                <w:sz w:val="28"/>
                <w:szCs w:val="28"/>
              </w:rPr>
              <w:t>»</w:t>
            </w:r>
            <w:r w:rsidR="00B65A11" w:rsidRPr="00B65A11">
              <w:rPr>
                <w:sz w:val="28"/>
                <w:szCs w:val="28"/>
              </w:rPr>
              <w:t xml:space="preserve"> История фармакологии</w:t>
            </w:r>
            <w:r w:rsidR="00B65A11">
              <w:rPr>
                <w:sz w:val="28"/>
                <w:szCs w:val="28"/>
              </w:rPr>
              <w:t>.</w:t>
            </w:r>
            <w:r w:rsidR="00620FAA" w:rsidRPr="00620FAA">
              <w:rPr>
                <w:sz w:val="28"/>
                <w:szCs w:val="28"/>
              </w:rPr>
              <w:t xml:space="preserve"> Первые шаги химии в медицине. Понятие о фармакологии, </w:t>
            </w:r>
            <w:proofErr w:type="spellStart"/>
            <w:r w:rsidR="00620FAA" w:rsidRPr="00620FAA">
              <w:rPr>
                <w:sz w:val="28"/>
                <w:szCs w:val="28"/>
              </w:rPr>
              <w:t>иатрохимии</w:t>
            </w:r>
            <w:proofErr w:type="spellEnd"/>
            <w:r w:rsidR="00620FAA" w:rsidRPr="00620FAA">
              <w:rPr>
                <w:sz w:val="28"/>
                <w:szCs w:val="28"/>
              </w:rPr>
              <w:t>, химиотерапии.</w:t>
            </w:r>
          </w:p>
          <w:p w:rsidR="003159FE" w:rsidRPr="00620FAA" w:rsidRDefault="00620FAA" w:rsidP="00620FAA">
            <w:pPr>
              <w:rPr>
                <w:sz w:val="28"/>
                <w:szCs w:val="28"/>
              </w:rPr>
            </w:pPr>
            <w:r w:rsidRPr="00620FAA">
              <w:rPr>
                <w:sz w:val="28"/>
                <w:szCs w:val="28"/>
              </w:rPr>
              <w:t xml:space="preserve">Парацельс – основоположник медицинской химии. Клавдий Гален – фармаколог. П. Эрлих – основоположник химиотерапии. Профессии: химик, биохимик, фармацевт, лаборант. Лекарственные </w:t>
            </w:r>
            <w:r w:rsidRPr="00620FAA">
              <w:rPr>
                <w:sz w:val="28"/>
                <w:szCs w:val="28"/>
              </w:rPr>
              <w:lastRenderedPageBreak/>
              <w:t xml:space="preserve">вещества. </w:t>
            </w:r>
            <w:proofErr w:type="gramStart"/>
            <w:r w:rsidRPr="00620FAA">
              <w:rPr>
                <w:sz w:val="28"/>
                <w:szCs w:val="28"/>
              </w:rPr>
              <w:t>Формы лекарственных препаратов: таблетки, драже, свечи, эмульсии, суспензии, настойки и др.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620FAA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Лекция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3159FE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E" w:rsidRPr="00260FB0" w:rsidRDefault="0000258F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Сообщения, таблица, презентации</w:t>
            </w:r>
          </w:p>
        </w:tc>
      </w:tr>
      <w:tr w:rsidR="00B65A11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F36E46" w:rsidRDefault="00B65A11" w:rsidP="009F17DF">
            <w:pPr>
              <w:contextualSpacing/>
              <w:rPr>
                <w:b/>
                <w:sz w:val="28"/>
                <w:szCs w:val="28"/>
              </w:rPr>
            </w:pPr>
            <w:r w:rsidRPr="00F36E46">
              <w:rPr>
                <w:b/>
                <w:i/>
                <w:iCs/>
                <w:color w:val="000000"/>
                <w:sz w:val="27"/>
                <w:szCs w:val="27"/>
              </w:rPr>
              <w:lastRenderedPageBreak/>
              <w:t xml:space="preserve">Занятие </w:t>
            </w:r>
            <w:r w:rsidR="009F17DF" w:rsidRPr="00F36E46">
              <w:rPr>
                <w:b/>
                <w:i/>
                <w:iCs/>
                <w:color w:val="000000"/>
                <w:sz w:val="27"/>
                <w:szCs w:val="27"/>
              </w:rPr>
              <w:t>7</w:t>
            </w:r>
            <w:r w:rsidRPr="00F36E46">
              <w:rPr>
                <w:b/>
                <w:sz w:val="28"/>
                <w:szCs w:val="28"/>
              </w:rPr>
              <w:t>.</w:t>
            </w:r>
          </w:p>
          <w:p w:rsidR="00F36E46" w:rsidRDefault="00B65A11" w:rsidP="009F17DF">
            <w:pPr>
              <w:contextualSpacing/>
              <w:rPr>
                <w:sz w:val="28"/>
                <w:szCs w:val="28"/>
              </w:rPr>
            </w:pPr>
            <w:r w:rsidRPr="00B65A11">
              <w:rPr>
                <w:sz w:val="28"/>
                <w:szCs w:val="28"/>
              </w:rPr>
              <w:t xml:space="preserve"> Домашняя аптечка и ее содержимое.</w:t>
            </w:r>
          </w:p>
          <w:p w:rsidR="00B65A11" w:rsidRDefault="00B65A11" w:rsidP="009F17DF">
            <w:pPr>
              <w:contextualSpacing/>
              <w:rPr>
                <w:sz w:val="28"/>
                <w:szCs w:val="28"/>
              </w:rPr>
            </w:pPr>
            <w:r w:rsidRPr="00B65A11">
              <w:rPr>
                <w:sz w:val="28"/>
                <w:szCs w:val="28"/>
              </w:rPr>
              <w:t xml:space="preserve"> </w:t>
            </w:r>
            <w:r w:rsidRPr="00620FAA">
              <w:rPr>
                <w:b/>
                <w:sz w:val="28"/>
                <w:szCs w:val="28"/>
              </w:rPr>
              <w:t>Лабораторные опыты:</w:t>
            </w:r>
            <w:r w:rsidRPr="00B65A11">
              <w:rPr>
                <w:sz w:val="28"/>
                <w:szCs w:val="28"/>
              </w:rPr>
              <w:t xml:space="preserve"> Опыты с бриллиантовым зеленым. </w:t>
            </w:r>
          </w:p>
          <w:p w:rsidR="00B65A11" w:rsidRDefault="00B65A11" w:rsidP="009F17DF">
            <w:pPr>
              <w:contextualSpacing/>
              <w:rPr>
                <w:sz w:val="28"/>
                <w:szCs w:val="28"/>
              </w:rPr>
            </w:pPr>
            <w:r w:rsidRPr="00B65A11">
              <w:rPr>
                <w:sz w:val="28"/>
                <w:szCs w:val="28"/>
              </w:rPr>
              <w:t>Опыты с анальгином.</w:t>
            </w:r>
          </w:p>
          <w:p w:rsidR="00B65A11" w:rsidRPr="00260FB0" w:rsidRDefault="00B65A11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1" w:rsidRDefault="009F17DF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Лекция, лабораторная работа в группах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1" w:rsidRPr="00260FB0" w:rsidRDefault="009F17DF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1" w:rsidRPr="00260FB0" w:rsidRDefault="009F17DF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Отчет</w:t>
            </w:r>
          </w:p>
        </w:tc>
      </w:tr>
      <w:tr w:rsidR="009F17DF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AD3475" w:rsidRDefault="009F17DF" w:rsidP="009F17DF">
            <w:pPr>
              <w:contextualSpacing/>
              <w:rPr>
                <w:b/>
                <w:i/>
                <w:iCs/>
                <w:color w:val="000000"/>
                <w:sz w:val="27"/>
                <w:szCs w:val="27"/>
              </w:rPr>
            </w:pPr>
            <w:r w:rsidRPr="00AD3475">
              <w:rPr>
                <w:b/>
                <w:i/>
                <w:iCs/>
                <w:color w:val="000000"/>
                <w:sz w:val="27"/>
                <w:szCs w:val="27"/>
              </w:rPr>
              <w:t>Занятие 8.</w:t>
            </w:r>
          </w:p>
          <w:p w:rsidR="009F17DF" w:rsidRPr="00164B0E" w:rsidRDefault="009F17DF" w:rsidP="009F17D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F36E46">
              <w:rPr>
                <w:sz w:val="28"/>
                <w:szCs w:val="28"/>
              </w:rPr>
              <w:t xml:space="preserve"> «Химия и продукты питания»</w:t>
            </w:r>
          </w:p>
          <w:p w:rsidR="0000258F" w:rsidRDefault="009F17DF" w:rsidP="009F17DF">
            <w:pPr>
              <w:contextualSpacing/>
              <w:rPr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>Продукты быстрого приготовления. Особенности их производства.</w:t>
            </w:r>
          </w:p>
          <w:p w:rsidR="0000258F" w:rsidRPr="00E21095" w:rsidRDefault="0000258F" w:rsidP="0000258F">
            <w:pPr>
              <w:contextualSpacing/>
              <w:rPr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>Рациональное питание</w:t>
            </w:r>
            <w:r w:rsidRPr="0000258F">
              <w:rPr>
                <w:sz w:val="28"/>
                <w:szCs w:val="28"/>
              </w:rPr>
              <w:t>. Синтетическая пища и пищеварение.</w:t>
            </w:r>
          </w:p>
          <w:p w:rsidR="0000258F" w:rsidRDefault="0000258F" w:rsidP="0000258F">
            <w:pPr>
              <w:contextualSpacing/>
              <w:rPr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>Польза или вред?</w:t>
            </w:r>
          </w:p>
          <w:p w:rsidR="00385311" w:rsidRPr="00385311" w:rsidRDefault="0000258F" w:rsidP="00385311">
            <w:pPr>
              <w:contextualSpacing/>
              <w:rPr>
                <w:b/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 xml:space="preserve"> </w:t>
            </w:r>
            <w:r w:rsidR="00385311" w:rsidRPr="00385311">
              <w:rPr>
                <w:b/>
                <w:sz w:val="28"/>
                <w:szCs w:val="28"/>
              </w:rPr>
              <w:t>Практическое занятие</w:t>
            </w:r>
          </w:p>
          <w:p w:rsidR="00385311" w:rsidRPr="00385311" w:rsidRDefault="00385311" w:rsidP="00385311">
            <w:pPr>
              <w:contextualSpacing/>
              <w:rPr>
                <w:sz w:val="28"/>
                <w:szCs w:val="28"/>
              </w:rPr>
            </w:pPr>
            <w:r w:rsidRPr="00385311">
              <w:rPr>
                <w:sz w:val="28"/>
                <w:szCs w:val="28"/>
              </w:rPr>
              <w:t xml:space="preserve"> на тему: </w:t>
            </w:r>
            <w:r w:rsidR="001F5DD9">
              <w:rPr>
                <w:sz w:val="28"/>
                <w:szCs w:val="28"/>
              </w:rPr>
              <w:t>«</w:t>
            </w:r>
            <w:r w:rsidRPr="00385311">
              <w:rPr>
                <w:sz w:val="28"/>
                <w:szCs w:val="28"/>
              </w:rPr>
              <w:t>Самооценка текущего состояния здоровья</w:t>
            </w:r>
          </w:p>
          <w:p w:rsidR="009F17DF" w:rsidRPr="00260FB0" w:rsidRDefault="00385311" w:rsidP="00385311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385311">
              <w:rPr>
                <w:sz w:val="28"/>
                <w:szCs w:val="28"/>
              </w:rPr>
              <w:t>по результатам анализа</w:t>
            </w:r>
            <w:r w:rsidR="001F5DD9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Default="00620FAA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Семинар</w:t>
            </w:r>
            <w:r w:rsidR="00B73166" w:rsidRPr="00E21095">
              <w:rPr>
                <w:sz w:val="28"/>
                <w:szCs w:val="28"/>
              </w:rPr>
              <w:t xml:space="preserve"> Практическое занятие</w:t>
            </w:r>
            <w:r w:rsidR="00385311">
              <w:rPr>
                <w:sz w:val="28"/>
                <w:szCs w:val="28"/>
              </w:rPr>
              <w:t xml:space="preserve"> (см. приложение)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F" w:rsidRPr="00260FB0" w:rsidRDefault="00B73166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Презентация, Интернет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Pr="00260FB0" w:rsidRDefault="009F17DF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Опорный конспект, буклет о прави</w:t>
            </w:r>
            <w:r w:rsidR="0000258F">
              <w:rPr>
                <w:color w:val="000000"/>
                <w:sz w:val="27"/>
                <w:szCs w:val="27"/>
              </w:rPr>
              <w:t xml:space="preserve">льном питании </w:t>
            </w:r>
            <w:r w:rsidR="00620FAA" w:rsidRPr="009F17DF">
              <w:rPr>
                <w:color w:val="000000"/>
                <w:sz w:val="27"/>
                <w:szCs w:val="27"/>
              </w:rPr>
              <w:t>Презентации, буклеты, доклады</w:t>
            </w:r>
          </w:p>
        </w:tc>
      </w:tr>
      <w:tr w:rsidR="009F17DF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E" w:rsidRPr="00164B0E" w:rsidRDefault="009F17DF" w:rsidP="00B73166">
            <w:pPr>
              <w:contextualSpacing/>
              <w:rPr>
                <w:b/>
                <w:sz w:val="28"/>
                <w:szCs w:val="28"/>
              </w:rPr>
            </w:pPr>
            <w:r w:rsidRPr="00164B0E">
              <w:rPr>
                <w:b/>
                <w:i/>
                <w:iCs/>
                <w:color w:val="000000"/>
                <w:sz w:val="27"/>
                <w:szCs w:val="27"/>
              </w:rPr>
              <w:t>Занятие 9.</w:t>
            </w:r>
            <w:r w:rsidRPr="00164B0E">
              <w:rPr>
                <w:b/>
                <w:sz w:val="28"/>
                <w:szCs w:val="28"/>
              </w:rPr>
              <w:t xml:space="preserve"> </w:t>
            </w:r>
          </w:p>
          <w:p w:rsidR="00164B0E" w:rsidRDefault="00B73166" w:rsidP="00B73166">
            <w:pPr>
              <w:contextualSpacing/>
              <w:rPr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>Развитие пищевой промышленности.</w:t>
            </w:r>
          </w:p>
          <w:p w:rsidR="00164B0E" w:rsidRDefault="00164B0E" w:rsidP="00B7316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 для микроволновой печи.</w:t>
            </w:r>
          </w:p>
          <w:p w:rsidR="00B73166" w:rsidRPr="00E21095" w:rsidRDefault="00B73166" w:rsidP="00B73166">
            <w:pPr>
              <w:contextualSpacing/>
              <w:rPr>
                <w:sz w:val="28"/>
                <w:szCs w:val="28"/>
              </w:rPr>
            </w:pPr>
            <w:r w:rsidRPr="00E21095">
              <w:rPr>
                <w:sz w:val="28"/>
                <w:szCs w:val="28"/>
              </w:rPr>
              <w:t xml:space="preserve"> Пищевые добавки.</w:t>
            </w:r>
          </w:p>
          <w:p w:rsidR="0000258F" w:rsidRPr="00260FB0" w:rsidRDefault="0000258F" w:rsidP="0000258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</w:p>
          <w:p w:rsidR="0000258F" w:rsidRPr="00B73166" w:rsidRDefault="0000258F" w:rsidP="0000258F">
            <w:pPr>
              <w:contextualSpacing/>
              <w:rPr>
                <w:sz w:val="28"/>
                <w:szCs w:val="28"/>
              </w:rPr>
            </w:pPr>
            <w:r w:rsidRPr="00164B0E">
              <w:rPr>
                <w:b/>
                <w:sz w:val="28"/>
                <w:szCs w:val="28"/>
              </w:rPr>
              <w:t>Лабораторный опыт:</w:t>
            </w:r>
            <w:r>
              <w:rPr>
                <w:sz w:val="28"/>
                <w:szCs w:val="28"/>
              </w:rPr>
              <w:t xml:space="preserve"> </w:t>
            </w:r>
            <w:r w:rsidRPr="00B73166">
              <w:rPr>
                <w:bCs/>
                <w:iCs/>
                <w:color w:val="000000"/>
                <w:sz w:val="27"/>
                <w:szCs w:val="27"/>
              </w:rPr>
              <w:t>«Определение белков, жиров и углеводов в пищевых продуктах»</w:t>
            </w:r>
          </w:p>
          <w:p w:rsidR="009F17DF" w:rsidRPr="00260FB0" w:rsidRDefault="009F17DF" w:rsidP="0000258F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Default="00B73166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Лекция, групповая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Default="00F36E46" w:rsidP="00F36E46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Виртуальная экскурсия</w:t>
            </w:r>
          </w:p>
          <w:p w:rsidR="009F17DF" w:rsidRPr="00260FB0" w:rsidRDefault="00B73166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3D0719">
              <w:rPr>
                <w:bCs/>
                <w:color w:val="000000"/>
                <w:sz w:val="27"/>
                <w:szCs w:val="27"/>
              </w:rPr>
              <w:t>Лабораторная работа </w:t>
            </w:r>
            <w:r w:rsidRPr="003D0719">
              <w:rPr>
                <w:bCs/>
                <w:i/>
                <w:iCs/>
                <w:color w:val="000000"/>
                <w:sz w:val="27"/>
                <w:szCs w:val="27"/>
              </w:rPr>
              <w:br/>
              <w:t xml:space="preserve">«Определение белков, жиров и углеводов в </w:t>
            </w:r>
            <w:r>
              <w:rPr>
                <w:bCs/>
                <w:i/>
                <w:iCs/>
                <w:color w:val="000000"/>
                <w:sz w:val="27"/>
                <w:szCs w:val="27"/>
              </w:rPr>
              <w:t>шоколаде</w:t>
            </w:r>
            <w:r w:rsidRPr="003D0719">
              <w:rPr>
                <w:bCs/>
                <w:i/>
                <w:i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F" w:rsidRPr="00260FB0" w:rsidRDefault="00620FAA" w:rsidP="009F17DF">
            <w:pPr>
              <w:keepNext/>
              <w:widowControl w:val="0"/>
              <w:contextualSpacing/>
              <w:rPr>
                <w:color w:val="000000"/>
                <w:sz w:val="27"/>
                <w:szCs w:val="27"/>
              </w:rPr>
            </w:pPr>
            <w:r w:rsidRPr="00260FB0">
              <w:rPr>
                <w:color w:val="000000"/>
                <w:sz w:val="27"/>
                <w:szCs w:val="27"/>
              </w:rPr>
              <w:t>Опорный конспект, буклет о правильном питании (см. приложение 2)</w:t>
            </w:r>
          </w:p>
        </w:tc>
      </w:tr>
      <w:tr w:rsidR="00B73166" w:rsidRPr="00260FB0" w:rsidTr="003159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E" w:rsidRDefault="00B73166" w:rsidP="003F311D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164B0E">
              <w:rPr>
                <w:b/>
                <w:i/>
                <w:iCs/>
                <w:color w:val="000000"/>
                <w:sz w:val="27"/>
                <w:szCs w:val="27"/>
              </w:rPr>
              <w:t>Занятие 10.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B73166" w:rsidRPr="00260FB0" w:rsidRDefault="00B73166" w:rsidP="003F311D">
            <w:pPr>
              <w:contextualSpacing/>
              <w:rPr>
                <w:i/>
                <w:iCs/>
                <w:color w:val="000000"/>
                <w:sz w:val="27"/>
                <w:szCs w:val="27"/>
              </w:rPr>
            </w:pPr>
            <w:r w:rsidRPr="00B73166">
              <w:rPr>
                <w:iCs/>
                <w:color w:val="000000"/>
                <w:sz w:val="27"/>
                <w:szCs w:val="27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66" w:rsidRPr="00A42279" w:rsidRDefault="00B73166" w:rsidP="003F311D">
            <w:pPr>
              <w:keepNext/>
              <w:widowControl w:val="0"/>
              <w:rPr>
                <w:sz w:val="27"/>
                <w:szCs w:val="27"/>
              </w:rPr>
            </w:pPr>
            <w:r w:rsidRPr="00A42279">
              <w:rPr>
                <w:sz w:val="27"/>
                <w:szCs w:val="27"/>
              </w:rPr>
              <w:t>Защита собственных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66" w:rsidRPr="00A42279" w:rsidRDefault="00B73166" w:rsidP="003F311D">
            <w:pPr>
              <w:keepNext/>
              <w:widowControl w:val="0"/>
              <w:rPr>
                <w:color w:val="000000"/>
                <w:sz w:val="27"/>
                <w:szCs w:val="27"/>
              </w:rPr>
            </w:pPr>
            <w:r w:rsidRPr="00A42279">
              <w:rPr>
                <w:color w:val="000000"/>
                <w:sz w:val="27"/>
                <w:szCs w:val="27"/>
              </w:rPr>
              <w:t xml:space="preserve">Презентации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66" w:rsidRPr="00A42279" w:rsidRDefault="00B73166" w:rsidP="003F311D">
            <w:pPr>
              <w:keepNext/>
              <w:widowControl w:val="0"/>
              <w:rPr>
                <w:color w:val="000000"/>
                <w:sz w:val="27"/>
                <w:szCs w:val="27"/>
              </w:rPr>
            </w:pPr>
            <w:r w:rsidRPr="00A42279">
              <w:rPr>
                <w:color w:val="000000"/>
                <w:sz w:val="27"/>
                <w:szCs w:val="27"/>
              </w:rPr>
              <w:t>Презентации, буклеты, доклады</w:t>
            </w:r>
          </w:p>
        </w:tc>
      </w:tr>
    </w:tbl>
    <w:p w:rsidR="00EF268C" w:rsidRDefault="00EF268C" w:rsidP="00AC0B0D">
      <w:pPr>
        <w:rPr>
          <w:b/>
          <w:sz w:val="28"/>
          <w:szCs w:val="28"/>
          <w:lang w:val="en-US"/>
        </w:rPr>
      </w:pPr>
    </w:p>
    <w:p w:rsidR="00E94FAF" w:rsidRDefault="00E94FAF" w:rsidP="004A77BE">
      <w:pPr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:rsidR="004A77BE" w:rsidRPr="004A77BE" w:rsidRDefault="004A77BE" w:rsidP="004A77BE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4A77BE">
        <w:rPr>
          <w:sz w:val="28"/>
          <w:szCs w:val="28"/>
        </w:rPr>
        <w:lastRenderedPageBreak/>
        <w:t>Примерные темы творческих работ</w:t>
      </w:r>
    </w:p>
    <w:p w:rsidR="004A77BE" w:rsidRDefault="004A77BE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Химические вещества вокруг нас.</w:t>
      </w:r>
      <w:r w:rsidR="00E25A9B">
        <w:rPr>
          <w:sz w:val="28"/>
          <w:szCs w:val="28"/>
        </w:rPr>
        <w:t xml:space="preserve"> Современный мир.</w:t>
      </w:r>
    </w:p>
    <w:p w:rsidR="00612C28" w:rsidRDefault="00612C28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Очистим село от мусора. Исследуем загрязнения воды.</w:t>
      </w:r>
    </w:p>
    <w:p w:rsidR="00034894" w:rsidRPr="004A77BE" w:rsidRDefault="00034894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Лекарственные препараты в современном мире.</w:t>
      </w:r>
    </w:p>
    <w:p w:rsidR="004A77BE" w:rsidRDefault="004A77BE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Агрегатное состояние вещества.</w:t>
      </w:r>
    </w:p>
    <w:p w:rsidR="002649ED" w:rsidRPr="004A77BE" w:rsidRDefault="002649ED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Химическое оружие – что мы об этом знаем.</w:t>
      </w:r>
    </w:p>
    <w:p w:rsidR="004A77BE" w:rsidRDefault="004A77BE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История химии – история открытий.</w:t>
      </w:r>
    </w:p>
    <w:p w:rsidR="00612C28" w:rsidRPr="004A77BE" w:rsidRDefault="00612C28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Великие химики в годы Великой Отечественной войны.</w:t>
      </w:r>
    </w:p>
    <w:p w:rsidR="004A77BE" w:rsidRPr="004A77BE" w:rsidRDefault="004A77BE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Лауреаты Нобелевской премии в области химии.</w:t>
      </w:r>
    </w:p>
    <w:p w:rsidR="004A77BE" w:rsidRPr="004A77BE" w:rsidRDefault="00612C28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 xml:space="preserve"> </w:t>
      </w:r>
      <w:r w:rsidR="004A77BE" w:rsidRPr="004A77BE">
        <w:rPr>
          <w:sz w:val="28"/>
          <w:szCs w:val="28"/>
        </w:rPr>
        <w:t>«И химия и жизнь!» (Экологические аспекты химических производств).</w:t>
      </w:r>
    </w:p>
    <w:p w:rsidR="004A77BE" w:rsidRPr="00612C28" w:rsidRDefault="00612C28" w:rsidP="00612C28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612C28">
        <w:rPr>
          <w:sz w:val="28"/>
          <w:szCs w:val="28"/>
        </w:rPr>
        <w:t>Химия и быт.</w:t>
      </w:r>
    </w:p>
    <w:p w:rsidR="004A77BE" w:rsidRPr="004A77BE" w:rsidRDefault="004A77BE" w:rsidP="004A77BE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 xml:space="preserve"> Химическое </w:t>
      </w:r>
      <w:r w:rsidR="00612C28">
        <w:rPr>
          <w:sz w:val="28"/>
          <w:szCs w:val="28"/>
        </w:rPr>
        <w:t>волшеб</w:t>
      </w:r>
      <w:r w:rsidRPr="004A77BE">
        <w:rPr>
          <w:sz w:val="28"/>
          <w:szCs w:val="28"/>
        </w:rPr>
        <w:t>ство.</w:t>
      </w:r>
    </w:p>
    <w:p w:rsidR="004A77BE" w:rsidRPr="004A77BE" w:rsidRDefault="004A77BE" w:rsidP="004A77BE">
      <w:pPr>
        <w:spacing w:line="360" w:lineRule="auto"/>
        <w:ind w:left="360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11. Живем в окружении химических веществ.</w:t>
      </w:r>
    </w:p>
    <w:p w:rsidR="004A77BE" w:rsidRPr="004A77BE" w:rsidRDefault="004A77BE" w:rsidP="004A77BE">
      <w:pPr>
        <w:spacing w:line="360" w:lineRule="auto"/>
        <w:ind w:left="360"/>
        <w:contextualSpacing/>
        <w:rPr>
          <w:sz w:val="28"/>
          <w:szCs w:val="28"/>
        </w:rPr>
      </w:pPr>
      <w:r w:rsidRPr="004A77BE">
        <w:rPr>
          <w:sz w:val="28"/>
          <w:szCs w:val="28"/>
        </w:rPr>
        <w:t>12. События в мире веществ – химические реакции.</w:t>
      </w: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2098D" w:rsidRPr="00EA360F" w:rsidRDefault="0092098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7D7FFD" w:rsidRPr="007D7FFD" w:rsidRDefault="007D7FFD" w:rsidP="003822D4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7D7FFD">
        <w:rPr>
          <w:sz w:val="28"/>
          <w:szCs w:val="28"/>
        </w:rPr>
        <w:lastRenderedPageBreak/>
        <w:t>Литература</w:t>
      </w:r>
    </w:p>
    <w:p w:rsidR="007D7FFD" w:rsidRPr="007D7FFD" w:rsidRDefault="007D7FFD" w:rsidP="003822D4">
      <w:pPr>
        <w:spacing w:line="360" w:lineRule="auto"/>
        <w:ind w:left="360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1. </w:t>
      </w:r>
      <w:proofErr w:type="spellStart"/>
      <w:r w:rsidRPr="007D7FFD">
        <w:rPr>
          <w:sz w:val="28"/>
          <w:szCs w:val="28"/>
        </w:rPr>
        <w:t>Алексиновский</w:t>
      </w:r>
      <w:proofErr w:type="spellEnd"/>
      <w:r w:rsidRPr="007D7FFD">
        <w:rPr>
          <w:sz w:val="28"/>
          <w:szCs w:val="28"/>
        </w:rPr>
        <w:t xml:space="preserve"> В. Н. Занимательные опыты по химии. – М: просвещение, 1990г.</w:t>
      </w:r>
    </w:p>
    <w:p w:rsidR="007D7FFD" w:rsidRPr="007D7FFD" w:rsidRDefault="007D7FFD" w:rsidP="003822D4">
      <w:pPr>
        <w:spacing w:line="360" w:lineRule="auto"/>
        <w:ind w:left="360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2. </w:t>
      </w:r>
      <w:proofErr w:type="spellStart"/>
      <w:r w:rsidRPr="007D7FFD">
        <w:rPr>
          <w:sz w:val="28"/>
          <w:szCs w:val="28"/>
        </w:rPr>
        <w:t>Балаев</w:t>
      </w:r>
      <w:proofErr w:type="spellEnd"/>
      <w:r w:rsidRPr="007D7FFD">
        <w:rPr>
          <w:sz w:val="28"/>
          <w:szCs w:val="28"/>
        </w:rPr>
        <w:t xml:space="preserve"> И. И. Домашний эксперимент по химии М: просвещение, 1997г.</w:t>
      </w:r>
    </w:p>
    <w:p w:rsidR="007D7FFD" w:rsidRPr="007D7FFD" w:rsidRDefault="007D7FFD" w:rsidP="003822D4">
      <w:pPr>
        <w:spacing w:line="360" w:lineRule="auto"/>
        <w:ind w:left="360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3. </w:t>
      </w:r>
      <w:proofErr w:type="spellStart"/>
      <w:r w:rsidRPr="007D7FFD">
        <w:rPr>
          <w:sz w:val="28"/>
          <w:szCs w:val="28"/>
        </w:rPr>
        <w:t>Балязин</w:t>
      </w:r>
      <w:proofErr w:type="spellEnd"/>
      <w:r w:rsidRPr="007D7FFD">
        <w:rPr>
          <w:sz w:val="28"/>
          <w:szCs w:val="28"/>
        </w:rPr>
        <w:t xml:space="preserve"> С. А. Практикум по неорганической химии. – М: просвещение, 1993г.</w:t>
      </w:r>
    </w:p>
    <w:p w:rsidR="007D7FFD" w:rsidRPr="007D7FFD" w:rsidRDefault="007D7FFD" w:rsidP="003822D4">
      <w:pPr>
        <w:spacing w:line="360" w:lineRule="auto"/>
        <w:ind w:left="360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4. </w:t>
      </w:r>
      <w:proofErr w:type="spellStart"/>
      <w:r w:rsidRPr="007D7FFD">
        <w:rPr>
          <w:sz w:val="28"/>
          <w:szCs w:val="28"/>
        </w:rPr>
        <w:t>О.С.Габриелян</w:t>
      </w:r>
      <w:proofErr w:type="spellEnd"/>
      <w:r w:rsidRPr="007D7FFD">
        <w:rPr>
          <w:sz w:val="28"/>
          <w:szCs w:val="28"/>
        </w:rPr>
        <w:t xml:space="preserve">. Химия. 9 класс. М.: Дрофа, 2001. – 224с. </w:t>
      </w:r>
    </w:p>
    <w:p w:rsidR="007D7FFD" w:rsidRPr="007D7FFD" w:rsidRDefault="007D7FFD" w:rsidP="003822D4">
      <w:pPr>
        <w:spacing w:line="360" w:lineRule="auto"/>
        <w:ind w:left="360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5. </w:t>
      </w:r>
      <w:proofErr w:type="spellStart"/>
      <w:r w:rsidRPr="007D7FFD">
        <w:rPr>
          <w:sz w:val="28"/>
          <w:szCs w:val="28"/>
        </w:rPr>
        <w:t>О.С.Габриелян</w:t>
      </w:r>
      <w:proofErr w:type="spellEnd"/>
      <w:r w:rsidRPr="007D7FFD">
        <w:rPr>
          <w:sz w:val="28"/>
          <w:szCs w:val="28"/>
        </w:rPr>
        <w:t>. Химия. 8 класс. М.: Дрофа, 2001. – 224с.</w:t>
      </w:r>
    </w:p>
    <w:p w:rsidR="007D7FFD" w:rsidRPr="007D7FFD" w:rsidRDefault="002649ED" w:rsidP="003822D4">
      <w:pPr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7D7FFD" w:rsidRPr="007D7FFD">
        <w:rPr>
          <w:sz w:val="28"/>
          <w:szCs w:val="28"/>
        </w:rPr>
        <w:t xml:space="preserve">. Э. </w:t>
      </w:r>
      <w:proofErr w:type="gramStart"/>
      <w:r w:rsidR="007D7FFD" w:rsidRPr="007D7FFD">
        <w:rPr>
          <w:sz w:val="28"/>
          <w:szCs w:val="28"/>
        </w:rPr>
        <w:t>Гроссе</w:t>
      </w:r>
      <w:proofErr w:type="gramEnd"/>
      <w:r w:rsidR="007D7FFD" w:rsidRPr="007D7FFD">
        <w:rPr>
          <w:sz w:val="28"/>
          <w:szCs w:val="28"/>
        </w:rPr>
        <w:t xml:space="preserve">, Х. </w:t>
      </w:r>
      <w:proofErr w:type="spellStart"/>
      <w:r w:rsidR="007D7FFD" w:rsidRPr="007D7FFD">
        <w:rPr>
          <w:sz w:val="28"/>
          <w:szCs w:val="28"/>
        </w:rPr>
        <w:t>Вайсмантель</w:t>
      </w:r>
      <w:proofErr w:type="spellEnd"/>
      <w:r w:rsidR="007D7FFD" w:rsidRPr="007D7FFD">
        <w:rPr>
          <w:sz w:val="28"/>
          <w:szCs w:val="28"/>
        </w:rPr>
        <w:t xml:space="preserve">. Химия для </w:t>
      </w:r>
      <w:proofErr w:type="gramStart"/>
      <w:r w:rsidR="007D7FFD" w:rsidRPr="007D7FFD">
        <w:rPr>
          <w:sz w:val="28"/>
          <w:szCs w:val="28"/>
        </w:rPr>
        <w:t>любознательных</w:t>
      </w:r>
      <w:proofErr w:type="gramEnd"/>
      <w:r w:rsidR="007D7FFD" w:rsidRPr="007D7FFD">
        <w:rPr>
          <w:sz w:val="28"/>
          <w:szCs w:val="28"/>
        </w:rPr>
        <w:t>. Л.: «Химия», 1980. – 345с.</w:t>
      </w:r>
    </w:p>
    <w:p w:rsidR="005F4AE2" w:rsidRDefault="005F4AE2" w:rsidP="003822D4">
      <w:pPr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5F4AE2">
        <w:rPr>
          <w:sz w:val="28"/>
          <w:szCs w:val="28"/>
        </w:rPr>
        <w:t>Степин</w:t>
      </w:r>
      <w:proofErr w:type="gramEnd"/>
      <w:r w:rsidRPr="005F4AE2">
        <w:rPr>
          <w:sz w:val="28"/>
          <w:szCs w:val="28"/>
        </w:rPr>
        <w:t xml:space="preserve"> Б.Д. Занимательные задания и эффектные опыты по химии/ Б.Д. Степин, Л.Ю. </w:t>
      </w:r>
      <w:proofErr w:type="spellStart"/>
      <w:r w:rsidRPr="005F4AE2">
        <w:rPr>
          <w:sz w:val="28"/>
          <w:szCs w:val="28"/>
        </w:rPr>
        <w:t>Аликберова</w:t>
      </w:r>
      <w:proofErr w:type="spellEnd"/>
      <w:r w:rsidRPr="005F4AE2">
        <w:rPr>
          <w:sz w:val="28"/>
          <w:szCs w:val="28"/>
        </w:rPr>
        <w:t>. – М.: Дрофа, - 2002.</w:t>
      </w:r>
    </w:p>
    <w:p w:rsidR="005F4AE2" w:rsidRDefault="005F4AE2" w:rsidP="003822D4">
      <w:pPr>
        <w:spacing w:line="360" w:lineRule="auto"/>
        <w:ind w:left="360"/>
        <w:contextualSpacing/>
        <w:rPr>
          <w:sz w:val="28"/>
          <w:szCs w:val="28"/>
        </w:rPr>
      </w:pPr>
    </w:p>
    <w:p w:rsidR="007D7FFD" w:rsidRPr="00EA360F" w:rsidRDefault="007D7FFD" w:rsidP="0092098D">
      <w:pPr>
        <w:ind w:left="357"/>
        <w:contextualSpacing/>
        <w:jc w:val="center"/>
        <w:rPr>
          <w:sz w:val="28"/>
          <w:szCs w:val="28"/>
        </w:rPr>
      </w:pPr>
      <w:r w:rsidRPr="005F4AE2">
        <w:rPr>
          <w:sz w:val="28"/>
          <w:szCs w:val="28"/>
        </w:rPr>
        <w:t>Перечень цифровых ресурсов и программных средств:</w:t>
      </w:r>
    </w:p>
    <w:p w:rsidR="0092098D" w:rsidRPr="00EA360F" w:rsidRDefault="0092098D" w:rsidP="0092098D">
      <w:pPr>
        <w:ind w:left="357"/>
        <w:contextualSpacing/>
        <w:jc w:val="center"/>
        <w:rPr>
          <w:sz w:val="28"/>
          <w:szCs w:val="28"/>
        </w:rPr>
      </w:pPr>
    </w:p>
    <w:p w:rsidR="007D7FFD" w:rsidRPr="007D7FFD" w:rsidRDefault="007D7FFD" w:rsidP="0092098D">
      <w:pPr>
        <w:ind w:left="357" w:firstLine="348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При подготовке и проведении занятия используются информационные и иллюстративные материалы </w:t>
      </w:r>
      <w:proofErr w:type="gramStart"/>
      <w:r w:rsidRPr="007D7FFD">
        <w:rPr>
          <w:sz w:val="28"/>
          <w:szCs w:val="28"/>
        </w:rPr>
        <w:t>следующих</w:t>
      </w:r>
      <w:proofErr w:type="gram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интернет-ресурсов</w:t>
      </w:r>
      <w:proofErr w:type="spellEnd"/>
      <w:r w:rsidRPr="007D7FFD">
        <w:rPr>
          <w:sz w:val="28"/>
          <w:szCs w:val="28"/>
        </w:rPr>
        <w:t xml:space="preserve"> (если нет возможности пользоваться Интернетом на занятии в режиме “реального времени”, то учитель предварительно копирует интернет-странички):</w:t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http:// www.alhimik.ru/</w:t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http:// www.en.edu.ru/</w:t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http:// www.chemistry.narod.ru/</w:t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http:// chemistry.r2.ru/</w:t>
      </w:r>
      <w:r w:rsidR="003822D4">
        <w:rPr>
          <w:sz w:val="28"/>
          <w:szCs w:val="28"/>
        </w:rPr>
        <w:tab/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http:// www.chemexperiment.narod.ru/index.html</w:t>
      </w:r>
    </w:p>
    <w:p w:rsidR="007D7FFD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>В памяти компьютера также находятся индивидуальные задания с необходимыми ссылками или по усмотрению учителя они выдаются в печатном виде.</w:t>
      </w:r>
    </w:p>
    <w:p w:rsidR="004A77BE" w:rsidRPr="007D7FFD" w:rsidRDefault="007D7FFD" w:rsidP="0092098D">
      <w:pPr>
        <w:ind w:left="357"/>
        <w:contextualSpacing/>
        <w:rPr>
          <w:sz w:val="28"/>
          <w:szCs w:val="28"/>
        </w:rPr>
      </w:pPr>
      <w:r w:rsidRPr="007D7FFD">
        <w:rPr>
          <w:sz w:val="28"/>
          <w:szCs w:val="28"/>
        </w:rPr>
        <w:t xml:space="preserve">Для проведения занятий могут использоваться материалы компакт-дисков: </w:t>
      </w:r>
      <w:proofErr w:type="gramStart"/>
      <w:r w:rsidRPr="007D7FFD">
        <w:rPr>
          <w:sz w:val="28"/>
          <w:szCs w:val="28"/>
        </w:rPr>
        <w:t>“Открытая химия” (</w:t>
      </w:r>
      <w:proofErr w:type="spellStart"/>
      <w:r w:rsidRPr="007D7FFD">
        <w:rPr>
          <w:sz w:val="28"/>
          <w:szCs w:val="28"/>
        </w:rPr>
        <w:t>Физикон</w:t>
      </w:r>
      <w:proofErr w:type="spellEnd"/>
      <w:r w:rsidRPr="007D7FFD">
        <w:rPr>
          <w:sz w:val="28"/>
          <w:szCs w:val="28"/>
        </w:rPr>
        <w:t xml:space="preserve">); “Химия: базовый курс. 8-9 класс” (Лаборатории систем мультимедиа, </w:t>
      </w:r>
      <w:proofErr w:type="spellStart"/>
      <w:r w:rsidRPr="007D7FFD">
        <w:rPr>
          <w:sz w:val="28"/>
          <w:szCs w:val="28"/>
        </w:rPr>
        <w:t>МарГТУ</w:t>
      </w:r>
      <w:proofErr w:type="spellEnd"/>
      <w:r w:rsidRPr="007D7FFD">
        <w:rPr>
          <w:sz w:val="28"/>
          <w:szCs w:val="28"/>
        </w:rPr>
        <w:t xml:space="preserve">); “Химия: виртуальная лаборатория. 8-11 класс” (Лаборатории систем мультимедиа, </w:t>
      </w:r>
      <w:proofErr w:type="spellStart"/>
      <w:r w:rsidRPr="007D7FFD">
        <w:rPr>
          <w:sz w:val="28"/>
          <w:szCs w:val="28"/>
        </w:rPr>
        <w:t>МарГТУ</w:t>
      </w:r>
      <w:proofErr w:type="spellEnd"/>
      <w:r w:rsidRPr="007D7FFD">
        <w:rPr>
          <w:sz w:val="28"/>
          <w:szCs w:val="28"/>
        </w:rPr>
        <w:t>); Программные средства:</w:t>
      </w:r>
      <w:proofErr w:type="gram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Microsoft</w:t>
      </w:r>
      <w:proofErr w:type="spell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Power</w:t>
      </w:r>
      <w:proofErr w:type="spell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Point</w:t>
      </w:r>
      <w:proofErr w:type="spellEnd"/>
      <w:r w:rsidRPr="007D7FFD">
        <w:rPr>
          <w:sz w:val="28"/>
          <w:szCs w:val="28"/>
        </w:rPr>
        <w:t xml:space="preserve">, </w:t>
      </w:r>
      <w:proofErr w:type="spellStart"/>
      <w:r w:rsidRPr="007D7FFD">
        <w:rPr>
          <w:sz w:val="28"/>
          <w:szCs w:val="28"/>
        </w:rPr>
        <w:t>Microsoft</w:t>
      </w:r>
      <w:proofErr w:type="spell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Word</w:t>
      </w:r>
      <w:proofErr w:type="spellEnd"/>
      <w:r w:rsidRPr="007D7FFD">
        <w:rPr>
          <w:sz w:val="28"/>
          <w:szCs w:val="28"/>
        </w:rPr>
        <w:t xml:space="preserve">, </w:t>
      </w:r>
      <w:proofErr w:type="spellStart"/>
      <w:r w:rsidRPr="007D7FFD">
        <w:rPr>
          <w:sz w:val="28"/>
          <w:szCs w:val="28"/>
        </w:rPr>
        <w:t>Microsoft</w:t>
      </w:r>
      <w:proofErr w:type="spell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Excel</w:t>
      </w:r>
      <w:proofErr w:type="spellEnd"/>
      <w:r w:rsidRPr="007D7FFD">
        <w:rPr>
          <w:sz w:val="28"/>
          <w:szCs w:val="28"/>
        </w:rPr>
        <w:t xml:space="preserve">, </w:t>
      </w:r>
      <w:proofErr w:type="spellStart"/>
      <w:r w:rsidRPr="007D7FFD">
        <w:rPr>
          <w:sz w:val="28"/>
          <w:szCs w:val="28"/>
        </w:rPr>
        <w:t>Microsoft</w:t>
      </w:r>
      <w:proofErr w:type="spellEnd"/>
      <w:r w:rsidRPr="007D7FFD">
        <w:rPr>
          <w:sz w:val="28"/>
          <w:szCs w:val="28"/>
        </w:rPr>
        <w:t xml:space="preserve"> </w:t>
      </w:r>
      <w:proofErr w:type="spellStart"/>
      <w:r w:rsidRPr="007D7FFD">
        <w:rPr>
          <w:sz w:val="28"/>
          <w:szCs w:val="28"/>
        </w:rPr>
        <w:t>Office</w:t>
      </w:r>
      <w:proofErr w:type="spellEnd"/>
      <w:r w:rsidRPr="007D7FFD">
        <w:rPr>
          <w:sz w:val="28"/>
          <w:szCs w:val="28"/>
        </w:rPr>
        <w:t xml:space="preserve"> используются учителем для подготовки материалов к занятиям; используются учащимися при самостоятельной работе и в домашней работе при подготовке презентаций, сайтов, творческих работ.</w:t>
      </w:r>
    </w:p>
    <w:p w:rsidR="003822D4" w:rsidRDefault="003822D4" w:rsidP="003822D4">
      <w:pPr>
        <w:spacing w:line="360" w:lineRule="auto"/>
        <w:contextualSpacing/>
        <w:jc w:val="center"/>
        <w:rPr>
          <w:sz w:val="28"/>
          <w:szCs w:val="28"/>
        </w:rPr>
      </w:pPr>
    </w:p>
    <w:p w:rsidR="00B00EFF" w:rsidRDefault="00B00EFF" w:rsidP="003822D4">
      <w:pPr>
        <w:spacing w:line="360" w:lineRule="auto"/>
        <w:contextualSpacing/>
        <w:jc w:val="center"/>
        <w:rPr>
          <w:sz w:val="28"/>
          <w:szCs w:val="28"/>
        </w:rPr>
      </w:pPr>
    </w:p>
    <w:p w:rsidR="007D7FFD" w:rsidRPr="00060468" w:rsidRDefault="007D7FFD" w:rsidP="003822D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0468" w:rsidRDefault="00060468" w:rsidP="0006046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 Демонстрационные опыты:</w:t>
      </w:r>
    </w:p>
    <w:p w:rsidR="00060468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 w:rsidRPr="0006046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3822D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очистки воды: фильтрование, центрифугирование и перегонка.</w:t>
      </w:r>
    </w:p>
    <w:p w:rsidR="00060468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 w:rsidRPr="003822D4">
        <w:rPr>
          <w:sz w:val="28"/>
          <w:szCs w:val="28"/>
        </w:rPr>
        <w:t>Для очистки воды</w:t>
      </w:r>
      <w:r>
        <w:rPr>
          <w:sz w:val="28"/>
          <w:szCs w:val="28"/>
        </w:rPr>
        <w:t xml:space="preserve"> используем фильтр, центрифуга и аппарат для перегонки воды. Опыты иллюстрируют способы очистки воды. </w:t>
      </w:r>
      <w:r w:rsidRPr="003822D4">
        <w:rPr>
          <w:sz w:val="28"/>
          <w:szCs w:val="28"/>
        </w:rPr>
        <w:t>В обсуждении затрагивают проблему</w:t>
      </w:r>
      <w:r>
        <w:rPr>
          <w:sz w:val="28"/>
          <w:szCs w:val="28"/>
        </w:rPr>
        <w:t xml:space="preserve"> очистки воды в годы Великой отечественной войны.</w:t>
      </w:r>
    </w:p>
    <w:p w:rsidR="005F4AE2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60468">
        <w:rPr>
          <w:sz w:val="28"/>
          <w:szCs w:val="28"/>
        </w:rPr>
        <w:t>“Отпечатки пальцев”</w:t>
      </w:r>
      <w:r>
        <w:rPr>
          <w:sz w:val="28"/>
          <w:szCs w:val="28"/>
        </w:rPr>
        <w:t xml:space="preserve"> </w:t>
      </w:r>
      <w:r w:rsidRPr="00060468">
        <w:rPr>
          <w:sz w:val="28"/>
          <w:szCs w:val="28"/>
        </w:rPr>
        <w:tab/>
        <w:t>Превращение невидимого в видимое нередко оказывает огромную помощь тем, кто раскрывает преступления.</w:t>
      </w:r>
      <w:proofErr w:type="gramEnd"/>
      <w:r w:rsidRPr="00060468">
        <w:rPr>
          <w:sz w:val="28"/>
          <w:szCs w:val="28"/>
        </w:rPr>
        <w:t xml:space="preserve"> На месте преступления всегда остаются следы, только не всегда они сразу заметны. Криминалисты ищут в первую очередь отпечатки пальцев, потому что у каждого человека они неповторимы – так же, как неповторимы черты человеческого лица. Конечно, у экспертов есть тонкие способы и подходящие вещества, позволяющие обнаружить и совсем слабые отпечатки; мы же воспользуемся довольно грубыми, зато простыми способами. </w:t>
      </w:r>
      <w:r w:rsidR="005F4AE2">
        <w:rPr>
          <w:sz w:val="28"/>
          <w:szCs w:val="28"/>
        </w:rPr>
        <w:t>И</w:t>
      </w:r>
      <w:r w:rsidR="005F4AE2" w:rsidRPr="005F4AE2">
        <w:rPr>
          <w:sz w:val="28"/>
          <w:szCs w:val="28"/>
        </w:rPr>
        <w:t>спользуется спиртовой раствор йода (продается в аптеке). После того, как отпечаток пальца будет нанесен на чистый лист бумаги, его необходимо поместить на некоторое время над блюдцем или чашкой, в которую налит раствор йода. Йод имеет способность легко возгоняться, поэтому для сохранения проявленных отпечатков целесообразно поместить листок в файл (полимерный) для бумаг или между листами плотной (не рыхлой) бумаги.</w:t>
      </w:r>
    </w:p>
    <w:p w:rsidR="00060468" w:rsidRPr="003822D4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2D4">
        <w:rPr>
          <w:sz w:val="28"/>
          <w:szCs w:val="28"/>
        </w:rPr>
        <w:t xml:space="preserve"> Способы очистки воды от нефтяного загрязнения.</w:t>
      </w:r>
    </w:p>
    <w:p w:rsidR="00060468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 w:rsidRPr="003822D4">
        <w:rPr>
          <w:sz w:val="28"/>
          <w:szCs w:val="28"/>
        </w:rPr>
        <w:t>Для очистки воды от нефтяного загрязнения используют различные адсорбенты: пробковую крошку, опилки, измельченный пенопласт, жгуты из пеньки. В обсуждении затрагивают проблему загрязнения Мирового океана нефтью и нефтепродуктами, а также различные способы очистки поверхности воды от этих соединений.</w:t>
      </w:r>
    </w:p>
    <w:p w:rsidR="00060468" w:rsidRDefault="00060468" w:rsidP="002649E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0468">
        <w:rPr>
          <w:sz w:val="28"/>
          <w:szCs w:val="28"/>
        </w:rPr>
        <w:t xml:space="preserve"> Действие кислот на карбонаты.</w:t>
      </w:r>
      <w:r w:rsidRPr="00060468">
        <w:t xml:space="preserve"> </w:t>
      </w:r>
      <w:r w:rsidRPr="00060468">
        <w:rPr>
          <w:sz w:val="28"/>
          <w:szCs w:val="28"/>
        </w:rPr>
        <w:t>В опыте используют скорлупу куриного яйца, на которую действуют раствором соляной кислоты. С помощью известковой воды доказывают</w:t>
      </w:r>
      <w:r>
        <w:rPr>
          <w:sz w:val="28"/>
          <w:szCs w:val="28"/>
        </w:rPr>
        <w:t xml:space="preserve"> </w:t>
      </w:r>
      <w:r w:rsidRPr="00060468">
        <w:rPr>
          <w:sz w:val="28"/>
          <w:szCs w:val="28"/>
        </w:rPr>
        <w:t xml:space="preserve">выделение в реакции углекислого газа. Опыт </w:t>
      </w:r>
      <w:r w:rsidRPr="00060468">
        <w:rPr>
          <w:sz w:val="28"/>
          <w:szCs w:val="28"/>
        </w:rPr>
        <w:lastRenderedPageBreak/>
        <w:t>иллюстрирует факт снижения численности птиц в районах выпадения кислотных дождей.</w:t>
      </w:r>
    </w:p>
    <w:p w:rsidR="002649ED" w:rsidRDefault="005F4AE2" w:rsidP="005F4AE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4AE2">
        <w:rPr>
          <w:sz w:val="28"/>
          <w:szCs w:val="28"/>
        </w:rPr>
        <w:t>“Химическая тайнопись”</w:t>
      </w:r>
      <w:r>
        <w:rPr>
          <w:sz w:val="28"/>
          <w:szCs w:val="28"/>
        </w:rPr>
        <w:t xml:space="preserve"> </w:t>
      </w:r>
      <w:r w:rsidRPr="005F4AE2">
        <w:rPr>
          <w:sz w:val="28"/>
          <w:szCs w:val="28"/>
        </w:rPr>
        <w:t>В приключенческих романах, повествующих о давних временах, нередко упоминаются письма, написанные бесцветными чернилами; хитрые враги не знают секрета тайнописи, и лишь благородные герои могут без использования каких-либо химических реактивов превратить невидимое в видимое</w:t>
      </w:r>
      <w:proofErr w:type="gramStart"/>
      <w:r w:rsidRPr="005F4AE2">
        <w:rPr>
          <w:sz w:val="28"/>
          <w:szCs w:val="28"/>
        </w:rPr>
        <w:t>… А</w:t>
      </w:r>
      <w:proofErr w:type="gramEnd"/>
      <w:r w:rsidRPr="005F4AE2">
        <w:rPr>
          <w:sz w:val="28"/>
          <w:szCs w:val="28"/>
        </w:rPr>
        <w:t xml:space="preserve"> особого секрета в этом нет. С давних пор известно много природных веществ, которые под влиянием определенных условий приобретают яркий цвет. Такие вещества содержатся, например, в соке лимона, репчатого лука и в молоке. Определить условия обнаружения этих веществ на бумаге. </w:t>
      </w:r>
    </w:p>
    <w:p w:rsidR="003F311D" w:rsidRDefault="001F5DD9" w:rsidP="005F4AE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Опыт «Вулкан» Яркий красивый опыт. Получение зеленого сыпучего оксида хрома при горении дихромата калия.</w:t>
      </w:r>
    </w:p>
    <w:p w:rsidR="00060468" w:rsidRPr="003822D4" w:rsidRDefault="00164B0E" w:rsidP="00060468">
      <w:pPr>
        <w:spacing w:line="360" w:lineRule="auto"/>
        <w:contextualSpacing/>
        <w:rPr>
          <w:sz w:val="28"/>
          <w:szCs w:val="28"/>
        </w:rPr>
      </w:pPr>
      <w:r w:rsidRPr="00164B0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311D">
        <w:rPr>
          <w:sz w:val="28"/>
          <w:szCs w:val="28"/>
        </w:rPr>
        <w:t>Конференция на тему «Химическое оружие в современном мире»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Цель урока: показать учащимся, что имеющиеся запасы химического оружия   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                      представляют собой </w:t>
      </w:r>
      <w:proofErr w:type="gramStart"/>
      <w:r w:rsidRPr="00334FE3">
        <w:rPr>
          <w:sz w:val="28"/>
          <w:szCs w:val="28"/>
        </w:rPr>
        <w:t>экологические</w:t>
      </w:r>
      <w:proofErr w:type="gramEnd"/>
      <w:r w:rsidRPr="00334FE3">
        <w:rPr>
          <w:sz w:val="28"/>
          <w:szCs w:val="28"/>
        </w:rPr>
        <w:t xml:space="preserve">, научные и социальные  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                      проблемы.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План проведения конференции.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На конференции обсудить следующие вопросы: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1.</w:t>
      </w:r>
      <w:r w:rsidRPr="00334FE3">
        <w:rPr>
          <w:sz w:val="28"/>
          <w:szCs w:val="28"/>
        </w:rPr>
        <w:tab/>
        <w:t>История возникновения химического оружия.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2.</w:t>
      </w:r>
      <w:r w:rsidRPr="00334FE3">
        <w:rPr>
          <w:sz w:val="28"/>
          <w:szCs w:val="28"/>
        </w:rPr>
        <w:tab/>
        <w:t>Разновидности химического оружия.</w:t>
      </w:r>
    </w:p>
    <w:p w:rsid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3.</w:t>
      </w:r>
      <w:r w:rsidRPr="00334FE3">
        <w:rPr>
          <w:sz w:val="28"/>
          <w:szCs w:val="28"/>
        </w:rPr>
        <w:tab/>
      </w:r>
      <w:r w:rsidR="00034894">
        <w:rPr>
          <w:sz w:val="28"/>
          <w:szCs w:val="28"/>
        </w:rPr>
        <w:t>У</w:t>
      </w:r>
      <w:r w:rsidR="00034894" w:rsidRPr="00334FE3">
        <w:rPr>
          <w:sz w:val="28"/>
          <w:szCs w:val="28"/>
        </w:rPr>
        <w:t>ничтож</w:t>
      </w:r>
      <w:r w:rsidR="00034894">
        <w:rPr>
          <w:sz w:val="28"/>
          <w:szCs w:val="28"/>
        </w:rPr>
        <w:t>ение и хранение химического оружия</w:t>
      </w:r>
      <w:r w:rsidRPr="00334FE3">
        <w:rPr>
          <w:sz w:val="28"/>
          <w:szCs w:val="28"/>
        </w:rPr>
        <w:t>.</w:t>
      </w:r>
    </w:p>
    <w:p w:rsidR="005236AA" w:rsidRDefault="005236AA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ОЗК - Защита от химического оружия</w:t>
      </w:r>
    </w:p>
    <w:p w:rsidR="00334FE3" w:rsidRPr="00334FE3" w:rsidRDefault="005236AA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334FE3" w:rsidRPr="00334FE3">
        <w:rPr>
          <w:sz w:val="28"/>
          <w:szCs w:val="28"/>
        </w:rPr>
        <w:t>.</w:t>
      </w:r>
      <w:r w:rsidR="00334FE3" w:rsidRPr="00334FE3">
        <w:rPr>
          <w:sz w:val="28"/>
          <w:szCs w:val="28"/>
        </w:rPr>
        <w:tab/>
        <w:t>Проблемы завтрашнего дня.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I. Немного истории:</w:t>
      </w:r>
    </w:p>
    <w:p w:rsidR="00334FE3" w:rsidRPr="00334FE3" w:rsidRDefault="005236AA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П</w:t>
      </w:r>
      <w:r w:rsidR="00334FE3" w:rsidRPr="00334FE3">
        <w:rPr>
          <w:sz w:val="28"/>
          <w:szCs w:val="28"/>
        </w:rPr>
        <w:t xml:space="preserve">рименение химического оружия </w:t>
      </w:r>
      <w:r w:rsidR="00395A18">
        <w:rPr>
          <w:sz w:val="28"/>
          <w:szCs w:val="28"/>
        </w:rPr>
        <w:t xml:space="preserve">в первой и </w:t>
      </w:r>
      <w:r w:rsidR="00334FE3" w:rsidRPr="00334FE3">
        <w:rPr>
          <w:sz w:val="28"/>
          <w:szCs w:val="28"/>
        </w:rPr>
        <w:t>в</w:t>
      </w:r>
      <w:r w:rsidR="00DD5760">
        <w:rPr>
          <w:sz w:val="28"/>
          <w:szCs w:val="28"/>
        </w:rPr>
        <w:t>о</w:t>
      </w:r>
      <w:r w:rsidR="00334FE3" w:rsidRPr="00334FE3">
        <w:rPr>
          <w:sz w:val="28"/>
          <w:szCs w:val="28"/>
        </w:rPr>
        <w:t xml:space="preserve"> второй Миров</w:t>
      </w:r>
      <w:r w:rsidR="00395A18">
        <w:rPr>
          <w:sz w:val="28"/>
          <w:szCs w:val="28"/>
        </w:rPr>
        <w:t>ых</w:t>
      </w:r>
      <w:r w:rsidR="00334FE3" w:rsidRPr="00334FE3">
        <w:rPr>
          <w:sz w:val="28"/>
          <w:szCs w:val="28"/>
        </w:rPr>
        <w:t xml:space="preserve"> войн</w:t>
      </w:r>
      <w:r w:rsidR="00395A18">
        <w:rPr>
          <w:sz w:val="28"/>
          <w:szCs w:val="28"/>
        </w:rPr>
        <w:t>ах</w:t>
      </w:r>
      <w:r w:rsidR="00DD5760">
        <w:rPr>
          <w:sz w:val="28"/>
          <w:szCs w:val="28"/>
        </w:rPr>
        <w:t xml:space="preserve">, </w:t>
      </w:r>
      <w:r w:rsidR="00395A18">
        <w:rPr>
          <w:sz w:val="28"/>
          <w:szCs w:val="28"/>
        </w:rPr>
        <w:t>войне во Вьетнаме (Америка), производилось очень много химического оружия в  Японии.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6AA">
        <w:rPr>
          <w:sz w:val="28"/>
          <w:szCs w:val="28"/>
        </w:rPr>
        <w:t xml:space="preserve">2. </w:t>
      </w:r>
      <w:r w:rsidRPr="00334FE3">
        <w:rPr>
          <w:sz w:val="28"/>
          <w:szCs w:val="28"/>
        </w:rPr>
        <w:t xml:space="preserve"> </w:t>
      </w:r>
      <w:r w:rsidR="005236AA">
        <w:rPr>
          <w:sz w:val="28"/>
          <w:szCs w:val="28"/>
        </w:rPr>
        <w:t>П</w:t>
      </w:r>
      <w:r w:rsidRPr="00334FE3">
        <w:rPr>
          <w:sz w:val="28"/>
          <w:szCs w:val="28"/>
        </w:rPr>
        <w:t>ротивохимическая защита.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II. Химический арсенал:</w:t>
      </w:r>
    </w:p>
    <w:p w:rsidR="005236AA" w:rsidRDefault="005236AA" w:rsidP="005236AA">
      <w:pPr>
        <w:tabs>
          <w:tab w:val="left" w:pos="3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</w:t>
      </w:r>
      <w:r w:rsidR="00334FE3" w:rsidRPr="00334FE3">
        <w:rPr>
          <w:sz w:val="28"/>
          <w:szCs w:val="28"/>
        </w:rPr>
        <w:t xml:space="preserve">прит и люизит – </w:t>
      </w:r>
      <w:proofErr w:type="gramStart"/>
      <w:r w:rsidR="00334FE3" w:rsidRPr="00334FE3">
        <w:rPr>
          <w:sz w:val="28"/>
          <w:szCs w:val="28"/>
        </w:rPr>
        <w:t>нервн</w:t>
      </w:r>
      <w:r w:rsidR="00AA3A2A">
        <w:rPr>
          <w:sz w:val="28"/>
          <w:szCs w:val="28"/>
        </w:rPr>
        <w:t>о-паралитические</w:t>
      </w:r>
      <w:proofErr w:type="gramEnd"/>
      <w:r w:rsidR="00334FE3" w:rsidRPr="00334FE3">
        <w:rPr>
          <w:sz w:val="28"/>
          <w:szCs w:val="28"/>
        </w:rPr>
        <w:t xml:space="preserve"> отравляющие вещества;</w:t>
      </w:r>
      <w:r>
        <w:rPr>
          <w:sz w:val="28"/>
          <w:szCs w:val="28"/>
        </w:rPr>
        <w:t xml:space="preserve"> </w:t>
      </w:r>
      <w:r w:rsidR="00AA3A2A">
        <w:rPr>
          <w:sz w:val="28"/>
          <w:szCs w:val="28"/>
        </w:rPr>
        <w:t xml:space="preserve">   </w:t>
      </w:r>
    </w:p>
    <w:p w:rsidR="00334FE3" w:rsidRPr="00334FE3" w:rsidRDefault="00AA3A2A" w:rsidP="005236AA">
      <w:pPr>
        <w:tabs>
          <w:tab w:val="left" w:pos="3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6AA">
        <w:rPr>
          <w:sz w:val="28"/>
          <w:szCs w:val="28"/>
        </w:rPr>
        <w:t>Ф</w:t>
      </w:r>
      <w:r>
        <w:rPr>
          <w:sz w:val="28"/>
          <w:szCs w:val="28"/>
        </w:rPr>
        <w:t>осген</w:t>
      </w:r>
      <w:r w:rsidR="00334FE3" w:rsidRPr="00334FE3">
        <w:rPr>
          <w:sz w:val="28"/>
          <w:szCs w:val="28"/>
        </w:rPr>
        <w:t xml:space="preserve"> газообразные вещества, поражающие органы    дыхания</w:t>
      </w:r>
      <w:r>
        <w:rPr>
          <w:sz w:val="28"/>
          <w:szCs w:val="28"/>
        </w:rPr>
        <w:t>,</w:t>
      </w:r>
      <w:r w:rsidR="005236AA">
        <w:rPr>
          <w:sz w:val="28"/>
          <w:szCs w:val="28"/>
        </w:rPr>
        <w:t xml:space="preserve"> </w:t>
      </w:r>
      <w:r w:rsidRPr="00334FE3">
        <w:rPr>
          <w:sz w:val="28"/>
          <w:szCs w:val="28"/>
        </w:rPr>
        <w:t>синильная кислота</w:t>
      </w:r>
      <w:r>
        <w:rPr>
          <w:sz w:val="28"/>
          <w:szCs w:val="28"/>
        </w:rPr>
        <w:t xml:space="preserve"> – отравляющее вещество поражающее кожные покровы</w:t>
      </w:r>
      <w:r w:rsidR="005236AA">
        <w:rPr>
          <w:sz w:val="28"/>
          <w:szCs w:val="28"/>
        </w:rPr>
        <w:t>.</w:t>
      </w:r>
    </w:p>
    <w:p w:rsidR="00034894" w:rsidRDefault="005236AA" w:rsidP="005236AA">
      <w:pPr>
        <w:tabs>
          <w:tab w:val="left" w:pos="3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34FE3" w:rsidRPr="00334FE3">
        <w:rPr>
          <w:sz w:val="28"/>
          <w:szCs w:val="28"/>
        </w:rPr>
        <w:t xml:space="preserve">абун, зарин, зоман – отравляющие вещества </w:t>
      </w:r>
      <w:proofErr w:type="gramStart"/>
      <w:r w:rsidR="00334FE3" w:rsidRPr="00334FE3">
        <w:rPr>
          <w:sz w:val="28"/>
          <w:szCs w:val="28"/>
        </w:rPr>
        <w:t>нервно-паралитического</w:t>
      </w:r>
      <w:proofErr w:type="gramEnd"/>
      <w:r w:rsidR="00334FE3" w:rsidRPr="00334FE3">
        <w:rPr>
          <w:sz w:val="28"/>
          <w:szCs w:val="28"/>
        </w:rPr>
        <w:t xml:space="preserve">          действия;</w:t>
      </w:r>
    </w:p>
    <w:p w:rsidR="00334FE3" w:rsidRPr="00334FE3" w:rsidRDefault="00334FE3" w:rsidP="005236AA">
      <w:pPr>
        <w:tabs>
          <w:tab w:val="left" w:pos="332"/>
        </w:tabs>
        <w:spacing w:line="360" w:lineRule="auto"/>
        <w:contextualSpacing/>
        <w:jc w:val="both"/>
        <w:rPr>
          <w:sz w:val="28"/>
          <w:szCs w:val="28"/>
        </w:rPr>
      </w:pPr>
      <w:r w:rsidRPr="00334FE3">
        <w:rPr>
          <w:sz w:val="28"/>
          <w:szCs w:val="28"/>
        </w:rPr>
        <w:t xml:space="preserve"> VX – </w:t>
      </w:r>
      <w:r w:rsidR="00AA3A2A">
        <w:rPr>
          <w:sz w:val="28"/>
          <w:szCs w:val="28"/>
        </w:rPr>
        <w:t xml:space="preserve">газы и аэрозоли - </w:t>
      </w:r>
      <w:r w:rsidRPr="00334FE3">
        <w:rPr>
          <w:sz w:val="28"/>
          <w:szCs w:val="28"/>
        </w:rPr>
        <w:t>отравляющее вещество кожного воздействия.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III. </w:t>
      </w:r>
      <w:r w:rsidR="00034894">
        <w:rPr>
          <w:sz w:val="28"/>
          <w:szCs w:val="28"/>
        </w:rPr>
        <w:t>У</w:t>
      </w:r>
      <w:r w:rsidRPr="00334FE3">
        <w:rPr>
          <w:sz w:val="28"/>
          <w:szCs w:val="28"/>
        </w:rPr>
        <w:t>ничтож</w:t>
      </w:r>
      <w:r w:rsidR="00034894">
        <w:rPr>
          <w:sz w:val="28"/>
          <w:szCs w:val="28"/>
        </w:rPr>
        <w:t>ение и хранение химического оружия</w:t>
      </w:r>
    </w:p>
    <w:p w:rsidR="00334FE3" w:rsidRPr="00334FE3" w:rsidRDefault="00034894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34FE3" w:rsidRPr="00334FE3">
        <w:rPr>
          <w:sz w:val="28"/>
          <w:szCs w:val="28"/>
        </w:rPr>
        <w:t xml:space="preserve"> химическое оружие – «скоропортящийся продукт»;</w:t>
      </w:r>
    </w:p>
    <w:p w:rsidR="00334FE3" w:rsidRDefault="00034894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334FE3" w:rsidRPr="00334FE3">
        <w:rPr>
          <w:sz w:val="28"/>
          <w:szCs w:val="28"/>
        </w:rPr>
        <w:t xml:space="preserve"> технологии уничтожения химического оружия.</w:t>
      </w:r>
    </w:p>
    <w:p w:rsidR="005236AA" w:rsidRDefault="005236AA" w:rsidP="005236AA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5236AA">
        <w:rPr>
          <w:sz w:val="28"/>
          <w:szCs w:val="28"/>
        </w:rPr>
        <w:t xml:space="preserve"> </w:t>
      </w:r>
      <w:r>
        <w:rPr>
          <w:sz w:val="28"/>
          <w:szCs w:val="28"/>
        </w:rPr>
        <w:t>ОЗК – Защитные костюмы: сапоги, перчатки, противогаз, плащ.</w:t>
      </w:r>
    </w:p>
    <w:p w:rsidR="00334FE3" w:rsidRPr="00334FE3" w:rsidRDefault="005236AA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FE3">
        <w:rPr>
          <w:sz w:val="28"/>
          <w:szCs w:val="28"/>
        </w:rPr>
        <w:t>V</w:t>
      </w:r>
      <w:r w:rsidR="00334FE3" w:rsidRPr="00334FE3">
        <w:rPr>
          <w:sz w:val="28"/>
          <w:szCs w:val="28"/>
        </w:rPr>
        <w:t xml:space="preserve">. </w:t>
      </w:r>
      <w:r>
        <w:rPr>
          <w:sz w:val="28"/>
          <w:szCs w:val="28"/>
        </w:rPr>
        <w:t>Современный мир</w:t>
      </w:r>
      <w:r w:rsidR="00334FE3" w:rsidRPr="00334FE3">
        <w:rPr>
          <w:sz w:val="28"/>
          <w:szCs w:val="28"/>
        </w:rPr>
        <w:t xml:space="preserve"> – без смертоносного оружия:</w:t>
      </w:r>
    </w:p>
    <w:p w:rsidR="00334FE3" w:rsidRP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    </w:t>
      </w:r>
      <w:r w:rsidR="005236AA">
        <w:rPr>
          <w:sz w:val="28"/>
          <w:szCs w:val="28"/>
        </w:rPr>
        <w:t>1.</w:t>
      </w:r>
      <w:r w:rsidR="00034894">
        <w:rPr>
          <w:sz w:val="28"/>
          <w:szCs w:val="28"/>
        </w:rPr>
        <w:t xml:space="preserve"> Н</w:t>
      </w:r>
      <w:r w:rsidRPr="00334FE3">
        <w:rPr>
          <w:sz w:val="28"/>
          <w:szCs w:val="28"/>
        </w:rPr>
        <w:t>аучные исследования и разработки по уничтожению химического оружия;</w:t>
      </w:r>
    </w:p>
    <w:p w:rsidR="00334FE3" w:rsidRDefault="00334FE3" w:rsidP="00334FE3">
      <w:pPr>
        <w:tabs>
          <w:tab w:val="left" w:pos="332"/>
        </w:tabs>
        <w:spacing w:line="360" w:lineRule="auto"/>
        <w:contextualSpacing/>
        <w:rPr>
          <w:sz w:val="28"/>
          <w:szCs w:val="28"/>
        </w:rPr>
      </w:pPr>
      <w:r w:rsidRPr="00334FE3">
        <w:rPr>
          <w:sz w:val="28"/>
          <w:szCs w:val="28"/>
        </w:rPr>
        <w:t xml:space="preserve">    </w:t>
      </w:r>
      <w:r w:rsidR="005236AA">
        <w:rPr>
          <w:sz w:val="28"/>
          <w:szCs w:val="28"/>
        </w:rPr>
        <w:t>2.</w:t>
      </w:r>
      <w:r w:rsidRPr="00334FE3">
        <w:rPr>
          <w:sz w:val="28"/>
          <w:szCs w:val="28"/>
        </w:rPr>
        <w:t xml:space="preserve"> </w:t>
      </w:r>
      <w:r w:rsidR="00034894">
        <w:rPr>
          <w:sz w:val="28"/>
          <w:szCs w:val="28"/>
        </w:rPr>
        <w:t>Э</w:t>
      </w:r>
      <w:r w:rsidRPr="00334FE3">
        <w:rPr>
          <w:sz w:val="28"/>
          <w:szCs w:val="28"/>
        </w:rPr>
        <w:t>кологические, научные и социальные проблемы хранения и уничтожения   химического оружия.</w:t>
      </w:r>
    </w:p>
    <w:p w:rsidR="003822D4" w:rsidRDefault="003822D4" w:rsidP="00E25A9B">
      <w:pPr>
        <w:spacing w:line="360" w:lineRule="auto"/>
        <w:contextualSpacing/>
        <w:rPr>
          <w:sz w:val="28"/>
          <w:szCs w:val="28"/>
        </w:rPr>
      </w:pPr>
    </w:p>
    <w:p w:rsidR="003822D4" w:rsidRPr="00060468" w:rsidRDefault="003822D4" w:rsidP="00164B0E">
      <w:pPr>
        <w:pStyle w:val="a7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60468">
        <w:rPr>
          <w:b/>
          <w:sz w:val="28"/>
          <w:szCs w:val="28"/>
        </w:rPr>
        <w:t>Игра</w:t>
      </w:r>
      <w:r w:rsidRPr="00060468">
        <w:rPr>
          <w:sz w:val="28"/>
          <w:szCs w:val="28"/>
        </w:rPr>
        <w:t>. «Найди ошибку».</w:t>
      </w:r>
      <w:r w:rsidR="00395A18">
        <w:rPr>
          <w:sz w:val="28"/>
          <w:szCs w:val="28"/>
        </w:rPr>
        <w:t xml:space="preserve"> </w:t>
      </w:r>
      <w:proofErr w:type="gramStart"/>
      <w:r w:rsidR="00395A18">
        <w:rPr>
          <w:sz w:val="28"/>
          <w:szCs w:val="28"/>
        </w:rPr>
        <w:t>Рассчитана</w:t>
      </w:r>
      <w:proofErr w:type="gramEnd"/>
      <w:r w:rsidR="00395A18">
        <w:rPr>
          <w:sz w:val="28"/>
          <w:szCs w:val="28"/>
        </w:rPr>
        <w:t xml:space="preserve"> на повторение техники безопасности 5-7 минут перед лабораторной работой. </w:t>
      </w:r>
    </w:p>
    <w:p w:rsidR="000D2783" w:rsidRDefault="003822D4" w:rsidP="000D2783">
      <w:pPr>
        <w:spacing w:line="360" w:lineRule="auto"/>
        <w:contextualSpacing/>
        <w:rPr>
          <w:sz w:val="28"/>
          <w:szCs w:val="28"/>
        </w:rPr>
      </w:pPr>
      <w:r w:rsidRPr="003822D4">
        <w:rPr>
          <w:sz w:val="28"/>
          <w:szCs w:val="28"/>
        </w:rPr>
        <w:t>Команды (</w:t>
      </w:r>
      <w:r w:rsidR="00CB6297">
        <w:rPr>
          <w:sz w:val="28"/>
          <w:szCs w:val="28"/>
        </w:rPr>
        <w:t>3</w:t>
      </w:r>
      <w:r w:rsidRPr="003822D4">
        <w:rPr>
          <w:sz w:val="28"/>
          <w:szCs w:val="28"/>
        </w:rPr>
        <w:t>—</w:t>
      </w:r>
      <w:r w:rsidR="00CB6297">
        <w:rPr>
          <w:sz w:val="28"/>
          <w:szCs w:val="28"/>
        </w:rPr>
        <w:t>4</w:t>
      </w:r>
      <w:r w:rsidRPr="003822D4">
        <w:rPr>
          <w:sz w:val="28"/>
          <w:szCs w:val="28"/>
        </w:rPr>
        <w:t xml:space="preserve"> учащихся) получают</w:t>
      </w:r>
      <w:r w:rsidR="00395A18">
        <w:rPr>
          <w:sz w:val="28"/>
          <w:szCs w:val="28"/>
        </w:rPr>
        <w:t xml:space="preserve"> листы с правилами техники безопасности, где допущены ошибки</w:t>
      </w:r>
      <w:r w:rsidR="000D2783">
        <w:rPr>
          <w:sz w:val="28"/>
          <w:szCs w:val="28"/>
        </w:rPr>
        <w:t xml:space="preserve">, </w:t>
      </w:r>
      <w:r w:rsidRPr="003822D4">
        <w:rPr>
          <w:sz w:val="28"/>
          <w:szCs w:val="28"/>
        </w:rPr>
        <w:t>из-за которых нанесен ущерб окружающей природной среде или здоровья человека</w:t>
      </w:r>
    </w:p>
    <w:p w:rsidR="003822D4" w:rsidRDefault="003822D4" w:rsidP="000D2783">
      <w:pPr>
        <w:spacing w:line="360" w:lineRule="auto"/>
        <w:ind w:firstLine="360"/>
        <w:contextualSpacing/>
        <w:rPr>
          <w:sz w:val="28"/>
          <w:szCs w:val="28"/>
        </w:rPr>
      </w:pPr>
      <w:r w:rsidRPr="003822D4">
        <w:rPr>
          <w:sz w:val="28"/>
          <w:szCs w:val="28"/>
        </w:rPr>
        <w:t xml:space="preserve"> За отведенное время команды должны найти эти ошибки</w:t>
      </w:r>
      <w:r w:rsidR="00DD5760">
        <w:rPr>
          <w:sz w:val="28"/>
          <w:szCs w:val="28"/>
        </w:rPr>
        <w:t>.</w:t>
      </w:r>
      <w:r w:rsidRPr="003822D4">
        <w:rPr>
          <w:sz w:val="28"/>
          <w:szCs w:val="28"/>
        </w:rPr>
        <w:t xml:space="preserve"> Выигрывает команда, быстрее всех справившаяся с заданием.</w:t>
      </w:r>
    </w:p>
    <w:p w:rsidR="003822D4" w:rsidRDefault="003822D4" w:rsidP="007D7FFD">
      <w:pPr>
        <w:spacing w:line="360" w:lineRule="auto"/>
        <w:contextualSpacing/>
        <w:jc w:val="center"/>
        <w:rPr>
          <w:sz w:val="28"/>
          <w:szCs w:val="28"/>
        </w:rPr>
      </w:pPr>
    </w:p>
    <w:p w:rsidR="00F96DC1" w:rsidRDefault="00F96DC1" w:rsidP="00164B0E">
      <w:pPr>
        <w:pStyle w:val="a7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60468">
        <w:rPr>
          <w:b/>
          <w:sz w:val="28"/>
          <w:szCs w:val="28"/>
        </w:rPr>
        <w:t>Лабораторная работа</w:t>
      </w:r>
      <w:r w:rsidRPr="00060468">
        <w:rPr>
          <w:sz w:val="28"/>
          <w:szCs w:val="28"/>
        </w:rPr>
        <w:t xml:space="preserve"> на  тему: </w:t>
      </w:r>
      <w:r w:rsidR="00060468">
        <w:rPr>
          <w:sz w:val="28"/>
          <w:szCs w:val="28"/>
        </w:rPr>
        <w:t xml:space="preserve">«Исследование </w:t>
      </w:r>
      <w:r w:rsidR="009409A3" w:rsidRPr="00060468">
        <w:rPr>
          <w:sz w:val="28"/>
          <w:szCs w:val="28"/>
        </w:rPr>
        <w:t xml:space="preserve">воды из скважины с. </w:t>
      </w:r>
      <w:proofErr w:type="spellStart"/>
      <w:r w:rsidR="009409A3" w:rsidRPr="00060468">
        <w:rPr>
          <w:sz w:val="28"/>
          <w:szCs w:val="28"/>
        </w:rPr>
        <w:t>Квасниковка</w:t>
      </w:r>
      <w:proofErr w:type="spellEnd"/>
      <w:r w:rsidR="002649ED">
        <w:rPr>
          <w:sz w:val="28"/>
          <w:szCs w:val="28"/>
        </w:rPr>
        <w:t>. Определение физических показателей качества воды</w:t>
      </w:r>
      <w:r w:rsidR="00060468">
        <w:rPr>
          <w:sz w:val="28"/>
          <w:szCs w:val="28"/>
        </w:rPr>
        <w:t>»</w:t>
      </w:r>
    </w:p>
    <w:p w:rsid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 xml:space="preserve">Точность анализа воды во многом зависит от правильного отбора пробы. Отбирают пробы в склянки с резиновой или притертыми пробками, которые предварительно ополаскивают исследуемой водой. </w:t>
      </w:r>
    </w:p>
    <w:p w:rsidR="00F96DC1" w:rsidRPr="00F96DC1" w:rsidRDefault="00F96DC1" w:rsidP="00F96D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lastRenderedPageBreak/>
        <w:t>Перед анализом в случае необходимости проводят предварительную подготовку пробы: удаляют взвешенные вещества (фильтрованием, центри</w:t>
      </w:r>
      <w:r w:rsidR="000D2783">
        <w:rPr>
          <w:sz w:val="28"/>
          <w:szCs w:val="28"/>
        </w:rPr>
        <w:t>фугированием, отстаиванием),</w:t>
      </w:r>
      <w:r w:rsidRPr="00F96DC1">
        <w:rPr>
          <w:sz w:val="28"/>
          <w:szCs w:val="28"/>
        </w:rPr>
        <w:t xml:space="preserve"> или упариванием в фарфоровых чашках.</w:t>
      </w:r>
    </w:p>
    <w:p w:rsidR="00F96DC1" w:rsidRPr="00F96DC1" w:rsidRDefault="00F96DC1" w:rsidP="00F96D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Оценивая качество воды, в первую очередь учитывают такие важные физические показатели, как температура, цветность, запах, вкус, прозрачность, мутность.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1. Определение температуры воды.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В водопроводных и насосных установках температуру определяют, погружая термометр в струю стекающей воды. При отдельных определениях термометр помещают на 3—5 мин в большой сосуд с водой. Температурные пределы питьевой воды 7—120 С.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DC1">
        <w:rPr>
          <w:sz w:val="28"/>
          <w:szCs w:val="28"/>
        </w:rPr>
        <w:t>. Определение запаха воды.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Запахи в воде могут быть связаны с жизнедеятельностью водных организмов (высших водных растений, водорослей и др.), а так же появиться при их отмирании. Это естественные запахи. Бывает и так, что в водоем попадают производственные сточные воды с примесями определенного запаха (фенолы, формальдегид, хлоропроизводные бензола и др.). Это искусственные запахи.</w:t>
      </w:r>
    </w:p>
    <w:p w:rsid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В начале дают качественную характеристику запаха по соответствующим признакам (</w:t>
      </w:r>
      <w:proofErr w:type="gramStart"/>
      <w:r w:rsidRPr="00F96DC1">
        <w:rPr>
          <w:sz w:val="28"/>
          <w:szCs w:val="28"/>
        </w:rPr>
        <w:t>болотный</w:t>
      </w:r>
      <w:proofErr w:type="gramEnd"/>
      <w:r w:rsidRPr="00F96DC1">
        <w:rPr>
          <w:sz w:val="28"/>
          <w:szCs w:val="28"/>
        </w:rPr>
        <w:t>, землистый, гнилостный, рыбный, ароматический и. т. и.). Силу запаха оценивают по пятибалльной шкале (табл. 1).</w:t>
      </w:r>
    </w:p>
    <w:p w:rsidR="000D2783" w:rsidRPr="00F96DC1" w:rsidRDefault="000D2783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Таблица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5"/>
        <w:gridCol w:w="6037"/>
        <w:gridCol w:w="1643"/>
      </w:tblGrid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Запах (вкус)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Интенсивность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Оценка в баллах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Не ощущается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0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Очень слабый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Обнаруживается только опытным исследователем.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1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Слабый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Обнаруживается потребителем в том случае, если обратить его внимание.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2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Заметный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Легко обнаруживается потребителем.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3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lastRenderedPageBreak/>
              <w:t>Отчетливый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Вода не пригодна для питья.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4</w:t>
            </w:r>
          </w:p>
        </w:tc>
      </w:tr>
      <w:tr w:rsidR="007D7FFD" w:rsidRPr="007D7FFD" w:rsidTr="00B65A11">
        <w:trPr>
          <w:tblCellSpacing w:w="15" w:type="dxa"/>
        </w:trPr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Вода не пригодна для питья.</w:t>
            </w:r>
          </w:p>
        </w:tc>
        <w:tc>
          <w:tcPr>
            <w:tcW w:w="0" w:type="auto"/>
            <w:vAlign w:val="center"/>
          </w:tcPr>
          <w:p w:rsidR="007D7FFD" w:rsidRPr="007D7FFD" w:rsidRDefault="007D7FFD" w:rsidP="007D7FFD">
            <w:pPr>
              <w:rPr>
                <w:sz w:val="28"/>
                <w:szCs w:val="28"/>
              </w:rPr>
            </w:pPr>
            <w:r w:rsidRPr="007D7FFD">
              <w:rPr>
                <w:sz w:val="28"/>
                <w:szCs w:val="28"/>
              </w:rPr>
              <w:t>5</w:t>
            </w:r>
          </w:p>
        </w:tc>
      </w:tr>
    </w:tbl>
    <w:p w:rsidR="000D2783" w:rsidRDefault="000D2783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F96DC1" w:rsidRPr="00F96DC1" w:rsidRDefault="00F96DC1" w:rsidP="000D27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Ход работы. В колбу с притертой пробкой налить исследуемую воду (2/3 объема) и сильно встряхивать в закрытом состоянии. Затем открыть и сразу же отметить характер и интенсивность запаха. Согласно ГОСТ 2874—54, интенсивность запаха воды при 20</w:t>
      </w:r>
      <w:r w:rsidRPr="000D2783">
        <w:rPr>
          <w:sz w:val="28"/>
          <w:szCs w:val="28"/>
          <w:vertAlign w:val="superscript"/>
        </w:rPr>
        <w:t>0</w:t>
      </w:r>
      <w:r w:rsidRPr="00F96DC1">
        <w:rPr>
          <w:sz w:val="28"/>
          <w:szCs w:val="28"/>
        </w:rPr>
        <w:t>С не должна превышать 2 баллов.</w:t>
      </w:r>
    </w:p>
    <w:p w:rsidR="00F96DC1" w:rsidRPr="00F96DC1" w:rsidRDefault="007D7FFD" w:rsidP="00F96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DC1" w:rsidRPr="00F96DC1">
        <w:rPr>
          <w:sz w:val="28"/>
          <w:szCs w:val="28"/>
        </w:rPr>
        <w:t>. Определение вкуса воды.</w:t>
      </w:r>
    </w:p>
    <w:p w:rsidR="00F96DC1" w:rsidRPr="00F96DC1" w:rsidRDefault="00F96DC1" w:rsidP="007D7F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Различный вкус воды может быть обусловлен присутствием химических соединений (хлористого натрия, солей железа, марганца, магния и др.), а также продуктами жизнедеятельности водных организмов. ГОСТ 3354—46 определены четыре вида вкуса: горький, сладкий, кислый, соленый. Остальные вкусовые ощущение характеризуются как привкусы. Количественно интенсивность вкуса определяют по той же шкале, что и запах (см. табл. 1).</w:t>
      </w:r>
    </w:p>
    <w:p w:rsidR="00F96DC1" w:rsidRPr="00F96DC1" w:rsidRDefault="00F96DC1" w:rsidP="007D7F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Воду, безопасную в санитарном отношении, исследуют в сыром виде, в других случая</w:t>
      </w:r>
      <w:proofErr w:type="gramStart"/>
      <w:r w:rsidRPr="00F96DC1">
        <w:rPr>
          <w:sz w:val="28"/>
          <w:szCs w:val="28"/>
        </w:rPr>
        <w:t>х-</w:t>
      </w:r>
      <w:proofErr w:type="gramEnd"/>
      <w:r w:rsidRPr="00F96DC1">
        <w:rPr>
          <w:sz w:val="28"/>
          <w:szCs w:val="28"/>
        </w:rPr>
        <w:t xml:space="preserve"> после кипячения и последующего охлаждения до 18—200 С. Нельзя пробовать загрязненную воду. Для определения характера и интенсивности вкуса 10—15 мл исследуемой воды </w:t>
      </w:r>
      <w:proofErr w:type="gramStart"/>
      <w:r w:rsidRPr="00F96DC1">
        <w:rPr>
          <w:sz w:val="28"/>
          <w:szCs w:val="28"/>
        </w:rPr>
        <w:t>набирают в рот и держат 10—15 сек</w:t>
      </w:r>
      <w:proofErr w:type="gramEnd"/>
      <w:r w:rsidRPr="00F96DC1">
        <w:rPr>
          <w:sz w:val="28"/>
          <w:szCs w:val="28"/>
        </w:rPr>
        <w:t>, не проглатывая. Интенсивность вкуса питьевой воды, согласно ГОСТ 2874—54, не должна превышать 2 баллов (см. табл. 1).</w:t>
      </w:r>
    </w:p>
    <w:p w:rsidR="00F96DC1" w:rsidRPr="00F96DC1" w:rsidRDefault="007D7FFD" w:rsidP="00F96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DC1" w:rsidRPr="00F96DC1">
        <w:rPr>
          <w:sz w:val="28"/>
          <w:szCs w:val="28"/>
        </w:rPr>
        <w:t>. Определение прозрачности воды.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 xml:space="preserve">Наличие в природной воде </w:t>
      </w:r>
      <w:proofErr w:type="spellStart"/>
      <w:r w:rsidRPr="00F96DC1">
        <w:rPr>
          <w:sz w:val="28"/>
          <w:szCs w:val="28"/>
        </w:rPr>
        <w:t>грубодиспергированных</w:t>
      </w:r>
      <w:proofErr w:type="spellEnd"/>
      <w:r w:rsidRPr="00F96DC1">
        <w:rPr>
          <w:sz w:val="28"/>
          <w:szCs w:val="28"/>
        </w:rPr>
        <w:t xml:space="preserve"> примесей обусловливает ее мутность. Часто в качестве косвенного показателя используют характеристику, обратную мутности, прозрачность. Существует два метода определения прозрачности воды: 1)по кресту и 2) по шрифту.</w:t>
      </w:r>
    </w:p>
    <w:p w:rsidR="00F96DC1" w:rsidRP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1)</w:t>
      </w:r>
      <w:r w:rsidR="002649ED">
        <w:rPr>
          <w:sz w:val="28"/>
          <w:szCs w:val="28"/>
        </w:rPr>
        <w:t xml:space="preserve"> </w:t>
      </w:r>
      <w:r w:rsidRPr="00F96DC1">
        <w:rPr>
          <w:sz w:val="28"/>
          <w:szCs w:val="28"/>
        </w:rPr>
        <w:t xml:space="preserve">Прозрачность по кресту определяют в водоеме или при контроле качества очистки воды на очистных сооружениях. Находят предельную высоту столба воды. Через который просматривается рисунок черного креста на белом фоне с толщиной линий 1 мм и четырех черных кружочков диаметром 1 мм. </w:t>
      </w:r>
      <w:r w:rsidRPr="00F96DC1">
        <w:rPr>
          <w:sz w:val="28"/>
          <w:szCs w:val="28"/>
        </w:rPr>
        <w:lastRenderedPageBreak/>
        <w:t>Определяют в бесцветном цилиндре высотой 350 см, на дне которого находится фарфоровая пластинка с рисунком креста. Нижняя часть цилиндра освещена лампой в 300 Вт. Питьевая вода должна иметь прозрачность по кресту не менее 300 см.</w:t>
      </w:r>
    </w:p>
    <w:p w:rsidR="00F96DC1" w:rsidRDefault="00F96DC1" w:rsidP="00F96DC1">
      <w:pPr>
        <w:spacing w:line="360" w:lineRule="auto"/>
        <w:contextualSpacing/>
        <w:jc w:val="both"/>
        <w:rPr>
          <w:sz w:val="28"/>
          <w:szCs w:val="28"/>
        </w:rPr>
      </w:pPr>
      <w:r w:rsidRPr="00F96DC1">
        <w:rPr>
          <w:sz w:val="28"/>
          <w:szCs w:val="28"/>
        </w:rPr>
        <w:t>2)</w:t>
      </w:r>
      <w:r w:rsidR="002649ED">
        <w:rPr>
          <w:sz w:val="28"/>
          <w:szCs w:val="28"/>
        </w:rPr>
        <w:t xml:space="preserve"> </w:t>
      </w:r>
      <w:r w:rsidRPr="00F96DC1">
        <w:rPr>
          <w:sz w:val="28"/>
          <w:szCs w:val="28"/>
        </w:rPr>
        <w:t xml:space="preserve">Определение прозрачности по шрифту основано на нахождении максимальной высоты столба воды, через который можно прочитать стандартный шрифт (приложение 1). Определяют в бесцветных цилиндрах диаметром 3,0- 3,5 см и высотой 60 см с градуировкой через каждый сантиметр. Стандартный шрифт подкладывают под цилиндр на расстоянии 4 см от дна. Исследуемую воду наливают в цилиндр и, изменяя количество воды, определяют предельную высоту столба (в </w:t>
      </w:r>
      <w:proofErr w:type="gramStart"/>
      <w:r w:rsidRPr="00F96DC1">
        <w:rPr>
          <w:sz w:val="28"/>
          <w:szCs w:val="28"/>
        </w:rPr>
        <w:t>см</w:t>
      </w:r>
      <w:proofErr w:type="gramEnd"/>
      <w:r w:rsidRPr="00F96DC1">
        <w:rPr>
          <w:sz w:val="28"/>
          <w:szCs w:val="28"/>
        </w:rPr>
        <w:t>), при которой можно прочитать шрифт. Согласно ГОСТ 2814—54, прозрачность питьевой воды по шрифту должна быть не менее 30 см.</w:t>
      </w:r>
    </w:p>
    <w:p w:rsidR="00334FE3" w:rsidRDefault="00334FE3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Pr="00A6275C" w:rsidRDefault="00A6275C" w:rsidP="00077FB3">
      <w:pPr>
        <w:jc w:val="center"/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lastRenderedPageBreak/>
        <w:t>Урок по теме «Среда водных растворов</w:t>
      </w:r>
      <w:r w:rsidR="00077FB3">
        <w:rPr>
          <w:b/>
          <w:i/>
          <w:sz w:val="28"/>
          <w:szCs w:val="28"/>
        </w:rPr>
        <w:t xml:space="preserve"> современного быта»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b/>
          <w:i/>
          <w:sz w:val="28"/>
          <w:szCs w:val="28"/>
        </w:rPr>
        <w:t>Цель:</w:t>
      </w:r>
      <w:r w:rsidRPr="00A6275C">
        <w:rPr>
          <w:b/>
          <w:sz w:val="28"/>
          <w:szCs w:val="28"/>
        </w:rPr>
        <w:t xml:space="preserve"> </w:t>
      </w:r>
      <w:r w:rsidRPr="00A6275C">
        <w:rPr>
          <w:sz w:val="28"/>
          <w:szCs w:val="28"/>
        </w:rPr>
        <w:t>Рассмотреть  количественные характеристики кислотной, щелочной и нейтральной среды  водных растворов, используемых в повседневной жизни веществ.</w:t>
      </w:r>
    </w:p>
    <w:p w:rsidR="00A6275C" w:rsidRPr="00A6275C" w:rsidRDefault="00A6275C" w:rsidP="00A6275C">
      <w:pPr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Задачи: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1. Сформировать представление о водородном показателе рН</w:t>
      </w:r>
      <w:r w:rsidR="00077FB3">
        <w:rPr>
          <w:sz w:val="28"/>
          <w:szCs w:val="28"/>
        </w:rPr>
        <w:t>,</w:t>
      </w:r>
      <w:proofErr w:type="gramStart"/>
      <w:r w:rsidR="00077FB3">
        <w:rPr>
          <w:sz w:val="28"/>
          <w:szCs w:val="28"/>
        </w:rPr>
        <w:t xml:space="preserve"> </w:t>
      </w:r>
      <w:r w:rsidRPr="00A6275C">
        <w:rPr>
          <w:sz w:val="28"/>
          <w:szCs w:val="28"/>
        </w:rPr>
        <w:t>.</w:t>
      </w:r>
      <w:proofErr w:type="gramEnd"/>
      <w:r w:rsidRPr="00A6275C">
        <w:rPr>
          <w:sz w:val="28"/>
          <w:szCs w:val="28"/>
        </w:rPr>
        <w:t xml:space="preserve"> 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2. Сформировать умение проводить химический эксперимент по установлению типа реакции среды.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3. Научить определять рН,  пользуясь эталонной шкалой и устанавливать тип реакции среды водных растворов.</w:t>
      </w:r>
    </w:p>
    <w:p w:rsidR="00A6275C" w:rsidRPr="00A6275C" w:rsidRDefault="00A6275C" w:rsidP="00A6275C">
      <w:pPr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Оборудование: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 xml:space="preserve">Реактивы: </w:t>
      </w:r>
    </w:p>
    <w:p w:rsidR="00A6275C" w:rsidRPr="00A6275C" w:rsidRDefault="00077FB3" w:rsidP="00A6275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A6275C">
        <w:rPr>
          <w:sz w:val="28"/>
          <w:szCs w:val="28"/>
        </w:rPr>
        <w:t>уалетное мыло, мыло  «</w:t>
      </w:r>
      <w:r w:rsidRPr="00A6275C">
        <w:rPr>
          <w:sz w:val="28"/>
          <w:szCs w:val="28"/>
          <w:lang w:val="en-US"/>
        </w:rPr>
        <w:t>Dove</w:t>
      </w:r>
      <w:r w:rsidRPr="00A6275C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="00A6275C" w:rsidRPr="00A6275C">
        <w:rPr>
          <w:sz w:val="28"/>
          <w:szCs w:val="28"/>
        </w:rPr>
        <w:t>итьевая сода, желудочный сок, лосьон для очистки кожи лица, кофе, универсальный индикатор (полоски бумаги).</w:t>
      </w:r>
    </w:p>
    <w:p w:rsidR="00A6275C" w:rsidRPr="00A6275C" w:rsidRDefault="00077FB3" w:rsidP="00A6275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химические стаканы, 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 xml:space="preserve">Таблицы: </w:t>
      </w:r>
    </w:p>
    <w:p w:rsidR="00A6275C" w:rsidRPr="00A6275C" w:rsidRDefault="00A6275C" w:rsidP="00A6275C">
      <w:pPr>
        <w:numPr>
          <w:ilvl w:val="0"/>
          <w:numId w:val="12"/>
        </w:numPr>
        <w:rPr>
          <w:bCs/>
          <w:sz w:val="28"/>
          <w:szCs w:val="28"/>
        </w:rPr>
      </w:pPr>
      <w:r w:rsidRPr="00A6275C">
        <w:rPr>
          <w:bCs/>
          <w:sz w:val="28"/>
          <w:szCs w:val="28"/>
        </w:rPr>
        <w:t xml:space="preserve"> «Значение рН для организма человека»</w:t>
      </w:r>
    </w:p>
    <w:p w:rsidR="00A6275C" w:rsidRPr="0092098D" w:rsidRDefault="00A6275C" w:rsidP="00A6275C">
      <w:pPr>
        <w:numPr>
          <w:ilvl w:val="0"/>
          <w:numId w:val="12"/>
        </w:numPr>
        <w:rPr>
          <w:bCs/>
          <w:sz w:val="28"/>
          <w:szCs w:val="28"/>
        </w:rPr>
      </w:pPr>
      <w:r w:rsidRPr="00A6275C">
        <w:rPr>
          <w:sz w:val="28"/>
          <w:szCs w:val="28"/>
        </w:rPr>
        <w:t xml:space="preserve">Соотношение между </w:t>
      </w:r>
      <w:r w:rsidRPr="0092098D">
        <w:rPr>
          <w:bCs/>
          <w:sz w:val="28"/>
          <w:szCs w:val="28"/>
        </w:rPr>
        <w:t>[</w:t>
      </w:r>
      <w:r w:rsidRPr="0092098D">
        <w:rPr>
          <w:bCs/>
          <w:sz w:val="28"/>
          <w:szCs w:val="28"/>
          <w:lang w:val="en-US"/>
        </w:rPr>
        <w:t>H</w:t>
      </w:r>
      <w:r w:rsidRPr="0092098D">
        <w:rPr>
          <w:bCs/>
          <w:sz w:val="28"/>
          <w:szCs w:val="28"/>
          <w:vertAlign w:val="superscript"/>
        </w:rPr>
        <w:t>+</w:t>
      </w:r>
      <w:r w:rsidRPr="0092098D">
        <w:rPr>
          <w:bCs/>
          <w:sz w:val="28"/>
          <w:szCs w:val="28"/>
        </w:rPr>
        <w:t>],  [О</w:t>
      </w:r>
      <w:proofErr w:type="gramStart"/>
      <w:r w:rsidRPr="0092098D">
        <w:rPr>
          <w:bCs/>
          <w:sz w:val="28"/>
          <w:szCs w:val="28"/>
        </w:rPr>
        <w:t>Н</w:t>
      </w:r>
      <w:r w:rsidRPr="0092098D">
        <w:rPr>
          <w:bCs/>
          <w:sz w:val="28"/>
          <w:szCs w:val="28"/>
          <w:vertAlign w:val="superscript"/>
        </w:rPr>
        <w:t>-</w:t>
      </w:r>
      <w:proofErr w:type="gramEnd"/>
      <w:r w:rsidRPr="0092098D">
        <w:rPr>
          <w:bCs/>
          <w:sz w:val="28"/>
          <w:szCs w:val="28"/>
        </w:rPr>
        <w:t xml:space="preserve">], рН и </w:t>
      </w:r>
      <w:proofErr w:type="spellStart"/>
      <w:r w:rsidRPr="0092098D">
        <w:rPr>
          <w:bCs/>
          <w:sz w:val="28"/>
          <w:szCs w:val="28"/>
        </w:rPr>
        <w:t>рОН</w:t>
      </w:r>
      <w:proofErr w:type="spellEnd"/>
      <w:r w:rsidRPr="0092098D">
        <w:rPr>
          <w:bCs/>
          <w:sz w:val="28"/>
          <w:szCs w:val="28"/>
        </w:rPr>
        <w:t>.</w:t>
      </w:r>
    </w:p>
    <w:p w:rsidR="00A6275C" w:rsidRPr="00A6275C" w:rsidRDefault="00A6275C" w:rsidP="00A6275C">
      <w:pPr>
        <w:numPr>
          <w:ilvl w:val="0"/>
          <w:numId w:val="12"/>
        </w:numPr>
        <w:rPr>
          <w:bCs/>
          <w:sz w:val="28"/>
          <w:szCs w:val="28"/>
        </w:rPr>
      </w:pPr>
      <w:r w:rsidRPr="00A6275C">
        <w:rPr>
          <w:bCs/>
          <w:sz w:val="28"/>
          <w:szCs w:val="28"/>
        </w:rPr>
        <w:t>Эталонная шкала для рН (цветная).</w:t>
      </w:r>
    </w:p>
    <w:p w:rsidR="00A6275C" w:rsidRPr="00A6275C" w:rsidRDefault="00A6275C" w:rsidP="00A6275C">
      <w:pPr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Основные понятия темы: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 xml:space="preserve"> Кислотная,  нейтральная, щелочная среда водных </w:t>
      </w:r>
      <w:r w:rsidR="00077FB3">
        <w:rPr>
          <w:sz w:val="28"/>
          <w:szCs w:val="28"/>
        </w:rPr>
        <w:t xml:space="preserve">современных </w:t>
      </w:r>
      <w:r w:rsidRPr="00A6275C">
        <w:rPr>
          <w:sz w:val="28"/>
          <w:szCs w:val="28"/>
        </w:rPr>
        <w:t>растворов.</w:t>
      </w:r>
      <w:r w:rsidR="00077FB3" w:rsidRPr="00077FB3">
        <w:rPr>
          <w:sz w:val="28"/>
          <w:szCs w:val="28"/>
        </w:rPr>
        <w:t xml:space="preserve"> </w:t>
      </w:r>
      <w:r w:rsidR="00077FB3" w:rsidRPr="00A6275C">
        <w:rPr>
          <w:sz w:val="28"/>
          <w:szCs w:val="28"/>
        </w:rPr>
        <w:t>Водородный показатель.</w:t>
      </w:r>
    </w:p>
    <w:p w:rsidR="00A6275C" w:rsidRPr="00A6275C" w:rsidRDefault="00A6275C" w:rsidP="00A6275C">
      <w:pPr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Методы: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 xml:space="preserve">Исследовательский метод. </w:t>
      </w:r>
    </w:p>
    <w:p w:rsidR="00A6275C" w:rsidRPr="00A6275C" w:rsidRDefault="00A6275C" w:rsidP="00A6275C">
      <w:pPr>
        <w:jc w:val="center"/>
        <w:rPr>
          <w:b/>
          <w:sz w:val="28"/>
          <w:szCs w:val="28"/>
        </w:rPr>
      </w:pPr>
      <w:r w:rsidRPr="00A6275C">
        <w:rPr>
          <w:b/>
          <w:sz w:val="28"/>
          <w:szCs w:val="28"/>
        </w:rPr>
        <w:t>Ход занятия</w:t>
      </w:r>
    </w:p>
    <w:p w:rsidR="00077FB3" w:rsidRPr="00A6275C" w:rsidRDefault="00077FB3" w:rsidP="00077FB3">
      <w:pPr>
        <w:jc w:val="both"/>
        <w:rPr>
          <w:sz w:val="28"/>
          <w:szCs w:val="28"/>
        </w:rPr>
      </w:pPr>
      <w:r w:rsidRPr="00A6275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6275C">
        <w:rPr>
          <w:sz w:val="28"/>
          <w:szCs w:val="28"/>
        </w:rPr>
        <w:t>Водородный показатель имеет большое значение в химических и биологических процессах, так как в зависимости от типа среды эти процессы могут протекать с разными скоростями и в разных направлениях.</w:t>
      </w:r>
    </w:p>
    <w:p w:rsidR="00A6275C" w:rsidRPr="00A6275C" w:rsidRDefault="00A6275C" w:rsidP="005E1232">
      <w:pPr>
        <w:ind w:firstLine="708"/>
        <w:jc w:val="both"/>
        <w:rPr>
          <w:sz w:val="28"/>
          <w:szCs w:val="28"/>
        </w:rPr>
      </w:pPr>
      <w:r w:rsidRPr="00A6275C">
        <w:rPr>
          <w:sz w:val="28"/>
          <w:szCs w:val="28"/>
        </w:rPr>
        <w:t xml:space="preserve"> Из текстов телевизионных реклам у вас имеются представления о водородном показателе, в частности, об изменении рН в полости рта и о тех прелестях, которые, например, может доставить использование мыла «</w:t>
      </w:r>
      <w:r w:rsidRPr="00A6275C">
        <w:rPr>
          <w:sz w:val="28"/>
          <w:szCs w:val="28"/>
          <w:lang w:val="en-US"/>
        </w:rPr>
        <w:t>Dove</w:t>
      </w:r>
      <w:r w:rsidRPr="00A6275C">
        <w:rPr>
          <w:sz w:val="28"/>
          <w:szCs w:val="28"/>
        </w:rPr>
        <w:t xml:space="preserve">». </w:t>
      </w:r>
    </w:p>
    <w:p w:rsidR="00A6275C" w:rsidRDefault="00A6275C" w:rsidP="00A6275C">
      <w:pPr>
        <w:jc w:val="both"/>
        <w:rPr>
          <w:sz w:val="28"/>
          <w:szCs w:val="28"/>
        </w:rPr>
      </w:pPr>
      <w:r w:rsidRPr="00A6275C">
        <w:rPr>
          <w:sz w:val="28"/>
          <w:szCs w:val="28"/>
        </w:rPr>
        <w:t xml:space="preserve"> Водородный показатель – это рН,   он показывает концентрацию ионов водорода в водном растворе.</w:t>
      </w:r>
    </w:p>
    <w:p w:rsidR="0095547C" w:rsidRPr="00A6275C" w:rsidRDefault="0095547C" w:rsidP="0095547C">
      <w:pPr>
        <w:ind w:firstLine="708"/>
        <w:jc w:val="both"/>
        <w:rPr>
          <w:sz w:val="28"/>
          <w:szCs w:val="28"/>
        </w:rPr>
      </w:pPr>
      <w:r w:rsidRPr="0095547C">
        <w:rPr>
          <w:sz w:val="28"/>
          <w:szCs w:val="28"/>
        </w:rPr>
        <w:t xml:space="preserve">Питьевая сода. Впервые это соединение состава </w:t>
      </w:r>
      <w:proofErr w:type="spellStart"/>
      <w:r w:rsidRPr="0095547C">
        <w:rPr>
          <w:sz w:val="28"/>
          <w:szCs w:val="28"/>
        </w:rPr>
        <w:t>NaHCO</w:t>
      </w:r>
      <w:proofErr w:type="spellEnd"/>
      <w:r w:rsidRPr="0095547C">
        <w:rPr>
          <w:sz w:val="28"/>
          <w:szCs w:val="28"/>
        </w:rPr>
        <w:t xml:space="preserve"> 3 (гидрокарбонат натрия) получил в чистом виде французский ученый Анри-Луи Дюамель де </w:t>
      </w:r>
      <w:proofErr w:type="spellStart"/>
      <w:r w:rsidRPr="0095547C">
        <w:rPr>
          <w:sz w:val="28"/>
          <w:szCs w:val="28"/>
        </w:rPr>
        <w:t>Монсо</w:t>
      </w:r>
      <w:proofErr w:type="spellEnd"/>
      <w:r w:rsidRPr="0095547C">
        <w:rPr>
          <w:sz w:val="28"/>
          <w:szCs w:val="28"/>
        </w:rPr>
        <w:t xml:space="preserve"> (1700-1781). Позже химики разных стран получали это вещество, пропуская углекислый газ через водный раствор соды</w:t>
      </w:r>
      <w:proofErr w:type="gramStart"/>
      <w:r w:rsidRPr="0095547C">
        <w:rPr>
          <w:sz w:val="28"/>
          <w:szCs w:val="28"/>
        </w:rPr>
        <w:t xml:space="preserve"> -- </w:t>
      </w:r>
      <w:proofErr w:type="gramEnd"/>
      <w:r w:rsidRPr="0095547C">
        <w:rPr>
          <w:sz w:val="28"/>
          <w:szCs w:val="28"/>
        </w:rPr>
        <w:t>карбоната натрия. Щелочные растворы питьевой соды размягчают живые ткани, поэтому содовые полоскания горла и полости рта способствуют механическому удалению инфекции. Еще лучше использовать сода – солевые растворы с добавкой йода. Содовые ванночки (1 столовая ложка питьевой соды на 1 литр теплой воды) хороши для размягчения мозолей на руках и на ногах. Их можно делать 2-3 раза в неделю. Сухой питьевой содой обрабатывают свежие ожоги.</w:t>
      </w:r>
    </w:p>
    <w:p w:rsidR="00A6275C" w:rsidRPr="00A6275C" w:rsidRDefault="00A6275C" w:rsidP="0095547C">
      <w:pPr>
        <w:ind w:firstLine="708"/>
        <w:jc w:val="both"/>
        <w:rPr>
          <w:sz w:val="28"/>
          <w:szCs w:val="28"/>
        </w:rPr>
      </w:pPr>
      <w:r w:rsidRPr="00A6275C">
        <w:rPr>
          <w:sz w:val="28"/>
          <w:szCs w:val="28"/>
        </w:rPr>
        <w:lastRenderedPageBreak/>
        <w:t xml:space="preserve">Измерение рН крови и желудочного сока является диагностическим тестом в медицине. Отклонение рН от нормального значения даже на 0,01 единицы свидетельствует о патологии в организме. Во внутренней среде живых организмов значение рН постоянно. Так, при нормальной кислотности  желудочный сок имеет  рН=1,7 (сильнокислотная среда), рН крови равен 7,4 (слабощелочная среда), слюны -7 (близка      </w:t>
      </w:r>
      <w:proofErr w:type="gramStart"/>
      <w:r w:rsidRPr="00A6275C">
        <w:rPr>
          <w:sz w:val="28"/>
          <w:szCs w:val="28"/>
        </w:rPr>
        <w:t>к</w:t>
      </w:r>
      <w:proofErr w:type="gramEnd"/>
      <w:r w:rsidRPr="00A6275C">
        <w:rPr>
          <w:sz w:val="28"/>
          <w:szCs w:val="28"/>
        </w:rPr>
        <w:t xml:space="preserve"> нейтральной).  </w:t>
      </w:r>
    </w:p>
    <w:p w:rsidR="00A6275C" w:rsidRPr="00A6275C" w:rsidRDefault="00A6275C" w:rsidP="0092098D">
      <w:pPr>
        <w:ind w:firstLine="708"/>
        <w:jc w:val="both"/>
        <w:rPr>
          <w:sz w:val="28"/>
          <w:szCs w:val="28"/>
        </w:rPr>
      </w:pPr>
      <w:r w:rsidRPr="00A6275C">
        <w:rPr>
          <w:color w:val="000000"/>
          <w:sz w:val="28"/>
          <w:szCs w:val="28"/>
        </w:rPr>
        <w:t xml:space="preserve">В клетках организма рН имеет значение около 7, во внеклеточной жидкости – 7,4. Нервные окончания, которые находятся вне клеток, очень чувствительны к изменению рН. При механических или термических повреждениях тканей стенки клеток </w:t>
      </w:r>
      <w:proofErr w:type="gramStart"/>
      <w:r w:rsidRPr="00A6275C">
        <w:rPr>
          <w:color w:val="000000"/>
          <w:sz w:val="28"/>
          <w:szCs w:val="28"/>
        </w:rPr>
        <w:t>разрушаются</w:t>
      </w:r>
      <w:proofErr w:type="gramEnd"/>
      <w:r w:rsidRPr="00A6275C">
        <w:rPr>
          <w:color w:val="000000"/>
          <w:sz w:val="28"/>
          <w:szCs w:val="28"/>
        </w:rPr>
        <w:t xml:space="preserve"> и их содержимое попадает на нервные окончания. В результате человек чувствует боль. Скандинавский исследователь Олаф </w:t>
      </w:r>
      <w:proofErr w:type="spellStart"/>
      <w:r w:rsidRPr="00A6275C">
        <w:rPr>
          <w:color w:val="000000"/>
          <w:sz w:val="28"/>
          <w:szCs w:val="28"/>
        </w:rPr>
        <w:t>Линдал</w:t>
      </w:r>
      <w:proofErr w:type="spellEnd"/>
      <w:r w:rsidRPr="00A6275C">
        <w:rPr>
          <w:color w:val="000000"/>
          <w:sz w:val="28"/>
          <w:szCs w:val="28"/>
        </w:rPr>
        <w:t xml:space="preserve"> проделал такой эксперимент: с помощью специального </w:t>
      </w:r>
      <w:proofErr w:type="spellStart"/>
      <w:r w:rsidRPr="00A6275C">
        <w:rPr>
          <w:color w:val="000000"/>
          <w:sz w:val="28"/>
          <w:szCs w:val="28"/>
        </w:rPr>
        <w:t>безыгольного</w:t>
      </w:r>
      <w:proofErr w:type="spellEnd"/>
      <w:r w:rsidRPr="00A6275C">
        <w:rPr>
          <w:color w:val="000000"/>
          <w:sz w:val="28"/>
          <w:szCs w:val="28"/>
        </w:rPr>
        <w:t xml:space="preserve"> </w:t>
      </w:r>
      <w:proofErr w:type="spellStart"/>
      <w:r w:rsidRPr="00A6275C">
        <w:rPr>
          <w:color w:val="000000"/>
          <w:sz w:val="28"/>
          <w:szCs w:val="28"/>
        </w:rPr>
        <w:t>инъектора</w:t>
      </w:r>
      <w:proofErr w:type="spellEnd"/>
      <w:r w:rsidRPr="00A6275C">
        <w:rPr>
          <w:color w:val="000000"/>
          <w:sz w:val="28"/>
          <w:szCs w:val="28"/>
        </w:rPr>
        <w:t xml:space="preserve"> человеку впрыскивали сквозь кожу очень тонкую струйку раствора, которая не повреждала клетки, но действовала на нервные окончания. Было показано, что боль вызывают именно катионы водорода, причем с уменьшением рН раствора боль усиливается. Аналогично непосредственно «действует на нервы» и раствор муравьиной кислоты, который жалящие насекомые или крапива впрыскивают под кожу. </w:t>
      </w:r>
      <w:r w:rsidRPr="00A6275C">
        <w:rPr>
          <w:sz w:val="28"/>
          <w:szCs w:val="28"/>
        </w:rPr>
        <w:t xml:space="preserve">   </w:t>
      </w:r>
    </w:p>
    <w:p w:rsidR="00A6275C" w:rsidRPr="00A6275C" w:rsidRDefault="00A6275C" w:rsidP="00A6275C">
      <w:pPr>
        <w:jc w:val="both"/>
        <w:rPr>
          <w:sz w:val="28"/>
          <w:szCs w:val="28"/>
        </w:rPr>
      </w:pPr>
      <w:r w:rsidRPr="00A6275C">
        <w:rPr>
          <w:sz w:val="28"/>
          <w:szCs w:val="28"/>
        </w:rPr>
        <w:t xml:space="preserve"> </w:t>
      </w:r>
      <w:r w:rsidR="0092098D" w:rsidRPr="00EA360F">
        <w:rPr>
          <w:sz w:val="28"/>
          <w:szCs w:val="28"/>
        </w:rPr>
        <w:tab/>
      </w:r>
      <w:r w:rsidRPr="00A6275C">
        <w:rPr>
          <w:sz w:val="28"/>
          <w:szCs w:val="28"/>
        </w:rPr>
        <w:t>Проведём исследование характера среды и определим рН физиологических жидкостей и растворов, используемых в повседневной жизни. В работе будем использовать следующие вещества: питьевая сода, желудочный сок, слюна, туалетное мыло, мыло «</w:t>
      </w:r>
      <w:r w:rsidRPr="00A6275C">
        <w:rPr>
          <w:sz w:val="28"/>
          <w:szCs w:val="28"/>
          <w:lang w:val="en-US"/>
        </w:rPr>
        <w:t>Dove</w:t>
      </w:r>
      <w:r w:rsidRPr="00A6275C">
        <w:rPr>
          <w:sz w:val="28"/>
          <w:szCs w:val="28"/>
        </w:rPr>
        <w:t>», тоник для очистки кожи лица, чёрный кофе. Полученные данные вам необходимо занести в таблицу.</w:t>
      </w:r>
    </w:p>
    <w:p w:rsidR="00A6275C" w:rsidRPr="00A6275C" w:rsidRDefault="00A6275C" w:rsidP="00A6275C">
      <w:pPr>
        <w:jc w:val="center"/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Таблица</w:t>
      </w:r>
    </w:p>
    <w:p w:rsidR="00A6275C" w:rsidRPr="00A6275C" w:rsidRDefault="00A6275C" w:rsidP="00A6275C">
      <w:pPr>
        <w:jc w:val="center"/>
        <w:rPr>
          <w:b/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Результаты лабораторного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282"/>
        <w:gridCol w:w="4901"/>
      </w:tblGrid>
      <w:tr w:rsidR="0092098D" w:rsidRPr="00A6275C" w:rsidTr="0092098D">
        <w:trPr>
          <w:trHeight w:val="561"/>
        </w:trPr>
        <w:tc>
          <w:tcPr>
            <w:tcW w:w="2281" w:type="dxa"/>
          </w:tcPr>
          <w:p w:rsidR="0092098D" w:rsidRPr="00A6275C" w:rsidRDefault="0092098D" w:rsidP="00A6275C">
            <w:pPr>
              <w:rPr>
                <w:b/>
                <w:i/>
                <w:sz w:val="28"/>
                <w:szCs w:val="28"/>
              </w:rPr>
            </w:pPr>
            <w:r w:rsidRPr="00A6275C">
              <w:rPr>
                <w:b/>
                <w:i/>
                <w:sz w:val="28"/>
                <w:szCs w:val="28"/>
              </w:rPr>
              <w:t>Исследуемое вещество</w:t>
            </w: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b/>
                <w:i/>
                <w:sz w:val="28"/>
                <w:szCs w:val="28"/>
              </w:rPr>
            </w:pPr>
            <w:r w:rsidRPr="00A6275C">
              <w:rPr>
                <w:b/>
                <w:i/>
                <w:sz w:val="28"/>
                <w:szCs w:val="28"/>
              </w:rPr>
              <w:t xml:space="preserve">          рН</w:t>
            </w:r>
          </w:p>
        </w:tc>
        <w:tc>
          <w:tcPr>
            <w:tcW w:w="4901" w:type="dxa"/>
          </w:tcPr>
          <w:p w:rsidR="0092098D" w:rsidRPr="00A6275C" w:rsidRDefault="0092098D" w:rsidP="0092098D">
            <w:pPr>
              <w:jc w:val="center"/>
              <w:rPr>
                <w:b/>
                <w:i/>
                <w:sz w:val="28"/>
                <w:szCs w:val="28"/>
              </w:rPr>
            </w:pPr>
            <w:r w:rsidRPr="00A6275C">
              <w:rPr>
                <w:b/>
                <w:i/>
                <w:sz w:val="28"/>
                <w:szCs w:val="28"/>
              </w:rPr>
              <w:t xml:space="preserve">Тип </w:t>
            </w:r>
            <w:proofErr w:type="spellStart"/>
            <w:r w:rsidRPr="00A6275C">
              <w:rPr>
                <w:b/>
                <w:i/>
                <w:sz w:val="28"/>
                <w:szCs w:val="28"/>
              </w:rPr>
              <w:t>средыраствора</w:t>
            </w:r>
            <w:proofErr w:type="spellEnd"/>
          </w:p>
        </w:tc>
      </w:tr>
      <w:tr w:rsidR="0092098D" w:rsidRPr="00A6275C" w:rsidTr="0092098D">
        <w:trPr>
          <w:trHeight w:val="545"/>
        </w:trPr>
        <w:tc>
          <w:tcPr>
            <w:tcW w:w="228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  <w:tr w:rsidR="0092098D" w:rsidRPr="00A6275C" w:rsidTr="0092098D">
        <w:trPr>
          <w:trHeight w:val="561"/>
        </w:trPr>
        <w:tc>
          <w:tcPr>
            <w:tcW w:w="2281" w:type="dxa"/>
          </w:tcPr>
          <w:p w:rsidR="0092098D" w:rsidRPr="00A6275C" w:rsidRDefault="0092098D" w:rsidP="0092098D">
            <w:pPr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Раствор туалетного мыла</w:t>
            </w: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  <w:tr w:rsidR="0092098D" w:rsidRPr="00A6275C" w:rsidTr="0092098D">
        <w:trPr>
          <w:trHeight w:val="545"/>
        </w:trPr>
        <w:tc>
          <w:tcPr>
            <w:tcW w:w="228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Раствор мыла«</w:t>
            </w:r>
            <w:r w:rsidRPr="00A6275C">
              <w:rPr>
                <w:sz w:val="28"/>
                <w:szCs w:val="28"/>
                <w:lang w:val="en-US"/>
              </w:rPr>
              <w:t>Dove</w:t>
            </w:r>
            <w:r w:rsidRPr="00A6275C">
              <w:rPr>
                <w:sz w:val="28"/>
                <w:szCs w:val="28"/>
              </w:rPr>
              <w:t>».</w:t>
            </w: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  <w:tr w:rsidR="0092098D" w:rsidRPr="00A6275C" w:rsidTr="0092098D">
        <w:trPr>
          <w:trHeight w:val="561"/>
        </w:trPr>
        <w:tc>
          <w:tcPr>
            <w:tcW w:w="2281" w:type="dxa"/>
          </w:tcPr>
          <w:p w:rsidR="0092098D" w:rsidRPr="00A6275C" w:rsidRDefault="0092098D" w:rsidP="0092098D">
            <w:pPr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Желудочный сок</w:t>
            </w:r>
          </w:p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  <w:tr w:rsidR="0092098D" w:rsidRPr="00A6275C" w:rsidTr="0092098D">
        <w:trPr>
          <w:trHeight w:val="545"/>
        </w:trPr>
        <w:tc>
          <w:tcPr>
            <w:tcW w:w="228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Тоник для очистки кожи лица</w:t>
            </w: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  <w:tr w:rsidR="0092098D" w:rsidRPr="00A6275C" w:rsidTr="0092098D">
        <w:trPr>
          <w:trHeight w:val="561"/>
        </w:trPr>
        <w:tc>
          <w:tcPr>
            <w:tcW w:w="2281" w:type="dxa"/>
          </w:tcPr>
          <w:p w:rsidR="0092098D" w:rsidRPr="0092098D" w:rsidRDefault="0092098D" w:rsidP="00A6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2098D" w:rsidRPr="00A6275C" w:rsidRDefault="0092098D" w:rsidP="00A6275C">
            <w:pPr>
              <w:rPr>
                <w:sz w:val="28"/>
                <w:szCs w:val="28"/>
              </w:rPr>
            </w:pPr>
          </w:p>
        </w:tc>
      </w:tr>
    </w:tbl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 xml:space="preserve"> </w:t>
      </w:r>
    </w:p>
    <w:p w:rsidR="00A6275C" w:rsidRPr="00A6275C" w:rsidRDefault="00A6275C" w:rsidP="00A6275C">
      <w:pPr>
        <w:numPr>
          <w:ilvl w:val="0"/>
          <w:numId w:val="8"/>
        </w:numPr>
        <w:rPr>
          <w:sz w:val="28"/>
          <w:szCs w:val="28"/>
        </w:rPr>
      </w:pPr>
      <w:r w:rsidRPr="00A6275C">
        <w:rPr>
          <w:sz w:val="28"/>
          <w:szCs w:val="28"/>
        </w:rPr>
        <w:t xml:space="preserve">Существуют три типа среды водных </w:t>
      </w:r>
      <w:r w:rsidR="005B00FF">
        <w:rPr>
          <w:sz w:val="28"/>
          <w:szCs w:val="28"/>
        </w:rPr>
        <w:t>растворов: _____________, _____</w:t>
      </w:r>
    </w:p>
    <w:p w:rsidR="00A6275C" w:rsidRPr="00A6275C" w:rsidRDefault="00A6275C" w:rsidP="00A6275C">
      <w:pPr>
        <w:numPr>
          <w:ilvl w:val="0"/>
          <w:numId w:val="8"/>
        </w:numPr>
        <w:rPr>
          <w:sz w:val="28"/>
          <w:szCs w:val="28"/>
        </w:rPr>
      </w:pPr>
      <w:r w:rsidRPr="00A6275C">
        <w:rPr>
          <w:sz w:val="28"/>
          <w:szCs w:val="28"/>
        </w:rPr>
        <w:t>Значения рН меньше в __________________ среде.</w:t>
      </w:r>
    </w:p>
    <w:p w:rsidR="00A6275C" w:rsidRPr="00A6275C" w:rsidRDefault="00A6275C" w:rsidP="00A6275C">
      <w:pPr>
        <w:numPr>
          <w:ilvl w:val="0"/>
          <w:numId w:val="8"/>
        </w:numPr>
        <w:rPr>
          <w:sz w:val="28"/>
          <w:szCs w:val="28"/>
        </w:rPr>
      </w:pPr>
      <w:r w:rsidRPr="00A6275C">
        <w:rPr>
          <w:sz w:val="28"/>
          <w:szCs w:val="28"/>
        </w:rPr>
        <w:lastRenderedPageBreak/>
        <w:t>Значения рН больше в __________________ среде.</w:t>
      </w:r>
    </w:p>
    <w:p w:rsidR="00A6275C" w:rsidRPr="00A6275C" w:rsidRDefault="00A6275C" w:rsidP="00A6275C">
      <w:pPr>
        <w:numPr>
          <w:ilvl w:val="0"/>
          <w:numId w:val="8"/>
        </w:numPr>
        <w:rPr>
          <w:sz w:val="28"/>
          <w:szCs w:val="28"/>
        </w:rPr>
      </w:pPr>
      <w:r w:rsidRPr="00A6275C">
        <w:rPr>
          <w:sz w:val="28"/>
          <w:szCs w:val="28"/>
        </w:rPr>
        <w:t xml:space="preserve">Чему </w:t>
      </w:r>
      <w:proofErr w:type="gramStart"/>
      <w:r w:rsidRPr="00A6275C">
        <w:rPr>
          <w:sz w:val="28"/>
          <w:szCs w:val="28"/>
        </w:rPr>
        <w:t>равен</w:t>
      </w:r>
      <w:proofErr w:type="gramEnd"/>
      <w:r w:rsidRPr="00A6275C">
        <w:rPr>
          <w:sz w:val="28"/>
          <w:szCs w:val="28"/>
        </w:rPr>
        <w:t xml:space="preserve">  рН в нейтральной среде?___</w:t>
      </w:r>
    </w:p>
    <w:p w:rsidR="00A6275C" w:rsidRPr="00A6275C" w:rsidRDefault="00A6275C" w:rsidP="00A6275C">
      <w:pPr>
        <w:rPr>
          <w:sz w:val="28"/>
          <w:szCs w:val="28"/>
        </w:rPr>
      </w:pPr>
    </w:p>
    <w:p w:rsidR="00A6275C" w:rsidRPr="00A6275C" w:rsidRDefault="00A6275C" w:rsidP="0092098D">
      <w:pPr>
        <w:ind w:firstLine="360"/>
        <w:rPr>
          <w:sz w:val="28"/>
          <w:szCs w:val="28"/>
        </w:rPr>
      </w:pPr>
      <w:r w:rsidRPr="00A6275C">
        <w:rPr>
          <w:sz w:val="28"/>
          <w:szCs w:val="28"/>
        </w:rPr>
        <w:t>Из эксперимента следует, что среду раствора можно охарактеризовать количественно. Вам известно, что наличие ионов Н</w:t>
      </w:r>
      <w:r w:rsidRPr="00A6275C">
        <w:rPr>
          <w:sz w:val="28"/>
          <w:szCs w:val="28"/>
          <w:vertAlign w:val="superscript"/>
        </w:rPr>
        <w:t xml:space="preserve">+ </w:t>
      </w:r>
      <w:r w:rsidRPr="00A6275C">
        <w:rPr>
          <w:sz w:val="28"/>
          <w:szCs w:val="28"/>
        </w:rPr>
        <w:t>определяет кислотную среду, а ионов О</w:t>
      </w:r>
      <w:proofErr w:type="gramStart"/>
      <w:r w:rsidRPr="00A6275C">
        <w:rPr>
          <w:sz w:val="28"/>
          <w:szCs w:val="28"/>
        </w:rPr>
        <w:t>Н</w:t>
      </w:r>
      <w:r w:rsidRPr="00A6275C">
        <w:rPr>
          <w:sz w:val="28"/>
          <w:szCs w:val="28"/>
          <w:vertAlign w:val="superscript"/>
        </w:rPr>
        <w:t>-</w:t>
      </w:r>
      <w:proofErr w:type="gramEnd"/>
      <w:r w:rsidRPr="00A6275C">
        <w:rPr>
          <w:sz w:val="28"/>
          <w:szCs w:val="28"/>
        </w:rPr>
        <w:t xml:space="preserve"> -щелочную среду. Каково же количественное соотношение между рН и концентрацией ионов водорода?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Если рН =7, то [Н</w:t>
      </w:r>
      <w:r w:rsidRPr="00A6275C">
        <w:rPr>
          <w:sz w:val="28"/>
          <w:szCs w:val="28"/>
          <w:vertAlign w:val="superscript"/>
        </w:rPr>
        <w:t>+</w:t>
      </w:r>
      <w:r w:rsidRPr="00A6275C">
        <w:rPr>
          <w:sz w:val="28"/>
          <w:szCs w:val="28"/>
        </w:rPr>
        <w:t>]= [ОН</w:t>
      </w:r>
      <w:r w:rsidRPr="00A6275C">
        <w:rPr>
          <w:sz w:val="28"/>
          <w:szCs w:val="28"/>
          <w:vertAlign w:val="superscript"/>
        </w:rPr>
        <w:t>-</w:t>
      </w:r>
      <w:r w:rsidRPr="00A6275C">
        <w:rPr>
          <w:sz w:val="28"/>
          <w:szCs w:val="28"/>
        </w:rPr>
        <w:t>]=10</w:t>
      </w:r>
      <w:r w:rsidRPr="00A6275C">
        <w:rPr>
          <w:sz w:val="28"/>
          <w:szCs w:val="28"/>
          <w:vertAlign w:val="superscript"/>
        </w:rPr>
        <w:t>-7</w:t>
      </w:r>
      <w:r w:rsidRPr="00A6275C">
        <w:rPr>
          <w:sz w:val="28"/>
          <w:szCs w:val="28"/>
        </w:rPr>
        <w:t xml:space="preserve"> 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(питьевая вода)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Если рН =2, то  [Н</w:t>
      </w:r>
      <w:r w:rsidRPr="00A6275C">
        <w:rPr>
          <w:sz w:val="28"/>
          <w:szCs w:val="28"/>
          <w:vertAlign w:val="superscript"/>
        </w:rPr>
        <w:t>+</w:t>
      </w:r>
      <w:r w:rsidRPr="00A6275C">
        <w:rPr>
          <w:sz w:val="28"/>
          <w:szCs w:val="28"/>
        </w:rPr>
        <w:t>]=10</w:t>
      </w:r>
      <w:r w:rsidRPr="00A6275C">
        <w:rPr>
          <w:sz w:val="28"/>
          <w:szCs w:val="28"/>
          <w:vertAlign w:val="superscript"/>
        </w:rPr>
        <w:t>-2</w:t>
      </w:r>
      <w:r w:rsidRPr="00A6275C">
        <w:rPr>
          <w:sz w:val="28"/>
          <w:szCs w:val="28"/>
        </w:rPr>
        <w:t>, [ОН</w:t>
      </w:r>
      <w:r w:rsidRPr="00A6275C">
        <w:rPr>
          <w:sz w:val="28"/>
          <w:szCs w:val="28"/>
          <w:vertAlign w:val="superscript"/>
        </w:rPr>
        <w:t>-</w:t>
      </w:r>
      <w:r w:rsidRPr="00A6275C">
        <w:rPr>
          <w:sz w:val="28"/>
          <w:szCs w:val="28"/>
        </w:rPr>
        <w:t xml:space="preserve">]= </w:t>
      </w:r>
      <w:proofErr w:type="gramStart"/>
      <w:r w:rsidRPr="00A6275C">
        <w:rPr>
          <w:sz w:val="28"/>
          <w:szCs w:val="28"/>
        </w:rPr>
        <w:t>10</w:t>
      </w:r>
      <w:r w:rsidRPr="00A6275C">
        <w:rPr>
          <w:sz w:val="28"/>
          <w:szCs w:val="28"/>
          <w:vertAlign w:val="superscript"/>
        </w:rPr>
        <w:t>-12</w:t>
      </w:r>
      <w:proofErr w:type="gramEnd"/>
      <w:r w:rsidRPr="00A6275C">
        <w:rPr>
          <w:sz w:val="28"/>
          <w:szCs w:val="28"/>
          <w:vertAlign w:val="superscript"/>
        </w:rPr>
        <w:t xml:space="preserve">   </w:t>
      </w:r>
      <w:r w:rsidRPr="00A6275C">
        <w:rPr>
          <w:sz w:val="28"/>
          <w:szCs w:val="28"/>
        </w:rPr>
        <w:t>т. е. [Н</w:t>
      </w:r>
      <w:r w:rsidRPr="00A6275C">
        <w:rPr>
          <w:sz w:val="28"/>
          <w:szCs w:val="28"/>
          <w:vertAlign w:val="superscript"/>
        </w:rPr>
        <w:t>+</w:t>
      </w:r>
      <w:r w:rsidRPr="00A6275C">
        <w:rPr>
          <w:sz w:val="28"/>
          <w:szCs w:val="28"/>
        </w:rPr>
        <w:t>] &gt; [ОН</w:t>
      </w:r>
      <w:r w:rsidRPr="00A6275C">
        <w:rPr>
          <w:sz w:val="28"/>
          <w:szCs w:val="28"/>
          <w:vertAlign w:val="superscript"/>
        </w:rPr>
        <w:t>-</w:t>
      </w:r>
      <w:r w:rsidRPr="00A6275C">
        <w:rPr>
          <w:sz w:val="28"/>
          <w:szCs w:val="28"/>
        </w:rPr>
        <w:t>]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(желудочный сок)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Если рН =9, то  [Н</w:t>
      </w:r>
      <w:r w:rsidRPr="00A6275C">
        <w:rPr>
          <w:sz w:val="28"/>
          <w:szCs w:val="28"/>
          <w:vertAlign w:val="superscript"/>
        </w:rPr>
        <w:t>+</w:t>
      </w:r>
      <w:r w:rsidRPr="00A6275C">
        <w:rPr>
          <w:sz w:val="28"/>
          <w:szCs w:val="28"/>
        </w:rPr>
        <w:t>]=10</w:t>
      </w:r>
      <w:r w:rsidRPr="00A6275C">
        <w:rPr>
          <w:sz w:val="28"/>
          <w:szCs w:val="28"/>
          <w:vertAlign w:val="superscript"/>
        </w:rPr>
        <w:t>-9</w:t>
      </w:r>
      <w:r w:rsidRPr="00A6275C">
        <w:rPr>
          <w:sz w:val="28"/>
          <w:szCs w:val="28"/>
        </w:rPr>
        <w:t>, [ОН</w:t>
      </w:r>
      <w:r w:rsidRPr="00A6275C">
        <w:rPr>
          <w:sz w:val="28"/>
          <w:szCs w:val="28"/>
          <w:vertAlign w:val="superscript"/>
        </w:rPr>
        <w:t>-</w:t>
      </w:r>
      <w:r w:rsidRPr="00A6275C">
        <w:rPr>
          <w:sz w:val="28"/>
          <w:szCs w:val="28"/>
        </w:rPr>
        <w:t>]=</w:t>
      </w:r>
      <w:proofErr w:type="gramStart"/>
      <w:r w:rsidRPr="00A6275C">
        <w:rPr>
          <w:sz w:val="28"/>
          <w:szCs w:val="28"/>
        </w:rPr>
        <w:t>10</w:t>
      </w:r>
      <w:r w:rsidRPr="00A6275C">
        <w:rPr>
          <w:sz w:val="28"/>
          <w:szCs w:val="28"/>
          <w:vertAlign w:val="superscript"/>
        </w:rPr>
        <w:t>-5</w:t>
      </w:r>
      <w:proofErr w:type="gramEnd"/>
      <w:r w:rsidRPr="00A6275C">
        <w:rPr>
          <w:sz w:val="28"/>
          <w:szCs w:val="28"/>
          <w:vertAlign w:val="superscript"/>
        </w:rPr>
        <w:t xml:space="preserve"> </w:t>
      </w:r>
      <w:r w:rsidRPr="00A6275C">
        <w:rPr>
          <w:sz w:val="28"/>
          <w:szCs w:val="28"/>
        </w:rPr>
        <w:t xml:space="preserve">   т. е. [Н</w:t>
      </w:r>
      <w:r w:rsidRPr="00A6275C">
        <w:rPr>
          <w:sz w:val="28"/>
          <w:szCs w:val="28"/>
          <w:vertAlign w:val="superscript"/>
        </w:rPr>
        <w:t>+</w:t>
      </w:r>
      <w:r w:rsidRPr="00A6275C">
        <w:rPr>
          <w:sz w:val="28"/>
          <w:szCs w:val="28"/>
        </w:rPr>
        <w:t>] &lt; [ОН</w:t>
      </w:r>
      <w:r w:rsidRPr="00A6275C">
        <w:rPr>
          <w:sz w:val="28"/>
          <w:szCs w:val="28"/>
          <w:vertAlign w:val="superscript"/>
        </w:rPr>
        <w:t>-</w:t>
      </w:r>
      <w:r w:rsidRPr="00A6275C">
        <w:rPr>
          <w:sz w:val="28"/>
          <w:szCs w:val="28"/>
        </w:rPr>
        <w:t>]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(раствор мыла)</w:t>
      </w:r>
    </w:p>
    <w:p w:rsidR="00A6275C" w:rsidRPr="00A6275C" w:rsidRDefault="00A6275C" w:rsidP="00A6275C">
      <w:pPr>
        <w:rPr>
          <w:i/>
          <w:sz w:val="28"/>
          <w:szCs w:val="28"/>
        </w:rPr>
      </w:pPr>
      <w:r w:rsidRPr="00A6275C">
        <w:rPr>
          <w:b/>
          <w:i/>
          <w:sz w:val="28"/>
          <w:szCs w:val="28"/>
        </w:rPr>
        <w:t>Контроль и коррекция знаний учащихся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После обсуждения результатов эксперимента рассматриваются следующие вопросы:</w:t>
      </w:r>
    </w:p>
    <w:p w:rsidR="00A6275C" w:rsidRPr="00A6275C" w:rsidRDefault="00A6275C" w:rsidP="00A6275C">
      <w:pPr>
        <w:numPr>
          <w:ilvl w:val="0"/>
          <w:numId w:val="9"/>
        </w:numPr>
        <w:rPr>
          <w:sz w:val="28"/>
          <w:szCs w:val="28"/>
        </w:rPr>
      </w:pPr>
      <w:r w:rsidRPr="00A6275C">
        <w:rPr>
          <w:sz w:val="28"/>
          <w:szCs w:val="28"/>
        </w:rPr>
        <w:t>Какой компонент желудочного сока обуславливает кислотную реакцию среды?</w:t>
      </w:r>
    </w:p>
    <w:p w:rsidR="00A6275C" w:rsidRDefault="00A6275C" w:rsidP="00A6275C">
      <w:pPr>
        <w:numPr>
          <w:ilvl w:val="0"/>
          <w:numId w:val="9"/>
        </w:numPr>
        <w:rPr>
          <w:sz w:val="28"/>
          <w:szCs w:val="28"/>
        </w:rPr>
      </w:pPr>
      <w:r w:rsidRPr="00A6275C">
        <w:rPr>
          <w:sz w:val="28"/>
          <w:szCs w:val="28"/>
        </w:rPr>
        <w:t>Какой из исследуемых растворов можно использовать для  устранения изжоги?</w:t>
      </w:r>
    </w:p>
    <w:p w:rsidR="0092098D" w:rsidRPr="00A6275C" w:rsidRDefault="0092098D" w:rsidP="00A6275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среда должна быть у </w:t>
      </w:r>
      <w:r w:rsidRPr="00A6275C">
        <w:rPr>
          <w:sz w:val="28"/>
          <w:szCs w:val="28"/>
        </w:rPr>
        <w:t>лосьон</w:t>
      </w:r>
      <w:r>
        <w:rPr>
          <w:sz w:val="28"/>
          <w:szCs w:val="28"/>
        </w:rPr>
        <w:t>а</w:t>
      </w:r>
      <w:r w:rsidRPr="0092098D">
        <w:rPr>
          <w:sz w:val="28"/>
          <w:szCs w:val="28"/>
        </w:rPr>
        <w:t xml:space="preserve"> </w:t>
      </w:r>
      <w:r w:rsidRPr="00A6275C">
        <w:rPr>
          <w:sz w:val="28"/>
          <w:szCs w:val="28"/>
        </w:rPr>
        <w:t>для очистки кожи</w:t>
      </w:r>
      <w:r>
        <w:rPr>
          <w:sz w:val="28"/>
          <w:szCs w:val="28"/>
        </w:rPr>
        <w:t>?</w:t>
      </w:r>
    </w:p>
    <w:p w:rsidR="00A6275C" w:rsidRPr="00A6275C" w:rsidRDefault="00A6275C" w:rsidP="00A6275C">
      <w:pPr>
        <w:numPr>
          <w:ilvl w:val="0"/>
          <w:numId w:val="9"/>
        </w:numPr>
        <w:rPr>
          <w:sz w:val="28"/>
          <w:szCs w:val="28"/>
        </w:rPr>
      </w:pPr>
      <w:r w:rsidRPr="00A6275C">
        <w:rPr>
          <w:sz w:val="28"/>
          <w:szCs w:val="28"/>
        </w:rPr>
        <w:t>Верхний слой кожи имеет рН =5,5, почему не рекомендуется для частого умывания использовать мыло?</w:t>
      </w:r>
    </w:p>
    <w:p w:rsidR="00A6275C" w:rsidRPr="00A6275C" w:rsidRDefault="00A6275C" w:rsidP="00A6275C">
      <w:pPr>
        <w:numPr>
          <w:ilvl w:val="0"/>
          <w:numId w:val="9"/>
        </w:numPr>
        <w:rPr>
          <w:sz w:val="28"/>
          <w:szCs w:val="28"/>
        </w:rPr>
      </w:pPr>
      <w:r w:rsidRPr="00A6275C">
        <w:rPr>
          <w:sz w:val="28"/>
          <w:szCs w:val="28"/>
        </w:rPr>
        <w:t>Для какой цели во все лосьоны для очистки кожи лица добавляют слабые кислоты?</w:t>
      </w:r>
    </w:p>
    <w:p w:rsidR="00A6275C" w:rsidRPr="00A6275C" w:rsidRDefault="00A6275C" w:rsidP="00A6275C">
      <w:pPr>
        <w:numPr>
          <w:ilvl w:val="0"/>
          <w:numId w:val="9"/>
        </w:numPr>
        <w:rPr>
          <w:sz w:val="28"/>
          <w:szCs w:val="28"/>
        </w:rPr>
      </w:pPr>
      <w:r w:rsidRPr="00A6275C">
        <w:rPr>
          <w:sz w:val="28"/>
          <w:szCs w:val="28"/>
        </w:rPr>
        <w:t>Почему в известной телевизионной рекламе советуют использовать для ухода за кожей лица мыло «</w:t>
      </w:r>
      <w:r w:rsidRPr="00A6275C">
        <w:rPr>
          <w:sz w:val="28"/>
          <w:szCs w:val="28"/>
          <w:lang w:val="en-US"/>
        </w:rPr>
        <w:t>Dove</w:t>
      </w:r>
      <w:r w:rsidRPr="00A6275C">
        <w:rPr>
          <w:sz w:val="28"/>
          <w:szCs w:val="28"/>
        </w:rPr>
        <w:t>»?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Ответы на вопросы:</w:t>
      </w:r>
    </w:p>
    <w:p w:rsidR="00A6275C" w:rsidRPr="00A6275C" w:rsidRDefault="00A6275C" w:rsidP="00A6275C">
      <w:pPr>
        <w:numPr>
          <w:ilvl w:val="0"/>
          <w:numId w:val="11"/>
        </w:numPr>
        <w:rPr>
          <w:sz w:val="28"/>
          <w:szCs w:val="28"/>
        </w:rPr>
      </w:pPr>
      <w:r w:rsidRPr="00A6275C">
        <w:rPr>
          <w:sz w:val="28"/>
          <w:szCs w:val="28"/>
        </w:rPr>
        <w:t xml:space="preserve">Желудочный сок содержит соляную  кислоту. </w:t>
      </w:r>
    </w:p>
    <w:p w:rsidR="00A6275C" w:rsidRDefault="00A6275C" w:rsidP="00A6275C">
      <w:pPr>
        <w:numPr>
          <w:ilvl w:val="0"/>
          <w:numId w:val="11"/>
        </w:numPr>
        <w:rPr>
          <w:sz w:val="28"/>
          <w:szCs w:val="28"/>
        </w:rPr>
      </w:pPr>
      <w:r w:rsidRPr="00A6275C">
        <w:rPr>
          <w:sz w:val="28"/>
          <w:szCs w:val="28"/>
        </w:rPr>
        <w:t>Для устранения изжоги используют раствор питьевой соды, для нейтрализации избытка кислоты желудочного сока.</w:t>
      </w:r>
    </w:p>
    <w:p w:rsidR="005B00FF" w:rsidRPr="00A6275C" w:rsidRDefault="005B00FF" w:rsidP="00A6275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Нейтральная.</w:t>
      </w:r>
    </w:p>
    <w:p w:rsidR="00A6275C" w:rsidRPr="00A6275C" w:rsidRDefault="00A6275C" w:rsidP="00A6275C">
      <w:pPr>
        <w:numPr>
          <w:ilvl w:val="0"/>
          <w:numId w:val="11"/>
        </w:numPr>
        <w:rPr>
          <w:sz w:val="28"/>
          <w:szCs w:val="28"/>
        </w:rPr>
      </w:pPr>
      <w:r w:rsidRPr="00A6275C">
        <w:rPr>
          <w:sz w:val="28"/>
          <w:szCs w:val="28"/>
        </w:rPr>
        <w:t>Возникает сухость кожи, так как раствор мыла имеет щелочную среду.</w:t>
      </w:r>
    </w:p>
    <w:p w:rsidR="00A6275C" w:rsidRPr="00A6275C" w:rsidRDefault="00A6275C" w:rsidP="00A6275C">
      <w:pPr>
        <w:numPr>
          <w:ilvl w:val="0"/>
          <w:numId w:val="11"/>
        </w:numPr>
        <w:rPr>
          <w:sz w:val="28"/>
          <w:szCs w:val="28"/>
        </w:rPr>
      </w:pPr>
      <w:r w:rsidRPr="00A6275C">
        <w:rPr>
          <w:sz w:val="28"/>
          <w:szCs w:val="28"/>
        </w:rPr>
        <w:t xml:space="preserve">Слабые кислоты обладают антибактерицидными  свойствами, их рН </w:t>
      </w:r>
      <w:proofErr w:type="gramStart"/>
      <w:r w:rsidRPr="00A6275C">
        <w:rPr>
          <w:sz w:val="28"/>
          <w:szCs w:val="28"/>
        </w:rPr>
        <w:t>близок</w:t>
      </w:r>
      <w:proofErr w:type="gramEnd"/>
      <w:r w:rsidRPr="00A6275C">
        <w:rPr>
          <w:sz w:val="28"/>
          <w:szCs w:val="28"/>
        </w:rPr>
        <w:t xml:space="preserve"> показателям рН верхнего слоя кожи.</w:t>
      </w:r>
    </w:p>
    <w:p w:rsidR="00A6275C" w:rsidRPr="00A6275C" w:rsidRDefault="00A6275C" w:rsidP="00A6275C">
      <w:pPr>
        <w:numPr>
          <w:ilvl w:val="0"/>
          <w:numId w:val="11"/>
        </w:numPr>
        <w:rPr>
          <w:sz w:val="28"/>
          <w:szCs w:val="28"/>
        </w:rPr>
      </w:pPr>
      <w:r w:rsidRPr="00A6275C">
        <w:rPr>
          <w:sz w:val="28"/>
          <w:szCs w:val="28"/>
        </w:rPr>
        <w:t>Мыло «</w:t>
      </w:r>
      <w:r w:rsidRPr="00A6275C">
        <w:rPr>
          <w:sz w:val="28"/>
          <w:szCs w:val="28"/>
          <w:lang w:val="en-US"/>
        </w:rPr>
        <w:t>Dove</w:t>
      </w:r>
      <w:r w:rsidRPr="00A6275C">
        <w:rPr>
          <w:sz w:val="28"/>
          <w:szCs w:val="28"/>
        </w:rPr>
        <w:t>» имеет нейтральную среду.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sz w:val="28"/>
          <w:szCs w:val="28"/>
        </w:rPr>
        <w:t>Где вы сможете использовать приобретённые знания?</w:t>
      </w:r>
    </w:p>
    <w:p w:rsidR="00A6275C" w:rsidRPr="00A6275C" w:rsidRDefault="00A6275C" w:rsidP="00A6275C">
      <w:pPr>
        <w:numPr>
          <w:ilvl w:val="0"/>
          <w:numId w:val="10"/>
        </w:numPr>
        <w:rPr>
          <w:sz w:val="28"/>
          <w:szCs w:val="28"/>
        </w:rPr>
      </w:pPr>
      <w:r w:rsidRPr="00A6275C">
        <w:rPr>
          <w:sz w:val="28"/>
          <w:szCs w:val="28"/>
        </w:rPr>
        <w:t>Выбор косметических средств;</w:t>
      </w:r>
    </w:p>
    <w:p w:rsidR="00A6275C" w:rsidRPr="00A6275C" w:rsidRDefault="00A6275C" w:rsidP="00A6275C">
      <w:pPr>
        <w:numPr>
          <w:ilvl w:val="0"/>
          <w:numId w:val="10"/>
        </w:numPr>
        <w:rPr>
          <w:sz w:val="28"/>
          <w:szCs w:val="28"/>
        </w:rPr>
      </w:pPr>
      <w:r w:rsidRPr="00A6275C">
        <w:rPr>
          <w:sz w:val="28"/>
          <w:szCs w:val="28"/>
        </w:rPr>
        <w:t>Выбор гигиенических средств полости рта;</w:t>
      </w:r>
    </w:p>
    <w:p w:rsidR="00A6275C" w:rsidRPr="00A6275C" w:rsidRDefault="00A6275C" w:rsidP="00A6275C">
      <w:pPr>
        <w:numPr>
          <w:ilvl w:val="0"/>
          <w:numId w:val="10"/>
        </w:numPr>
        <w:rPr>
          <w:sz w:val="28"/>
          <w:szCs w:val="28"/>
        </w:rPr>
      </w:pPr>
      <w:r w:rsidRPr="00A6275C">
        <w:rPr>
          <w:sz w:val="28"/>
          <w:szCs w:val="28"/>
        </w:rPr>
        <w:t xml:space="preserve">Выбор продуктов питания, при нарушении секреторной функции желудка.  </w:t>
      </w:r>
    </w:p>
    <w:p w:rsidR="00A6275C" w:rsidRPr="00A6275C" w:rsidRDefault="00A6275C" w:rsidP="00A6275C">
      <w:pPr>
        <w:rPr>
          <w:sz w:val="28"/>
          <w:szCs w:val="28"/>
        </w:rPr>
      </w:pPr>
      <w:r w:rsidRPr="00A6275C">
        <w:rPr>
          <w:b/>
          <w:i/>
          <w:sz w:val="28"/>
          <w:szCs w:val="28"/>
        </w:rPr>
        <w:t>Рефлексия.</w:t>
      </w:r>
      <w:r w:rsidRPr="00A6275C">
        <w:rPr>
          <w:b/>
          <w:sz w:val="28"/>
          <w:szCs w:val="28"/>
        </w:rPr>
        <w:t xml:space="preserve">  </w:t>
      </w:r>
      <w:r w:rsidRPr="00A6275C">
        <w:rPr>
          <w:sz w:val="28"/>
          <w:szCs w:val="28"/>
        </w:rPr>
        <w:t>Полезны ли вам  знания, полученные на уроке?</w:t>
      </w:r>
    </w:p>
    <w:p w:rsidR="00B00EFF" w:rsidRDefault="00B00EFF" w:rsidP="005B00FF">
      <w:pPr>
        <w:jc w:val="center"/>
        <w:rPr>
          <w:b/>
          <w:sz w:val="28"/>
          <w:szCs w:val="28"/>
        </w:rPr>
      </w:pPr>
    </w:p>
    <w:p w:rsidR="00B00EFF" w:rsidRDefault="00B00EFF" w:rsidP="005B00FF">
      <w:pPr>
        <w:jc w:val="center"/>
        <w:rPr>
          <w:b/>
          <w:sz w:val="28"/>
          <w:szCs w:val="28"/>
        </w:rPr>
      </w:pPr>
    </w:p>
    <w:p w:rsidR="00B00EFF" w:rsidRDefault="00B00EFF" w:rsidP="005B00FF">
      <w:pPr>
        <w:jc w:val="center"/>
        <w:rPr>
          <w:b/>
          <w:sz w:val="28"/>
          <w:szCs w:val="28"/>
        </w:rPr>
      </w:pPr>
    </w:p>
    <w:p w:rsidR="00385311" w:rsidRPr="00385311" w:rsidRDefault="00385311" w:rsidP="005B00FF">
      <w:pPr>
        <w:jc w:val="center"/>
        <w:rPr>
          <w:b/>
          <w:sz w:val="28"/>
          <w:szCs w:val="28"/>
        </w:rPr>
      </w:pPr>
      <w:r w:rsidRPr="00385311">
        <w:rPr>
          <w:b/>
          <w:sz w:val="28"/>
          <w:szCs w:val="28"/>
        </w:rPr>
        <w:lastRenderedPageBreak/>
        <w:t>Практическое занятие</w:t>
      </w:r>
    </w:p>
    <w:p w:rsidR="00385311" w:rsidRPr="00385311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85311" w:rsidRPr="00385311">
        <w:rPr>
          <w:sz w:val="28"/>
          <w:szCs w:val="28"/>
        </w:rPr>
        <w:t>Самооценка текущего состояния здоровья</w:t>
      </w:r>
      <w:r>
        <w:rPr>
          <w:sz w:val="28"/>
          <w:szCs w:val="28"/>
        </w:rPr>
        <w:t>»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по результатам анализа</w:t>
      </w:r>
      <w:r w:rsidR="005B00FF">
        <w:rPr>
          <w:sz w:val="28"/>
          <w:szCs w:val="28"/>
        </w:rPr>
        <w:t xml:space="preserve"> </w:t>
      </w:r>
      <w:r w:rsidRPr="00385311">
        <w:rPr>
          <w:sz w:val="28"/>
          <w:szCs w:val="28"/>
        </w:rPr>
        <w:t>объективных и субъективных показателей.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Цель: научить учащихся оценивать состояние своего здоровья по определению функционального состояния кожных покровов, оценке самочувствия, работоспособности, сна, аппетита, настроения, иммунитета, массы тела.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Оборудование: весы, секундомер.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Ход занятия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Перед выполнением работы учитель сообщает учащимся о том. Что существенным дополнением к врачебному контролю может быть самоконтроль текущего состояния здоровья, который позволяет своевременно выявить отклонения.</w:t>
      </w:r>
    </w:p>
    <w:p w:rsidR="005B00FF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Далее отмечается, что объективными показателями здоровья являются – </w:t>
      </w:r>
    </w:p>
    <w:p w:rsidR="005B00FF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311" w:rsidRPr="00385311">
        <w:rPr>
          <w:sz w:val="28"/>
          <w:szCs w:val="28"/>
        </w:rPr>
        <w:t>морф</w:t>
      </w:r>
      <w:r>
        <w:rPr>
          <w:sz w:val="28"/>
          <w:szCs w:val="28"/>
        </w:rPr>
        <w:t>ологические (рост, масса тела);</w:t>
      </w:r>
    </w:p>
    <w:p w:rsidR="00385311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5311" w:rsidRPr="00385311">
        <w:rPr>
          <w:sz w:val="28"/>
          <w:szCs w:val="28"/>
        </w:rPr>
        <w:t xml:space="preserve"> физиологические (ЧСС – частота сердечных сокращений, ЖЕЛ – жизненная емкость легких, частота дыхательных движений, температура тела, артери</w:t>
      </w:r>
      <w:r>
        <w:rPr>
          <w:sz w:val="28"/>
          <w:szCs w:val="28"/>
        </w:rPr>
        <w:t>альное давление, мышечная сила);</w:t>
      </w:r>
    </w:p>
    <w:p w:rsidR="00385311" w:rsidRPr="00385311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385311" w:rsidRPr="00385311">
        <w:rPr>
          <w:sz w:val="28"/>
          <w:szCs w:val="28"/>
        </w:rPr>
        <w:t>убъективные показатели: самочувствие, работоспособность, сон, аппетит, настроение.</w:t>
      </w:r>
    </w:p>
    <w:p w:rsidR="00385311" w:rsidRPr="00385311" w:rsidRDefault="00385311" w:rsidP="005B00FF">
      <w:pPr>
        <w:ind w:firstLine="708"/>
        <w:rPr>
          <w:sz w:val="28"/>
          <w:szCs w:val="28"/>
        </w:rPr>
      </w:pPr>
      <w:r w:rsidRPr="00385311">
        <w:rPr>
          <w:sz w:val="28"/>
          <w:szCs w:val="28"/>
        </w:rPr>
        <w:t>Затем учащимся предлагается определить функциональное состояние кожных покровов и их производных.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1)      Определение  функционального состояния организма по состоянию кожных покровов и их производных образований (волос, ногтей).</w:t>
      </w:r>
    </w:p>
    <w:p w:rsidR="005B00FF" w:rsidRDefault="005B00FF" w:rsidP="005B00F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5311" w:rsidRPr="00385311">
        <w:rPr>
          <w:sz w:val="28"/>
          <w:szCs w:val="28"/>
        </w:rPr>
        <w:t>Осмотрите свои кожные покровы и язык. В норме кожа должна быть гладкой, эластичной. Отсутствие шелушения, зуда, пигментных пятен говорит о хорошем ее состоянии. Язык должен быть влажным, розового цвета, без белого налета.</w:t>
      </w:r>
      <w:r>
        <w:rPr>
          <w:sz w:val="28"/>
          <w:szCs w:val="28"/>
        </w:rPr>
        <w:t xml:space="preserve"> </w:t>
      </w:r>
    </w:p>
    <w:p w:rsidR="00385311" w:rsidRPr="00385311" w:rsidRDefault="00385311" w:rsidP="005B00FF">
      <w:pPr>
        <w:rPr>
          <w:sz w:val="28"/>
          <w:szCs w:val="28"/>
        </w:rPr>
      </w:pPr>
      <w:r w:rsidRPr="00385311">
        <w:rPr>
          <w:sz w:val="28"/>
          <w:szCs w:val="28"/>
        </w:rPr>
        <w:t>Если это соответствует вашим показателям, то поставьте в таблицу в соответствующую колонку +1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кожа у вас сухая, шелушится на некоторых участках, ощущается зуд, а язык сухой и с белым налетом, то поставьте в таблицу –1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Учитель сообщает, что причинами нездорового состояния кожи могут быть: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неполноценное питание (недостаток витаминов и минеральных веществ в пище);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раздражение кожи одеждой и средствами личной гигиены;</w:t>
      </w:r>
    </w:p>
    <w:p w:rsid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нарушение обмена веществ, работы эндокринных желез.</w:t>
      </w:r>
    </w:p>
    <w:p w:rsidR="005B00FF" w:rsidRPr="00385311" w:rsidRDefault="005B00FF" w:rsidP="00385311">
      <w:pPr>
        <w:rPr>
          <w:sz w:val="28"/>
          <w:szCs w:val="28"/>
        </w:rPr>
      </w:pPr>
    </w:p>
    <w:p w:rsidR="00385311" w:rsidRPr="00385311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5311" w:rsidRPr="00385311">
        <w:rPr>
          <w:sz w:val="28"/>
          <w:szCs w:val="28"/>
        </w:rPr>
        <w:t xml:space="preserve">   Рассмотрите ваши ногти. У здорового человека ногтевые пластинки гладкие, прозрачные, без каких-либо наслоений, утолщений, пятен другого цвета.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lastRenderedPageBreak/>
        <w:t>Если ваши ногти соответствуют этой норме, то в таблицу в определенную колонку ставят  +1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ногти ломкие, слоятся, имеют пятна другого цвета, утолщения, то можно говорить о некоторых функциональных нарушениях в вашем организме. Ставьте в таблицу –1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Сообщаем, что причинами нарушения формы и состояния ногтей могут быть: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неполноценное питание;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нарушение обмена веществ;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-            поражение ногтей грибковыми заболеваниями.</w:t>
      </w:r>
    </w:p>
    <w:p w:rsidR="00385311" w:rsidRPr="00385311" w:rsidRDefault="005B00FF" w:rsidP="003853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85311" w:rsidRPr="00385311">
        <w:rPr>
          <w:sz w:val="28"/>
          <w:szCs w:val="28"/>
        </w:rPr>
        <w:t xml:space="preserve">     Рассмотрите свои волосы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Они должны быть гладкими, иметь естественный блеск, быстро расти у здорового человека.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эта характеристика подходит для ваших волос, то в таблицу в соответствующую колонку ставьте +1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волосы ломкие, тусклые, с секущимися концами, медленно растут, обильно выпадают, много перхоти, то можно говорить о заболевании кожи головы или общем заболевании и ослаблении организма. Ставьте в таблицу –1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5B00FF" w:rsidRDefault="00385311" w:rsidP="005B00FF">
      <w:pPr>
        <w:rPr>
          <w:sz w:val="28"/>
          <w:szCs w:val="28"/>
        </w:rPr>
      </w:pPr>
      <w:r w:rsidRPr="00385311">
        <w:rPr>
          <w:sz w:val="28"/>
          <w:szCs w:val="28"/>
        </w:rPr>
        <w:t>2)     Оценка самочувствия</w:t>
      </w:r>
    </w:p>
    <w:p w:rsidR="005B00FF" w:rsidRPr="00385311" w:rsidRDefault="005B00FF" w:rsidP="005B00FF">
      <w:pPr>
        <w:ind w:firstLine="708"/>
        <w:rPr>
          <w:sz w:val="28"/>
          <w:szCs w:val="28"/>
        </w:rPr>
      </w:pPr>
      <w:r w:rsidRPr="005B00FF">
        <w:rPr>
          <w:sz w:val="28"/>
          <w:szCs w:val="28"/>
        </w:rPr>
        <w:t xml:space="preserve"> </w:t>
      </w:r>
      <w:r w:rsidRPr="00385311">
        <w:rPr>
          <w:sz w:val="28"/>
          <w:szCs w:val="28"/>
        </w:rPr>
        <w:t>Учитель говорит о том, что самочувствие отражает уровень духовных и физических сил человека, состояние его ЦНС. Это субъективное ощущение состояния организма человека и, главным образом, его нервной системы.</w:t>
      </w:r>
    </w:p>
    <w:p w:rsidR="00385311" w:rsidRPr="00385311" w:rsidRDefault="00385311" w:rsidP="00385311">
      <w:pPr>
        <w:rPr>
          <w:sz w:val="28"/>
          <w:szCs w:val="28"/>
        </w:rPr>
      </w:pPr>
    </w:p>
    <w:p w:rsidR="00385311" w:rsidRPr="00385311" w:rsidRDefault="00385311" w:rsidP="005B00FF">
      <w:pPr>
        <w:ind w:firstLine="708"/>
        <w:rPr>
          <w:sz w:val="28"/>
          <w:szCs w:val="28"/>
        </w:rPr>
      </w:pPr>
      <w:r w:rsidRPr="00385311">
        <w:rPr>
          <w:sz w:val="28"/>
          <w:szCs w:val="28"/>
        </w:rPr>
        <w:t>Если вы ощущаете бодрость, достаточно сил для выполнения какой-либо работы, значит у вас хорошее самочувствие. Ставьте в таблицу +1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вы без особых причин часто испытываете усталость, выраженную слабость, угнетенное состояние – у вас плохое самочувствие (-1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3)     Определение работоспособности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Отмечается, что работоспособность отражает состояние здоровья в целом и степень физического развития. Это способность человека выполнять максимальное количество работы за счет значительной активности либо нервно-мышечной, либо нервно-психической системы на протяжении заданного времени с определенной эффективностью.</w:t>
      </w:r>
    </w:p>
    <w:p w:rsidR="00385311" w:rsidRPr="0038531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5311" w:rsidRPr="00385311">
        <w:rPr>
          <w:sz w:val="28"/>
          <w:szCs w:val="28"/>
        </w:rPr>
        <w:t xml:space="preserve">       Высокая умственная работоспособность характеризуется высокой устойчивостью и концентрацией внимания, большим объемом внимания, высокой производительностью труда.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дома при выполнении домашнего задания, вы можете легко сосредоточиться, не отвлекаться на посторонние раздражители, пока не закончите работу и при этом не ощущаете сильной усталости – у вас высокая умственная работоспособность (+1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вы с трудом заставляете себя сделать домашнее задание, часто отвлекаетесь, не можете собраться с мыслями, быстро устаете – у вас низкая умственная работоспособность (-1 балл).</w:t>
      </w:r>
    </w:p>
    <w:p w:rsidR="00385311" w:rsidRPr="0038531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85311" w:rsidRPr="00385311">
        <w:rPr>
          <w:sz w:val="28"/>
          <w:szCs w:val="28"/>
        </w:rPr>
        <w:t xml:space="preserve">     Определите свою физическую работоспособность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Для этого в среднем темпе, без остановок присядьте 30 раз подряд. Отсутствие одышки указывает на нормальную физическую работоспособность и тренированность. Поставьте в таблицу +1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Присутствие одышки говорит о низкой физической работоспособности и тренированности. Поставьте в таблицу -1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4)       Сон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«Индикатором» состояния здоровья и переносимости выполняемой нагрузки является сон.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Сон – это жизненно необходимое, периодически наступающее функциональное состояние, занимающее 1/3 жизни человека, одно из главных средств восстановления работоспособности. Во сне идет накопление энергетических запасов, необходимых для поддержания обмена веществ.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Нормальный сон – это сон, наступающий вскоре после того, как человек лег спать, достаточно крепкий, дающий ощущение бодрости и отдыха (+1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Признаки плохого сна: длительное засыпание, раннее пробуждение, пробуждение среди ночи. Такой сон не дает ощущения бодрости и отдыха (-1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5)       Настроение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Настроение – это психоэмоциональное состояние, один из субъективных показателей функционального состояния организма, особый вид чувствительного восприятия окружающей среды через функциональные структуры ЦНС.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Подумайте, какое настроение для вас обычно характерно.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вы жизнерадостны, увлечены какой-либо деятельностью, в любой жизненной ситуации надеетесь на лучшее, то для вас характерно приподнятое настроение (+1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вы часто испытываете отчаяние, скуку, печаль, страх в тяжелых жизненных ситуациях, то у вас подавленное настроение. Поставьте в таблицу -1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6)       Аппетит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Аппетит – один из признаков нормальной жизнедеятельности вашего  организма.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у вас отменный аппетит, то поставьте в таблицу +1 балл, если же нет - поставьте в таблицу -1 балл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7)       Состояние иммунитета (субъективно)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Основные показатели здоровья – высокий иммунитет и способность адаптироваться к изменяющимся условиям окружающей среды.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вы редко болеете, переносите заболевание легко без осложнений, быстро выздоравливаете, можете устоять перед болезнью даже во время массовых эпидемий, то у вас высокий иммунитет (+1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lastRenderedPageBreak/>
        <w:t>Если вы болеете более двух раз в год, подвержены простудным заболеваниям при малейших изменениях погоды, процесс выздоровления долгий, то у вас низкий иммунитет (-1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же вы не в ту, ни в другую категорию себя отнести не можете, то у вас ослабленный иммунитет (0 баллов).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8)       Оценка адаптивных возможностей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изменение погоды не отражается на вашем самочувствии, нет ощущения тяжести в теле, головной боли в ненастную погоду, если вы легко переносите поездки в любом виде транспорта, то можно предположить, что ваш организм легко и быстро приспосабливается и функционирует в соответствии с этими условиями (+1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Если при изменении погоды вы чувствуете себя разбитым, ощущаете сонливость, головную боль, и вы к тому же плохо переносите поездки в транспорте (тошнота, рвота), то можно говорить о низких </w:t>
      </w:r>
      <w:proofErr w:type="spellStart"/>
      <w:r w:rsidRPr="00385311">
        <w:rPr>
          <w:sz w:val="28"/>
          <w:szCs w:val="28"/>
        </w:rPr>
        <w:t>адапционных</w:t>
      </w:r>
      <w:proofErr w:type="spellEnd"/>
      <w:r w:rsidRPr="00385311">
        <w:rPr>
          <w:sz w:val="28"/>
          <w:szCs w:val="28"/>
        </w:rPr>
        <w:t xml:space="preserve"> возможностях (-1 балл).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9)       Оценка массы тела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Для контроля массы тела удобно использовать индекс </w:t>
      </w:r>
      <w:proofErr w:type="spellStart"/>
      <w:r w:rsidRPr="00385311">
        <w:rPr>
          <w:sz w:val="28"/>
          <w:szCs w:val="28"/>
        </w:rPr>
        <w:t>Брока</w:t>
      </w:r>
      <w:proofErr w:type="spellEnd"/>
      <w:r w:rsidRPr="00385311">
        <w:rPr>
          <w:sz w:val="28"/>
          <w:szCs w:val="28"/>
        </w:rPr>
        <w:t>: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Масса тел</w:t>
      </w:r>
      <w:proofErr w:type="gramStart"/>
      <w:r w:rsidRPr="00385311">
        <w:rPr>
          <w:sz w:val="28"/>
          <w:szCs w:val="28"/>
        </w:rPr>
        <w:t>а(</w:t>
      </w:r>
      <w:proofErr w:type="gramEnd"/>
      <w:r w:rsidRPr="00385311">
        <w:rPr>
          <w:sz w:val="28"/>
          <w:szCs w:val="28"/>
        </w:rPr>
        <w:t>кг)=[рост(см)-100] 5 кг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Если ваша масса подходит под этот индекс, то поставьте в таблицу +1 балл. Если же масса тела избыточна или недостаточна, поставьте –1 балл.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Это говорит о нарушении функционального состояния различных систем органов, обмена веществ, неправильном образе жизни.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После проведения данных самонаблюдений, учащимся предлагается оформить отчет по работе по плану.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Отчет о работе.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1.        Результаты самооценки функционального состояния организма занести в таблицу.</w:t>
      </w:r>
    </w:p>
    <w:p w:rsid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2.        Подсчитать общую сумму баллов.</w:t>
      </w:r>
    </w:p>
    <w:p w:rsidR="00385311" w:rsidRPr="00385311" w:rsidRDefault="00385311" w:rsidP="00385311">
      <w:pPr>
        <w:rPr>
          <w:sz w:val="28"/>
          <w:szCs w:val="28"/>
        </w:rPr>
      </w:pPr>
    </w:p>
    <w:p w:rsidR="00385311" w:rsidRPr="005B00FF" w:rsidRDefault="00385311" w:rsidP="00385311">
      <w:pPr>
        <w:rPr>
          <w:b/>
          <w:sz w:val="28"/>
          <w:szCs w:val="28"/>
        </w:rPr>
      </w:pPr>
      <w:r w:rsidRPr="00385311">
        <w:rPr>
          <w:sz w:val="28"/>
          <w:szCs w:val="28"/>
        </w:rPr>
        <w:t xml:space="preserve"> </w:t>
      </w:r>
      <w:r w:rsidRPr="005B00FF">
        <w:rPr>
          <w:b/>
          <w:sz w:val="28"/>
          <w:szCs w:val="28"/>
        </w:rPr>
        <w:t>Показатели функционального состояния организма</w:t>
      </w:r>
      <w:r w:rsidRPr="005B00FF">
        <w:rPr>
          <w:b/>
          <w:sz w:val="28"/>
          <w:szCs w:val="28"/>
        </w:rPr>
        <w:tab/>
        <w:t>Оценка в баллах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Состояние кожи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2</w:t>
      </w:r>
      <w:r w:rsidR="005B00FF">
        <w:rPr>
          <w:sz w:val="28"/>
          <w:szCs w:val="28"/>
        </w:rPr>
        <w:t>.</w:t>
      </w:r>
      <w:r w:rsidR="004C5341" w:rsidRPr="00385311">
        <w:rPr>
          <w:sz w:val="28"/>
          <w:szCs w:val="28"/>
        </w:rPr>
        <w:t>Состояние волос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3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 xml:space="preserve"> </w:t>
      </w:r>
      <w:r w:rsidR="004C5341" w:rsidRPr="00385311">
        <w:rPr>
          <w:sz w:val="28"/>
          <w:szCs w:val="28"/>
        </w:rPr>
        <w:t>Состояние ногтей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4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Самочувствие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5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Умственная работоспособность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6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Физическая работоспособность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7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Сон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8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Настроение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9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Аппетит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10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Состояние иммунитета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11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Адаптивные возможности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12</w:t>
      </w:r>
      <w:r w:rsidR="005B00FF">
        <w:rPr>
          <w:sz w:val="28"/>
          <w:szCs w:val="28"/>
        </w:rPr>
        <w:t>.</w:t>
      </w:r>
      <w:r w:rsidRPr="00385311">
        <w:rPr>
          <w:sz w:val="28"/>
          <w:szCs w:val="28"/>
        </w:rPr>
        <w:t>Масса тела</w:t>
      </w:r>
      <w:r w:rsidRPr="00385311">
        <w:rPr>
          <w:sz w:val="28"/>
          <w:szCs w:val="28"/>
        </w:rPr>
        <w:tab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lastRenderedPageBreak/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А). Сумма балов от +10 до +12 – высокий уровень здоровья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Б). Сумма балов от +6 до +9 – средний уровень здоровья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В). Сумма балов от +5 и меньше – низкий уровень здоровья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 xml:space="preserve"> </w:t>
      </w:r>
    </w:p>
    <w:p w:rsidR="00385311" w:rsidRPr="0038531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В заключени</w:t>
      </w:r>
      <w:proofErr w:type="gramStart"/>
      <w:r w:rsidRPr="00385311">
        <w:rPr>
          <w:sz w:val="28"/>
          <w:szCs w:val="28"/>
        </w:rPr>
        <w:t>и</w:t>
      </w:r>
      <w:proofErr w:type="gramEnd"/>
      <w:r w:rsidRPr="00385311">
        <w:rPr>
          <w:sz w:val="28"/>
          <w:szCs w:val="28"/>
        </w:rPr>
        <w:t xml:space="preserve"> данного занятия можно задать учащимся вопрос:</w:t>
      </w:r>
    </w:p>
    <w:p w:rsidR="004C5341" w:rsidRDefault="00385311" w:rsidP="00385311">
      <w:pPr>
        <w:rPr>
          <w:sz w:val="28"/>
          <w:szCs w:val="28"/>
        </w:rPr>
      </w:pPr>
      <w:r w:rsidRPr="00385311">
        <w:rPr>
          <w:sz w:val="28"/>
          <w:szCs w:val="28"/>
        </w:rPr>
        <w:t>Как можно повысить уровень своего здоровья, какие меры необходимо принимать для сохранения нормального функционального состояния здоровья?</w:t>
      </w:r>
    </w:p>
    <w:p w:rsidR="00A6275C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надо спать и как сон влияет на состояние здоровья?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От чего зависит цвет ногтей?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Почему бывают секущие кончики волос?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Что влияет на ваше самочувствие?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Как поддержать иммунитет?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Как сохранить хорошее самочувствие?</w:t>
      </w:r>
    </w:p>
    <w:p w:rsidR="004C5341" w:rsidRDefault="004C5341" w:rsidP="00385311">
      <w:pPr>
        <w:rPr>
          <w:sz w:val="28"/>
          <w:szCs w:val="28"/>
        </w:rPr>
      </w:pPr>
      <w:r>
        <w:rPr>
          <w:sz w:val="28"/>
          <w:szCs w:val="28"/>
        </w:rPr>
        <w:t>Как сохранить нормальную массу тела?</w:t>
      </w:r>
    </w:p>
    <w:p w:rsidR="004C5341" w:rsidRDefault="004C5341" w:rsidP="00385311">
      <w:pPr>
        <w:rPr>
          <w:sz w:val="28"/>
          <w:szCs w:val="28"/>
        </w:rPr>
      </w:pPr>
    </w:p>
    <w:p w:rsidR="004C5341" w:rsidRPr="00A6275C" w:rsidRDefault="004C5341" w:rsidP="004C5341">
      <w:pPr>
        <w:rPr>
          <w:sz w:val="28"/>
          <w:szCs w:val="28"/>
        </w:rPr>
      </w:pPr>
      <w:r w:rsidRPr="004C5341">
        <w:rPr>
          <w:b/>
          <w:sz w:val="28"/>
          <w:szCs w:val="28"/>
        </w:rPr>
        <w:t xml:space="preserve">Рефлексия. </w:t>
      </w:r>
      <w:r w:rsidRPr="00A6275C">
        <w:rPr>
          <w:b/>
          <w:sz w:val="28"/>
          <w:szCs w:val="28"/>
        </w:rPr>
        <w:t xml:space="preserve"> </w:t>
      </w:r>
      <w:r w:rsidRPr="00A6275C">
        <w:rPr>
          <w:sz w:val="28"/>
          <w:szCs w:val="28"/>
        </w:rPr>
        <w:t>Полезны ли вам  знания, полученные на уроке?</w:t>
      </w:r>
    </w:p>
    <w:p w:rsidR="004C5341" w:rsidRPr="00A6275C" w:rsidRDefault="004C5341" w:rsidP="00385311">
      <w:pPr>
        <w:rPr>
          <w:sz w:val="28"/>
          <w:szCs w:val="28"/>
        </w:rPr>
      </w:pPr>
    </w:p>
    <w:p w:rsidR="00A6275C" w:rsidRPr="00A6275C" w:rsidRDefault="00A6275C" w:rsidP="00F96DC1">
      <w:pPr>
        <w:spacing w:line="360" w:lineRule="auto"/>
        <w:contextualSpacing/>
        <w:jc w:val="both"/>
        <w:rPr>
          <w:sz w:val="28"/>
          <w:szCs w:val="28"/>
        </w:rPr>
      </w:pPr>
    </w:p>
    <w:p w:rsidR="00A6275C" w:rsidRPr="00A6275C" w:rsidRDefault="00A6275C">
      <w:pPr>
        <w:spacing w:line="360" w:lineRule="auto"/>
        <w:contextualSpacing/>
        <w:jc w:val="both"/>
        <w:rPr>
          <w:sz w:val="28"/>
          <w:szCs w:val="28"/>
        </w:rPr>
      </w:pPr>
    </w:p>
    <w:sectPr w:rsidR="00A6275C" w:rsidRPr="00A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4" w:rsidRDefault="00350554" w:rsidP="00E25A9B">
      <w:r>
        <w:separator/>
      </w:r>
    </w:p>
  </w:endnote>
  <w:endnote w:type="continuationSeparator" w:id="0">
    <w:p w:rsidR="00350554" w:rsidRDefault="00350554" w:rsidP="00E2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4" w:rsidRDefault="00350554" w:rsidP="00E25A9B">
      <w:r>
        <w:separator/>
      </w:r>
    </w:p>
  </w:footnote>
  <w:footnote w:type="continuationSeparator" w:id="0">
    <w:p w:rsidR="00350554" w:rsidRDefault="00350554" w:rsidP="00E2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BBF"/>
    <w:multiLevelType w:val="hybridMultilevel"/>
    <w:tmpl w:val="EFFE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453E"/>
    <w:multiLevelType w:val="hybridMultilevel"/>
    <w:tmpl w:val="28EE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C7A03"/>
    <w:multiLevelType w:val="hybridMultilevel"/>
    <w:tmpl w:val="1FB8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96BEF"/>
    <w:multiLevelType w:val="hybridMultilevel"/>
    <w:tmpl w:val="7FDA5248"/>
    <w:lvl w:ilvl="0" w:tplc="536A85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16B"/>
    <w:multiLevelType w:val="hybridMultilevel"/>
    <w:tmpl w:val="8FBE026E"/>
    <w:lvl w:ilvl="0" w:tplc="89AAA05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F71BC"/>
    <w:multiLevelType w:val="hybridMultilevel"/>
    <w:tmpl w:val="8EA0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375E3"/>
    <w:multiLevelType w:val="hybridMultilevel"/>
    <w:tmpl w:val="B30E8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308D0"/>
    <w:multiLevelType w:val="hybridMultilevel"/>
    <w:tmpl w:val="370405FA"/>
    <w:lvl w:ilvl="0" w:tplc="B3BE01A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A4F30"/>
    <w:multiLevelType w:val="hybridMultilevel"/>
    <w:tmpl w:val="CB06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6F46"/>
    <w:multiLevelType w:val="hybridMultilevel"/>
    <w:tmpl w:val="49A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34D1"/>
    <w:multiLevelType w:val="hybridMultilevel"/>
    <w:tmpl w:val="F398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B75AA"/>
    <w:multiLevelType w:val="hybridMultilevel"/>
    <w:tmpl w:val="F14CB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D3084"/>
    <w:multiLevelType w:val="hybridMultilevel"/>
    <w:tmpl w:val="B9A46ED4"/>
    <w:lvl w:ilvl="0" w:tplc="659A3A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4"/>
    <w:rsid w:val="0000258F"/>
    <w:rsid w:val="00023CA2"/>
    <w:rsid w:val="00034894"/>
    <w:rsid w:val="000361BC"/>
    <w:rsid w:val="00060468"/>
    <w:rsid w:val="00077FB3"/>
    <w:rsid w:val="000D2783"/>
    <w:rsid w:val="000F52F5"/>
    <w:rsid w:val="001112ED"/>
    <w:rsid w:val="0012128D"/>
    <w:rsid w:val="00134770"/>
    <w:rsid w:val="00134FCD"/>
    <w:rsid w:val="00164B0E"/>
    <w:rsid w:val="001F5DD9"/>
    <w:rsid w:val="002304BE"/>
    <w:rsid w:val="00260FB0"/>
    <w:rsid w:val="002649ED"/>
    <w:rsid w:val="003159FE"/>
    <w:rsid w:val="00334FE3"/>
    <w:rsid w:val="00350554"/>
    <w:rsid w:val="00355DA6"/>
    <w:rsid w:val="003822D4"/>
    <w:rsid w:val="00385311"/>
    <w:rsid w:val="00395A18"/>
    <w:rsid w:val="003C421A"/>
    <w:rsid w:val="003D0719"/>
    <w:rsid w:val="003D57D4"/>
    <w:rsid w:val="003F20F0"/>
    <w:rsid w:val="003F311D"/>
    <w:rsid w:val="003F5111"/>
    <w:rsid w:val="00401DD9"/>
    <w:rsid w:val="00451B3A"/>
    <w:rsid w:val="004A77BE"/>
    <w:rsid w:val="004B68D0"/>
    <w:rsid w:val="004C5341"/>
    <w:rsid w:val="004C7556"/>
    <w:rsid w:val="004E6BAB"/>
    <w:rsid w:val="004F19C8"/>
    <w:rsid w:val="004F54D7"/>
    <w:rsid w:val="005236AA"/>
    <w:rsid w:val="005B00FF"/>
    <w:rsid w:val="005E1232"/>
    <w:rsid w:val="005E16BB"/>
    <w:rsid w:val="005F4AE2"/>
    <w:rsid w:val="00612C28"/>
    <w:rsid w:val="00620FAA"/>
    <w:rsid w:val="00726999"/>
    <w:rsid w:val="007A4B85"/>
    <w:rsid w:val="007D7FFD"/>
    <w:rsid w:val="007E3D4D"/>
    <w:rsid w:val="00852A23"/>
    <w:rsid w:val="008B172D"/>
    <w:rsid w:val="00915428"/>
    <w:rsid w:val="0092098D"/>
    <w:rsid w:val="009409A3"/>
    <w:rsid w:val="00951D2B"/>
    <w:rsid w:val="0095547C"/>
    <w:rsid w:val="00990EF2"/>
    <w:rsid w:val="009E7E69"/>
    <w:rsid w:val="009F17DF"/>
    <w:rsid w:val="00A6275C"/>
    <w:rsid w:val="00AA15A7"/>
    <w:rsid w:val="00AA3A2A"/>
    <w:rsid w:val="00AC0B0D"/>
    <w:rsid w:val="00AD3475"/>
    <w:rsid w:val="00B00EFF"/>
    <w:rsid w:val="00B65A11"/>
    <w:rsid w:val="00B73166"/>
    <w:rsid w:val="00B85665"/>
    <w:rsid w:val="00BD00C1"/>
    <w:rsid w:val="00C142D1"/>
    <w:rsid w:val="00C714C5"/>
    <w:rsid w:val="00CB6297"/>
    <w:rsid w:val="00CF31EB"/>
    <w:rsid w:val="00DD1CD6"/>
    <w:rsid w:val="00DD5760"/>
    <w:rsid w:val="00E11764"/>
    <w:rsid w:val="00E21095"/>
    <w:rsid w:val="00E25A9B"/>
    <w:rsid w:val="00E61B97"/>
    <w:rsid w:val="00E72A75"/>
    <w:rsid w:val="00E94FAF"/>
    <w:rsid w:val="00EA360F"/>
    <w:rsid w:val="00EF268C"/>
    <w:rsid w:val="00F36E46"/>
    <w:rsid w:val="00F80EEC"/>
    <w:rsid w:val="00F96DC1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A46F-A83F-4611-B192-E8A5C6C7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25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2015-04-26T18:04:00Z</dcterms:created>
  <dcterms:modified xsi:type="dcterms:W3CDTF">2017-10-01T17:06:00Z</dcterms:modified>
</cp:coreProperties>
</file>