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tblpY="739"/>
        <w:tblW w:w="109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400"/>
        <w:gridCol w:w="5580"/>
      </w:tblGrid>
      <w:tr w:rsidR="001B1634" w:rsidTr="00B53428">
        <w:trPr>
          <w:trHeight w:val="7000"/>
        </w:trPr>
        <w:tc>
          <w:tcPr>
            <w:tcW w:w="540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B1634" w:rsidRDefault="001B1634" w:rsidP="00B53428">
            <w:pPr>
              <w:pStyle w:val="a3"/>
              <w:ind w:left="36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962275" cy="4371975"/>
                  <wp:effectExtent l="0" t="0" r="9525" b="9525"/>
                  <wp:docPr id="21" name="Рисунок 21" descr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437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B1634" w:rsidRPr="00DB7B4F" w:rsidRDefault="001B1634" w:rsidP="00B53428">
            <w:pPr>
              <w:pStyle w:val="a3"/>
              <w:ind w:firstLine="612"/>
              <w:jc w:val="center"/>
              <w:rPr>
                <w:sz w:val="32"/>
                <w:szCs w:val="32"/>
              </w:rPr>
            </w:pPr>
            <w:r w:rsidRPr="00DB7B4F">
              <w:rPr>
                <w:b/>
                <w:i/>
                <w:sz w:val="32"/>
                <w:szCs w:val="32"/>
              </w:rPr>
              <w:t>«ДЫМКОВСКАЯ КАРУСЕЛЬ»</w:t>
            </w:r>
          </w:p>
          <w:p w:rsidR="001B1634" w:rsidRDefault="001B1634" w:rsidP="00B53428">
            <w:pPr>
              <w:pStyle w:val="a3"/>
              <w:ind w:firstLine="612"/>
            </w:pPr>
          </w:p>
          <w:p w:rsidR="001B1634" w:rsidRPr="00DB7B4F" w:rsidRDefault="001B1634" w:rsidP="00B53428">
            <w:pPr>
              <w:pStyle w:val="a3"/>
              <w:ind w:right="324" w:firstLine="612"/>
              <w:jc w:val="both"/>
            </w:pPr>
            <w:r w:rsidRPr="00DB7B4F">
              <w:t xml:space="preserve">Народное искусство несет о себе огромную </w:t>
            </w:r>
            <w:proofErr w:type="gramStart"/>
            <w:r w:rsidRPr="00DB7B4F">
              <w:t>информацию</w:t>
            </w:r>
            <w:proofErr w:type="gramEnd"/>
            <w:r w:rsidRPr="00DB7B4F">
              <w:t xml:space="preserve"> о жизни наших предков. Русские глиняные игрушки можно рассматривать не только как памятники искусства, но и истории. Некогда они были ритуальными фигурками, связанными с обрядами земледельческих календарных праздников. Особенно интересны игрушки–свистульки, которые делались для весеннего праздника “Свистунья”, знаменовавшего начало полевых работ. К Х1Х веку магическое содержание свистульки утратилось, и она превратилась в обычную детскую забаву.</w:t>
            </w:r>
          </w:p>
          <w:p w:rsidR="001B1634" w:rsidRDefault="001B1634" w:rsidP="00B53428">
            <w:pPr>
              <w:pStyle w:val="a3"/>
              <w:ind w:right="324" w:firstLine="61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B7B4F">
              <w:t>В ряде центров производство игрушки получило самостоятельное значение. Дымковская игрушка – игрушка городская, исстари ее делали в слободе Дымково города Вятки (ныне – Киров). Для дымки традиционны такие персонажи как барыня, кормилица, фантастическая птица с большим хвостом и другие. Наглядность, праздничность игрушкам придают как лепные детали, так и цветовое оформление глиняной поверхности. На белом фоне–грунте ярче вспыхивают звучные цвета: красный, желтый, оранжевый, синий.</w:t>
            </w:r>
          </w:p>
        </w:tc>
      </w:tr>
      <w:tr w:rsidR="001B1634" w:rsidTr="00B53428">
        <w:trPr>
          <w:trHeight w:val="1979"/>
        </w:trPr>
        <w:tc>
          <w:tcPr>
            <w:tcW w:w="109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B1634" w:rsidRPr="00DB7B4F" w:rsidRDefault="001B1634" w:rsidP="00B53428">
            <w:pPr>
              <w:pStyle w:val="a3"/>
              <w:ind w:right="324" w:firstLine="720"/>
              <w:jc w:val="both"/>
            </w:pPr>
            <w:r w:rsidRPr="00DB7B4F">
              <w:t>Ушел в далекое прошлое старинный праздник “Свистунья”. На смену старым мастерам пришли новые, бережно сохраняющие бесценные традиции народного искусства. Не забыта! Живет и восхищает во всех концах земного шара Дымковская игрушка, прославляя талант, красоту и мастерство русского народа.</w:t>
            </w:r>
          </w:p>
          <w:p w:rsidR="001B1634" w:rsidRDefault="001B1634" w:rsidP="00B53428">
            <w:pPr>
              <w:pStyle w:val="a3"/>
              <w:rPr>
                <w:b/>
                <w:bCs/>
              </w:rPr>
            </w:pPr>
            <w:r w:rsidRPr="00DB7B4F">
              <w:t>И невозможно не согласиться с теми, кто, глядя на любую из них, восклицает</w:t>
            </w:r>
            <w:r w:rsidRPr="00DB7B4F">
              <w:rPr>
                <w:b/>
                <w:bCs/>
              </w:rPr>
              <w:t xml:space="preserve">:  </w:t>
            </w:r>
          </w:p>
          <w:p w:rsidR="001B1634" w:rsidRPr="00DB7B4F" w:rsidRDefault="001B1634" w:rsidP="00B53428">
            <w:pPr>
              <w:pStyle w:val="a3"/>
              <w:jc w:val="center"/>
              <w:rPr>
                <w:sz w:val="32"/>
                <w:szCs w:val="32"/>
              </w:rPr>
            </w:pPr>
            <w:r w:rsidRPr="00DB7B4F">
              <w:rPr>
                <w:b/>
                <w:bCs/>
                <w:i/>
                <w:iCs/>
                <w:sz w:val="32"/>
                <w:szCs w:val="32"/>
              </w:rPr>
              <w:t>“Глазам – радость, душе – отрада!”</w:t>
            </w:r>
          </w:p>
        </w:tc>
      </w:tr>
    </w:tbl>
    <w:p w:rsidR="001B1634" w:rsidRDefault="001B1634" w:rsidP="001B1634">
      <w:pPr>
        <w:pStyle w:val="a3"/>
        <w:jc w:val="center"/>
        <w:rPr>
          <w:rFonts w:ascii="Arial" w:hAnsi="Arial" w:cs="Arial"/>
          <w:b/>
          <w:bCs/>
          <w:sz w:val="20"/>
          <w:szCs w:val="20"/>
        </w:rPr>
      </w:pPr>
    </w:p>
    <w:p w:rsidR="001B1634" w:rsidRDefault="001B1634" w:rsidP="001B1634">
      <w:pPr>
        <w:pStyle w:val="a3"/>
        <w:jc w:val="center"/>
        <w:rPr>
          <w:rFonts w:ascii="Arial" w:hAnsi="Arial" w:cs="Arial"/>
          <w:b/>
          <w:bCs/>
          <w:sz w:val="20"/>
          <w:szCs w:val="20"/>
        </w:rPr>
      </w:pPr>
    </w:p>
    <w:p w:rsidR="001B1634" w:rsidRDefault="001B1634" w:rsidP="001B1634">
      <w:pPr>
        <w:pStyle w:val="a3"/>
        <w:jc w:val="right"/>
        <w:rPr>
          <w:b/>
          <w:bCs/>
          <w:i/>
          <w:iCs/>
          <w:sz w:val="20"/>
          <w:szCs w:val="20"/>
        </w:rPr>
      </w:pPr>
    </w:p>
    <w:p w:rsidR="001B1634" w:rsidRDefault="001B1634" w:rsidP="001B1634">
      <w:pPr>
        <w:pStyle w:val="a3"/>
        <w:jc w:val="right"/>
        <w:rPr>
          <w:b/>
          <w:bCs/>
          <w:szCs w:val="20"/>
        </w:rPr>
      </w:pPr>
      <w:r>
        <w:rPr>
          <w:b/>
          <w:bCs/>
          <w:i/>
          <w:iCs/>
          <w:sz w:val="20"/>
          <w:szCs w:val="20"/>
        </w:rPr>
        <w:t>“</w:t>
      </w:r>
      <w:r>
        <w:rPr>
          <w:b/>
          <w:bCs/>
          <w:i/>
          <w:iCs/>
          <w:color w:val="FF0000"/>
          <w:szCs w:val="20"/>
        </w:rPr>
        <w:t>Глазам – радость, душе – отрада!”</w:t>
      </w:r>
    </w:p>
    <w:p w:rsidR="001B1634" w:rsidRDefault="001B1634" w:rsidP="001B1634">
      <w:pPr>
        <w:pStyle w:val="a3"/>
        <w:jc w:val="both"/>
        <w:rPr>
          <w:b/>
          <w:bCs/>
          <w:szCs w:val="20"/>
        </w:rPr>
      </w:pPr>
      <w:r>
        <w:rPr>
          <w:b/>
          <w:bCs/>
          <w:szCs w:val="20"/>
        </w:rPr>
        <w:t>«Дымковская карусель”</w:t>
      </w:r>
    </w:p>
    <w:p w:rsidR="001B1634" w:rsidRPr="00103C9D" w:rsidRDefault="001B1634" w:rsidP="001B1634">
      <w:pPr>
        <w:pStyle w:val="a3"/>
        <w:jc w:val="both"/>
        <w:rPr>
          <w:bCs/>
          <w:szCs w:val="20"/>
        </w:rPr>
      </w:pPr>
      <w:r>
        <w:rPr>
          <w:b/>
          <w:bCs/>
          <w:szCs w:val="20"/>
        </w:rPr>
        <w:t xml:space="preserve">Тип урока: </w:t>
      </w:r>
      <w:r>
        <w:rPr>
          <w:bCs/>
          <w:szCs w:val="20"/>
        </w:rPr>
        <w:t>закрепление и совершенствование знаний, умений и нкавыков</w:t>
      </w:r>
    </w:p>
    <w:p w:rsidR="001B1634" w:rsidRDefault="001B1634" w:rsidP="001B1634">
      <w:pPr>
        <w:pStyle w:val="a3"/>
        <w:jc w:val="both"/>
        <w:rPr>
          <w:szCs w:val="20"/>
        </w:rPr>
      </w:pPr>
      <w:r>
        <w:rPr>
          <w:b/>
          <w:bCs/>
          <w:szCs w:val="20"/>
        </w:rPr>
        <w:t xml:space="preserve">Вид урок: </w:t>
      </w:r>
      <w:r>
        <w:rPr>
          <w:szCs w:val="20"/>
        </w:rPr>
        <w:t>урок-сказка.</w:t>
      </w:r>
    </w:p>
    <w:p w:rsidR="001B1634" w:rsidRDefault="001B1634" w:rsidP="001B1634">
      <w:pPr>
        <w:pStyle w:val="a3"/>
        <w:jc w:val="both"/>
        <w:rPr>
          <w:b/>
          <w:bCs/>
          <w:szCs w:val="20"/>
        </w:rPr>
      </w:pPr>
      <w:r>
        <w:rPr>
          <w:b/>
          <w:bCs/>
          <w:szCs w:val="20"/>
        </w:rPr>
        <w:t>Тема урока: “ Дымковская игрушка” (народные промыслы).</w:t>
      </w:r>
    </w:p>
    <w:p w:rsidR="001B1634" w:rsidRDefault="001B1634" w:rsidP="001B1634">
      <w:pPr>
        <w:pStyle w:val="a3"/>
        <w:jc w:val="both"/>
        <w:rPr>
          <w:b/>
          <w:bCs/>
          <w:szCs w:val="20"/>
        </w:rPr>
      </w:pPr>
      <w:r>
        <w:rPr>
          <w:b/>
          <w:bCs/>
          <w:szCs w:val="20"/>
        </w:rPr>
        <w:t xml:space="preserve">Цель: </w:t>
      </w:r>
    </w:p>
    <w:p w:rsidR="001B1634" w:rsidRDefault="001B1634" w:rsidP="001B1634">
      <w:pPr>
        <w:numPr>
          <w:ilvl w:val="0"/>
          <w:numId w:val="1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lastRenderedPageBreak/>
        <w:t xml:space="preserve">способствовать эстетическому воспитанию школьников средствами народного искусства; </w:t>
      </w:r>
    </w:p>
    <w:p w:rsidR="001B1634" w:rsidRDefault="001B1634" w:rsidP="001B1634">
      <w:pPr>
        <w:numPr>
          <w:ilvl w:val="0"/>
          <w:numId w:val="1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 xml:space="preserve">закрепить знания геометрического орнамента на Дымковской игрушке </w:t>
      </w:r>
    </w:p>
    <w:p w:rsidR="001B1634" w:rsidRDefault="001B1634" w:rsidP="001B1634">
      <w:pPr>
        <w:pStyle w:val="a3"/>
        <w:jc w:val="both"/>
        <w:rPr>
          <w:b/>
          <w:bCs/>
          <w:szCs w:val="20"/>
        </w:rPr>
      </w:pPr>
      <w:r>
        <w:rPr>
          <w:b/>
          <w:bCs/>
          <w:szCs w:val="20"/>
        </w:rPr>
        <w:t xml:space="preserve">Программные задачи: </w:t>
      </w:r>
    </w:p>
    <w:p w:rsidR="001B1634" w:rsidRDefault="001B1634" w:rsidP="001B1634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 xml:space="preserve">продолжать знакомить детей с народным промыслом - глиняная Дымковская (вятская) игрушка (Кировская область); </w:t>
      </w:r>
    </w:p>
    <w:p w:rsidR="001B1634" w:rsidRDefault="001B1634" w:rsidP="001B1634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 xml:space="preserve">систематизировать и обобщить знания </w:t>
      </w:r>
      <w:proofErr w:type="gramStart"/>
      <w:r>
        <w:rPr>
          <w:szCs w:val="20"/>
        </w:rPr>
        <w:t>обучающихся</w:t>
      </w:r>
      <w:proofErr w:type="gramEnd"/>
      <w:r>
        <w:rPr>
          <w:szCs w:val="20"/>
        </w:rPr>
        <w:t xml:space="preserve"> о данном народном промысле;</w:t>
      </w:r>
    </w:p>
    <w:p w:rsidR="001B1634" w:rsidRDefault="001B1634" w:rsidP="001B1634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 xml:space="preserve">развивать умение видеть форму, цвет, декор игрушки и посильно передавать единство этих качеств в рисунках и объёмных работах; </w:t>
      </w:r>
    </w:p>
    <w:p w:rsidR="001B1634" w:rsidRDefault="001B1634" w:rsidP="001B1634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>развивать умение выполнять вариации орнаментальных композиций на основе дымковской росписи;</w:t>
      </w:r>
    </w:p>
    <w:p w:rsidR="001B1634" w:rsidRDefault="001B1634" w:rsidP="001B1634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>закрепить навыки кистевой росписи;</w:t>
      </w:r>
    </w:p>
    <w:p w:rsidR="001B1634" w:rsidRDefault="001B1634" w:rsidP="001B1634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>продолжать учить детей пользоваться печаткой-тычком при росписи объёмной формы</w:t>
      </w:r>
      <w:proofErr w:type="gramStart"/>
      <w:r>
        <w:rPr>
          <w:szCs w:val="20"/>
        </w:rPr>
        <w:t xml:space="preserve"> ;</w:t>
      </w:r>
      <w:proofErr w:type="gramEnd"/>
    </w:p>
    <w:p w:rsidR="001B1634" w:rsidRDefault="001B1634" w:rsidP="001B1634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 xml:space="preserve">развивать художественный вкус учащихся – учить видеть красоту и выразительность образной передачи жизни в игрушках отдаленного прошлого и современности; </w:t>
      </w:r>
    </w:p>
    <w:p w:rsidR="001B1634" w:rsidRDefault="001B1634" w:rsidP="001B1634">
      <w:pPr>
        <w:numPr>
          <w:ilvl w:val="0"/>
          <w:numId w:val="2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>воспитывать интерес и любовь к народному творчеству, бережное отношение к традициям народа.</w:t>
      </w:r>
    </w:p>
    <w:p w:rsidR="001B1634" w:rsidRDefault="001B1634" w:rsidP="001B1634">
      <w:pPr>
        <w:pStyle w:val="a3"/>
        <w:jc w:val="both"/>
        <w:rPr>
          <w:b/>
          <w:bCs/>
          <w:szCs w:val="20"/>
        </w:rPr>
      </w:pPr>
      <w:r>
        <w:rPr>
          <w:b/>
          <w:bCs/>
          <w:szCs w:val="20"/>
        </w:rPr>
        <w:t>Оборудование: (урок проходит в кабинете изобразительного искусства)</w:t>
      </w:r>
    </w:p>
    <w:p w:rsidR="001B1634" w:rsidRDefault="001B1634" w:rsidP="001B1634">
      <w:pPr>
        <w:pStyle w:val="a3"/>
        <w:jc w:val="both"/>
        <w:rPr>
          <w:b/>
          <w:bCs/>
          <w:szCs w:val="20"/>
        </w:rPr>
      </w:pPr>
      <w:r>
        <w:rPr>
          <w:b/>
          <w:bCs/>
          <w:szCs w:val="20"/>
        </w:rPr>
        <w:t xml:space="preserve">Для учителя: </w:t>
      </w:r>
    </w:p>
    <w:p w:rsidR="001B1634" w:rsidRDefault="001B1634" w:rsidP="001B1634">
      <w:pPr>
        <w:numPr>
          <w:ilvl w:val="0"/>
          <w:numId w:val="3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 xml:space="preserve">оригинальные образцы дымковской </w:t>
      </w:r>
      <w:proofErr w:type="gramStart"/>
      <w:r>
        <w:rPr>
          <w:szCs w:val="20"/>
        </w:rPr>
        <w:t>игрушки</w:t>
      </w:r>
      <w:proofErr w:type="gramEnd"/>
      <w:r>
        <w:rPr>
          <w:szCs w:val="20"/>
        </w:rPr>
        <w:t xml:space="preserve"> выполненные мастерами промысла;</w:t>
      </w:r>
    </w:p>
    <w:p w:rsidR="001B1634" w:rsidRDefault="001B1634" w:rsidP="001B1634">
      <w:pPr>
        <w:numPr>
          <w:ilvl w:val="0"/>
          <w:numId w:val="3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 xml:space="preserve">модели глиняных дымковских игрушек (работы обучающихся по мотивам дымковских мастеров); </w:t>
      </w:r>
    </w:p>
    <w:p w:rsidR="001B1634" w:rsidRDefault="001B1634" w:rsidP="001B1634">
      <w:pPr>
        <w:numPr>
          <w:ilvl w:val="0"/>
          <w:numId w:val="3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>цветные иллюстрации с изображением дымковских игрушек, открытки;</w:t>
      </w:r>
    </w:p>
    <w:p w:rsidR="001B1634" w:rsidRDefault="001B1634" w:rsidP="001B1634">
      <w:pPr>
        <w:numPr>
          <w:ilvl w:val="0"/>
          <w:numId w:val="3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>таблицы с элементами узоров дымковской росписи;</w:t>
      </w:r>
    </w:p>
    <w:p w:rsidR="001B1634" w:rsidRDefault="001B1634" w:rsidP="001B1634">
      <w:pPr>
        <w:spacing w:before="100" w:beforeAutospacing="1" w:after="100" w:afterAutospacing="1"/>
        <w:ind w:left="360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2743200" cy="2076450"/>
            <wp:effectExtent l="0" t="0" r="0" b="0"/>
            <wp:docPr id="20" name="Рисунок 20" descr="Картинки Юл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Юля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34" w:rsidRDefault="001B1634" w:rsidP="001B1634">
      <w:pPr>
        <w:numPr>
          <w:ilvl w:val="0"/>
          <w:numId w:val="3"/>
        </w:numPr>
        <w:spacing w:before="100" w:beforeAutospacing="1" w:after="100" w:afterAutospacing="1"/>
        <w:rPr>
          <w:szCs w:val="20"/>
        </w:rPr>
      </w:pPr>
      <w:r>
        <w:rPr>
          <w:szCs w:val="20"/>
        </w:rPr>
        <w:t xml:space="preserve">образцы рисунков-упражнений - “Дорисуй юбку”; </w:t>
      </w:r>
    </w:p>
    <w:p w:rsidR="001B1634" w:rsidRDefault="001B1634" w:rsidP="001B1634">
      <w:pPr>
        <w:spacing w:before="100" w:beforeAutospacing="1" w:after="100" w:afterAutospacing="1"/>
        <w:ind w:left="-540" w:right="-540"/>
        <w:rPr>
          <w:b/>
          <w:bCs/>
          <w:color w:val="FF0000"/>
          <w:szCs w:val="20"/>
        </w:rPr>
      </w:pPr>
      <w:r>
        <w:rPr>
          <w:b/>
          <w:bCs/>
          <w:noProof/>
          <w:color w:val="FF0000"/>
          <w:szCs w:val="20"/>
        </w:rPr>
        <w:drawing>
          <wp:inline distT="0" distB="0" distL="0" distR="0">
            <wp:extent cx="981075" cy="2085975"/>
            <wp:effectExtent l="0" t="0" r="9525" b="9525"/>
            <wp:docPr id="19" name="Рисунок 19" descr="Картинки Юл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Юля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Cs w:val="20"/>
        </w:rPr>
        <w:drawing>
          <wp:inline distT="0" distB="0" distL="0" distR="0">
            <wp:extent cx="1162050" cy="2133600"/>
            <wp:effectExtent l="0" t="0" r="0" b="0"/>
            <wp:docPr id="18" name="Рисунок 18" descr="Картинки Юля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Юля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Cs w:val="20"/>
        </w:rPr>
        <w:drawing>
          <wp:inline distT="0" distB="0" distL="0" distR="0">
            <wp:extent cx="1466850" cy="2124075"/>
            <wp:effectExtent l="0" t="0" r="0" b="9525"/>
            <wp:docPr id="17" name="Рисунок 17" descr="Картинки Юля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Юля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Cs w:val="20"/>
        </w:rPr>
        <w:drawing>
          <wp:inline distT="0" distB="0" distL="0" distR="0">
            <wp:extent cx="1114425" cy="2114550"/>
            <wp:effectExtent l="0" t="0" r="9525" b="0"/>
            <wp:docPr id="16" name="Рисунок 16" descr="Картинки Юля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Юля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Cs w:val="20"/>
        </w:rPr>
        <w:drawing>
          <wp:inline distT="0" distB="0" distL="0" distR="0">
            <wp:extent cx="952500" cy="2085975"/>
            <wp:effectExtent l="0" t="0" r="0" b="9525"/>
            <wp:docPr id="15" name="Рисунок 15" descr="Картинки Юля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Юля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Cs w:val="20"/>
        </w:rPr>
        <w:drawing>
          <wp:inline distT="0" distB="0" distL="0" distR="0">
            <wp:extent cx="1047750" cy="2066925"/>
            <wp:effectExtent l="0" t="0" r="0" b="9525"/>
            <wp:docPr id="14" name="Рисунок 14" descr="Картинки Юля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Юля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34" w:rsidRPr="00103C9D" w:rsidRDefault="001B1634" w:rsidP="001B1634">
      <w:pPr>
        <w:numPr>
          <w:ilvl w:val="0"/>
          <w:numId w:val="3"/>
        </w:numPr>
        <w:spacing w:before="100" w:beforeAutospacing="1" w:after="100" w:afterAutospacing="1"/>
        <w:rPr>
          <w:szCs w:val="20"/>
        </w:rPr>
      </w:pPr>
      <w:r>
        <w:rPr>
          <w:szCs w:val="20"/>
        </w:rPr>
        <w:lastRenderedPageBreak/>
        <w:t xml:space="preserve">игра «Найди свой узор». </w:t>
      </w:r>
    </w:p>
    <w:p w:rsidR="001B1634" w:rsidRDefault="001B1634" w:rsidP="001B1634">
      <w:pPr>
        <w:spacing w:before="100" w:beforeAutospacing="1" w:after="100" w:afterAutospacing="1"/>
        <w:ind w:left="360"/>
        <w:jc w:val="center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1167130" cy="155575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13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drawing>
          <wp:inline distT="0" distB="0" distL="0" distR="0">
            <wp:extent cx="1122680" cy="1534160"/>
            <wp:effectExtent l="0" t="0" r="127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3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34" w:rsidRPr="00E87096" w:rsidRDefault="001B1634" w:rsidP="001B1634">
      <w:pPr>
        <w:numPr>
          <w:ilvl w:val="0"/>
          <w:numId w:val="3"/>
        </w:numPr>
        <w:spacing w:before="100" w:beforeAutospacing="1" w:after="100" w:afterAutospacing="1"/>
        <w:rPr>
          <w:szCs w:val="20"/>
        </w:rPr>
      </w:pPr>
      <w:r>
        <w:t>мультимедийная презентация «Дымка».</w:t>
      </w:r>
    </w:p>
    <w:p w:rsidR="001B1634" w:rsidRDefault="001B1634" w:rsidP="001B1634">
      <w:pPr>
        <w:pStyle w:val="a3"/>
        <w:rPr>
          <w:b/>
          <w:bCs/>
          <w:szCs w:val="20"/>
        </w:rPr>
      </w:pPr>
      <w:r>
        <w:rPr>
          <w:b/>
          <w:bCs/>
          <w:szCs w:val="20"/>
        </w:rPr>
        <w:t xml:space="preserve">Для учащихся: </w:t>
      </w:r>
    </w:p>
    <w:p w:rsidR="001B1634" w:rsidRDefault="001B1634" w:rsidP="001B1634">
      <w:pPr>
        <w:numPr>
          <w:ilvl w:val="0"/>
          <w:numId w:val="4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>рисунки, иллюстрации с изображением дымковских игрушек</w:t>
      </w:r>
    </w:p>
    <w:p w:rsidR="001B1634" w:rsidRDefault="001B1634" w:rsidP="001B1634">
      <w:pPr>
        <w:numPr>
          <w:ilvl w:val="0"/>
          <w:numId w:val="4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>таблицы с элементами узоров дымковской росписи;</w:t>
      </w:r>
    </w:p>
    <w:p w:rsidR="001B1634" w:rsidRPr="00A7403F" w:rsidRDefault="001B1634" w:rsidP="001B1634">
      <w:pPr>
        <w:numPr>
          <w:ilvl w:val="0"/>
          <w:numId w:val="4"/>
        </w:numPr>
        <w:spacing w:before="100" w:beforeAutospacing="1" w:after="100" w:afterAutospacing="1"/>
        <w:jc w:val="both"/>
        <w:rPr>
          <w:szCs w:val="20"/>
        </w:rPr>
      </w:pPr>
      <w:r>
        <w:rPr>
          <w:szCs w:val="20"/>
        </w:rPr>
        <w:t>раздаточный материал: карты-вставки “Дорисуй юбку” с дополнительными карточками;</w:t>
      </w:r>
    </w:p>
    <w:p w:rsidR="001B1634" w:rsidRDefault="001B1634" w:rsidP="001B1634">
      <w:pPr>
        <w:pStyle w:val="a3"/>
        <w:rPr>
          <w:b/>
          <w:bCs/>
          <w:szCs w:val="20"/>
        </w:rPr>
      </w:pPr>
      <w:r>
        <w:rPr>
          <w:b/>
          <w:bCs/>
          <w:noProof/>
          <w:szCs w:val="20"/>
        </w:rPr>
        <w:drawing>
          <wp:inline distT="0" distB="0" distL="0" distR="0">
            <wp:extent cx="742950" cy="1533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drawing>
          <wp:inline distT="0" distB="0" distL="0" distR="0">
            <wp:extent cx="714375" cy="1447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drawing>
          <wp:inline distT="0" distB="0" distL="0" distR="0">
            <wp:extent cx="685800" cy="1447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0"/>
        </w:rPr>
        <w:drawing>
          <wp:inline distT="0" distB="0" distL="0" distR="0">
            <wp:extent cx="771525" cy="14478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Cs w:val="20"/>
        </w:rPr>
        <w:drawing>
          <wp:inline distT="0" distB="0" distL="0" distR="0">
            <wp:extent cx="666750" cy="1447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drawing>
          <wp:inline distT="0" distB="0" distL="0" distR="0">
            <wp:extent cx="781050" cy="1447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drawing>
          <wp:inline distT="0" distB="0" distL="0" distR="0">
            <wp:extent cx="857250" cy="1552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34" w:rsidRPr="00A7403F" w:rsidRDefault="001B1634" w:rsidP="001B1634">
      <w:pPr>
        <w:pStyle w:val="a3"/>
        <w:numPr>
          <w:ilvl w:val="0"/>
          <w:numId w:val="13"/>
        </w:numPr>
        <w:rPr>
          <w:b/>
          <w:bCs/>
          <w:szCs w:val="20"/>
        </w:rPr>
      </w:pPr>
      <w:r>
        <w:t>Поворотные круги для росписи объёмных форм;</w:t>
      </w:r>
    </w:p>
    <w:p w:rsidR="001B1634" w:rsidRPr="00A7403F" w:rsidRDefault="001B1634" w:rsidP="001B1634">
      <w:pPr>
        <w:pStyle w:val="a3"/>
        <w:numPr>
          <w:ilvl w:val="0"/>
          <w:numId w:val="13"/>
        </w:numPr>
        <w:rPr>
          <w:b/>
          <w:bCs/>
          <w:szCs w:val="20"/>
        </w:rPr>
      </w:pPr>
      <w:r>
        <w:t>глиняные игрушки на каждого ребёнка;</w:t>
      </w:r>
    </w:p>
    <w:p w:rsidR="001B1634" w:rsidRPr="00A7403F" w:rsidRDefault="001B1634" w:rsidP="001B1634">
      <w:pPr>
        <w:pStyle w:val="a3"/>
        <w:ind w:left="360"/>
        <w:rPr>
          <w:b/>
          <w:bCs/>
          <w:szCs w:val="20"/>
        </w:rPr>
      </w:pPr>
      <w:r>
        <w:rPr>
          <w:noProof/>
          <w:szCs w:val="20"/>
        </w:rPr>
        <w:drawing>
          <wp:inline distT="0" distB="0" distL="0" distR="0">
            <wp:extent cx="1171575" cy="1647825"/>
            <wp:effectExtent l="0" t="0" r="9525" b="9525"/>
            <wp:docPr id="6" name="Рисунок 6" descr="http://festival.1september.ru/2004_2005/articles/214584/ri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estival.1september.ru/2004_2005/articles/214584/ris22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drawing>
          <wp:inline distT="0" distB="0" distL="0" distR="0">
            <wp:extent cx="1000125" cy="1676400"/>
            <wp:effectExtent l="0" t="0" r="9525" b="0"/>
            <wp:docPr id="5" name="Рисунок 5" descr="http://festival.1september.ru/2004_2005/articles/214584/ris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estival.1september.ru/2004_2005/articles/214584/ris21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34" w:rsidRPr="00A7403F" w:rsidRDefault="001B1634" w:rsidP="001B1634">
      <w:pPr>
        <w:pStyle w:val="a3"/>
        <w:numPr>
          <w:ilvl w:val="0"/>
          <w:numId w:val="13"/>
        </w:numPr>
        <w:ind w:left="714" w:hanging="357"/>
        <w:rPr>
          <w:b/>
          <w:bCs/>
          <w:szCs w:val="20"/>
        </w:rPr>
      </w:pPr>
      <w:proofErr w:type="gramStart"/>
      <w:r>
        <w:t>печатки-тычки</w:t>
      </w:r>
      <w:proofErr w:type="gramEnd"/>
      <w:r>
        <w:t xml:space="preserve"> различного диаметра;</w:t>
      </w:r>
    </w:p>
    <w:p w:rsidR="001B1634" w:rsidRPr="00A7403F" w:rsidRDefault="001B1634" w:rsidP="001B1634">
      <w:pPr>
        <w:pStyle w:val="a3"/>
        <w:numPr>
          <w:ilvl w:val="0"/>
          <w:numId w:val="13"/>
        </w:numPr>
        <w:ind w:left="714" w:hanging="357"/>
        <w:rPr>
          <w:b/>
          <w:bCs/>
          <w:szCs w:val="20"/>
        </w:rPr>
      </w:pPr>
      <w:r>
        <w:rPr>
          <w:szCs w:val="20"/>
        </w:rPr>
        <w:t xml:space="preserve">краски темперные; </w:t>
      </w:r>
    </w:p>
    <w:p w:rsidR="001B1634" w:rsidRPr="00022DAD" w:rsidRDefault="001B1634" w:rsidP="001B1634">
      <w:pPr>
        <w:pStyle w:val="a3"/>
        <w:numPr>
          <w:ilvl w:val="0"/>
          <w:numId w:val="13"/>
        </w:numPr>
        <w:ind w:left="714" w:hanging="357"/>
        <w:rPr>
          <w:b/>
          <w:bCs/>
          <w:szCs w:val="20"/>
        </w:rPr>
      </w:pPr>
      <w:r>
        <w:t>палитры, стаканчики непроливайки, салфетки, кисточки.</w:t>
      </w:r>
    </w:p>
    <w:p w:rsidR="001B1634" w:rsidRDefault="001B1634" w:rsidP="001B1634">
      <w:pPr>
        <w:pStyle w:val="a3"/>
        <w:rPr>
          <w:szCs w:val="20"/>
        </w:rPr>
      </w:pPr>
      <w:r>
        <w:rPr>
          <w:b/>
          <w:bCs/>
          <w:szCs w:val="20"/>
        </w:rPr>
        <w:t>Музыкальный ряд</w:t>
      </w:r>
      <w:r>
        <w:rPr>
          <w:szCs w:val="20"/>
        </w:rPr>
        <w:t xml:space="preserve">: </w:t>
      </w:r>
    </w:p>
    <w:p w:rsidR="001B1634" w:rsidRDefault="001B1634" w:rsidP="001B1634">
      <w:pPr>
        <w:pStyle w:val="a3"/>
        <w:numPr>
          <w:ilvl w:val="0"/>
          <w:numId w:val="10"/>
        </w:numPr>
        <w:jc w:val="both"/>
        <w:rPr>
          <w:szCs w:val="20"/>
        </w:rPr>
      </w:pPr>
      <w:r>
        <w:rPr>
          <w:szCs w:val="20"/>
        </w:rPr>
        <w:t>вариации на темы русских народных мелодий в исполнении ансамбля русских народных инструментов;</w:t>
      </w:r>
    </w:p>
    <w:p w:rsidR="001B1634" w:rsidRDefault="001B1634" w:rsidP="001B1634">
      <w:pPr>
        <w:pStyle w:val="a3"/>
        <w:numPr>
          <w:ilvl w:val="0"/>
          <w:numId w:val="10"/>
        </w:numPr>
        <w:jc w:val="both"/>
        <w:rPr>
          <w:szCs w:val="20"/>
        </w:rPr>
      </w:pPr>
      <w:r>
        <w:rPr>
          <w:szCs w:val="20"/>
        </w:rPr>
        <w:t>Песня «Дымковская карусель»;</w:t>
      </w:r>
    </w:p>
    <w:p w:rsidR="001B1634" w:rsidRDefault="001B1634" w:rsidP="001B1634">
      <w:pPr>
        <w:pStyle w:val="a3"/>
        <w:numPr>
          <w:ilvl w:val="0"/>
          <w:numId w:val="10"/>
        </w:numPr>
        <w:jc w:val="both"/>
        <w:rPr>
          <w:szCs w:val="20"/>
        </w:rPr>
      </w:pPr>
      <w:r>
        <w:rPr>
          <w:szCs w:val="20"/>
        </w:rPr>
        <w:t>Песня «Чем знаменито Дымково? (слова В. Фафанова)»</w:t>
      </w:r>
    </w:p>
    <w:p w:rsidR="001B1634" w:rsidRDefault="001B1634" w:rsidP="001B1634">
      <w:pPr>
        <w:pStyle w:val="a3"/>
        <w:jc w:val="both"/>
        <w:rPr>
          <w:b/>
          <w:bCs/>
          <w:szCs w:val="20"/>
        </w:rPr>
      </w:pPr>
      <w:r>
        <w:rPr>
          <w:b/>
          <w:bCs/>
          <w:szCs w:val="20"/>
        </w:rPr>
        <w:t>Литературный ряд:</w:t>
      </w:r>
    </w:p>
    <w:p w:rsidR="001B1634" w:rsidRDefault="001B1634" w:rsidP="001B1634">
      <w:pPr>
        <w:pStyle w:val="a3"/>
        <w:numPr>
          <w:ilvl w:val="0"/>
          <w:numId w:val="11"/>
        </w:numPr>
        <w:jc w:val="both"/>
        <w:rPr>
          <w:szCs w:val="20"/>
        </w:rPr>
      </w:pPr>
      <w:r>
        <w:rPr>
          <w:szCs w:val="20"/>
        </w:rPr>
        <w:lastRenderedPageBreak/>
        <w:t>Стихи о дымковской игрушке;</w:t>
      </w:r>
    </w:p>
    <w:p w:rsidR="001B1634" w:rsidRDefault="001B1634" w:rsidP="001B1634">
      <w:pPr>
        <w:pStyle w:val="a3"/>
        <w:numPr>
          <w:ilvl w:val="0"/>
          <w:numId w:val="11"/>
        </w:numPr>
        <w:jc w:val="both"/>
        <w:rPr>
          <w:szCs w:val="20"/>
        </w:rPr>
      </w:pPr>
      <w:r>
        <w:rPr>
          <w:szCs w:val="20"/>
        </w:rPr>
        <w:t>Сказка о Дымке;</w:t>
      </w:r>
    </w:p>
    <w:p w:rsidR="001B1634" w:rsidRDefault="001B1634" w:rsidP="001B1634">
      <w:pPr>
        <w:pStyle w:val="a3"/>
        <w:numPr>
          <w:ilvl w:val="0"/>
          <w:numId w:val="11"/>
        </w:numPr>
        <w:jc w:val="both"/>
        <w:rPr>
          <w:szCs w:val="20"/>
        </w:rPr>
      </w:pPr>
      <w:r>
        <w:rPr>
          <w:szCs w:val="20"/>
        </w:rPr>
        <w:t>Кроссворд «Народные промыслы» (дополнительно для детей, которые раньше закончат выполнение работы).</w:t>
      </w:r>
    </w:p>
    <w:p w:rsidR="001B1634" w:rsidRPr="001B1634" w:rsidRDefault="001B1634" w:rsidP="001B1634">
      <w:pPr>
        <w:pStyle w:val="a3"/>
        <w:rPr>
          <w:szCs w:val="20"/>
        </w:rPr>
      </w:pPr>
      <w:r>
        <w:rPr>
          <w:noProof/>
          <w:szCs w:val="20"/>
        </w:rPr>
        <w:drawing>
          <wp:inline distT="0" distB="0" distL="0" distR="0">
            <wp:extent cx="1724025" cy="2333625"/>
            <wp:effectExtent l="0" t="0" r="9525" b="9525"/>
            <wp:docPr id="4" name="Рисунок 4" descr="Картинки Юля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Юля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drawing>
          <wp:inline distT="0" distB="0" distL="0" distR="0">
            <wp:extent cx="1743075" cy="2324100"/>
            <wp:effectExtent l="0" t="0" r="9525" b="0"/>
            <wp:docPr id="3" name="Рисунок 3" descr="Картинки Юля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ртинки Юля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0"/>
        </w:rPr>
        <w:drawing>
          <wp:inline distT="0" distB="0" distL="0" distR="0">
            <wp:extent cx="1781175" cy="2333625"/>
            <wp:effectExtent l="0" t="0" r="9525" b="9525"/>
            <wp:docPr id="2" name="Рисунок 2" descr="Картинки Юля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Юля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634" w:rsidRDefault="001B1634" w:rsidP="001B1634">
      <w:pPr>
        <w:pStyle w:val="a3"/>
        <w:jc w:val="center"/>
        <w:rPr>
          <w:b/>
          <w:bCs/>
          <w:szCs w:val="20"/>
        </w:rPr>
      </w:pPr>
      <w:r>
        <w:rPr>
          <w:b/>
          <w:bCs/>
          <w:szCs w:val="20"/>
        </w:rPr>
        <w:t>ПЛАН УРОКА</w:t>
      </w:r>
    </w:p>
    <w:p w:rsidR="001B1634" w:rsidRDefault="001B1634" w:rsidP="001B1634">
      <w:pPr>
        <w:pStyle w:val="a3"/>
        <w:numPr>
          <w:ilvl w:val="1"/>
          <w:numId w:val="11"/>
        </w:numPr>
        <w:tabs>
          <w:tab w:val="clear" w:pos="1440"/>
        </w:tabs>
        <w:ind w:left="360"/>
        <w:jc w:val="both"/>
        <w:rPr>
          <w:szCs w:val="20"/>
        </w:rPr>
      </w:pPr>
      <w:r>
        <w:rPr>
          <w:szCs w:val="20"/>
        </w:rPr>
        <w:t>Исполнение песни «Дымковская карусель». Вводная часть (игровая). Беседа о традиционных орнаментах Дымковской игрушки (мультимедийная презентация).</w:t>
      </w:r>
    </w:p>
    <w:p w:rsidR="001B1634" w:rsidRDefault="001B1634" w:rsidP="001B1634">
      <w:pPr>
        <w:pStyle w:val="a3"/>
        <w:numPr>
          <w:ilvl w:val="1"/>
          <w:numId w:val="11"/>
        </w:numPr>
        <w:tabs>
          <w:tab w:val="clear" w:pos="1440"/>
        </w:tabs>
        <w:ind w:left="360"/>
        <w:jc w:val="both"/>
        <w:rPr>
          <w:szCs w:val="20"/>
        </w:rPr>
      </w:pPr>
      <w:r>
        <w:rPr>
          <w:szCs w:val="20"/>
        </w:rPr>
        <w:t>Упражнение на закрепление изученного материала (Дорисуй юбку).</w:t>
      </w:r>
    </w:p>
    <w:p w:rsidR="001B1634" w:rsidRDefault="001B1634" w:rsidP="001B1634">
      <w:pPr>
        <w:pStyle w:val="a3"/>
        <w:numPr>
          <w:ilvl w:val="1"/>
          <w:numId w:val="11"/>
        </w:numPr>
        <w:tabs>
          <w:tab w:val="clear" w:pos="1440"/>
        </w:tabs>
        <w:ind w:left="360"/>
        <w:jc w:val="both"/>
        <w:rPr>
          <w:szCs w:val="20"/>
        </w:rPr>
      </w:pPr>
      <w:r>
        <w:rPr>
          <w:szCs w:val="20"/>
        </w:rPr>
        <w:t>Игра «Найди свой узор».</w:t>
      </w:r>
    </w:p>
    <w:p w:rsidR="001B1634" w:rsidRDefault="001B1634" w:rsidP="001B1634">
      <w:pPr>
        <w:pStyle w:val="a3"/>
        <w:numPr>
          <w:ilvl w:val="1"/>
          <w:numId w:val="11"/>
        </w:numPr>
        <w:tabs>
          <w:tab w:val="clear" w:pos="1440"/>
        </w:tabs>
        <w:ind w:left="360"/>
        <w:jc w:val="both"/>
        <w:rPr>
          <w:szCs w:val="20"/>
        </w:rPr>
      </w:pPr>
      <w:r>
        <w:rPr>
          <w:szCs w:val="20"/>
        </w:rPr>
        <w:t>Физминутка.</w:t>
      </w:r>
    </w:p>
    <w:p w:rsidR="001B1634" w:rsidRDefault="001B1634" w:rsidP="001B1634">
      <w:pPr>
        <w:pStyle w:val="a3"/>
        <w:numPr>
          <w:ilvl w:val="1"/>
          <w:numId w:val="11"/>
        </w:numPr>
        <w:tabs>
          <w:tab w:val="clear" w:pos="1440"/>
        </w:tabs>
        <w:ind w:left="360"/>
        <w:jc w:val="both"/>
        <w:rPr>
          <w:szCs w:val="20"/>
        </w:rPr>
      </w:pPr>
      <w:r>
        <w:rPr>
          <w:szCs w:val="20"/>
        </w:rPr>
        <w:t>Постановка художественной задачи (выбор орнамента и цветовые решения для росписи глиняных игрушек).</w:t>
      </w:r>
    </w:p>
    <w:p w:rsidR="001B1634" w:rsidRPr="00B91FDB" w:rsidRDefault="001B1634" w:rsidP="001B1634">
      <w:pPr>
        <w:pStyle w:val="a3"/>
        <w:numPr>
          <w:ilvl w:val="1"/>
          <w:numId w:val="11"/>
        </w:numPr>
        <w:tabs>
          <w:tab w:val="clear" w:pos="1440"/>
        </w:tabs>
        <w:ind w:left="360"/>
        <w:jc w:val="both"/>
        <w:rPr>
          <w:szCs w:val="20"/>
        </w:rPr>
      </w:pPr>
      <w:r>
        <w:rPr>
          <w:szCs w:val="20"/>
        </w:rPr>
        <w:t>Практическое выполнение задания.</w:t>
      </w:r>
    </w:p>
    <w:p w:rsidR="001B1634" w:rsidRDefault="001B1634" w:rsidP="001B1634">
      <w:pPr>
        <w:pStyle w:val="a3"/>
        <w:numPr>
          <w:ilvl w:val="1"/>
          <w:numId w:val="11"/>
        </w:numPr>
        <w:tabs>
          <w:tab w:val="clear" w:pos="1440"/>
        </w:tabs>
        <w:ind w:left="360"/>
        <w:jc w:val="both"/>
        <w:rPr>
          <w:szCs w:val="20"/>
        </w:rPr>
      </w:pPr>
      <w:r>
        <w:rPr>
          <w:szCs w:val="20"/>
        </w:rPr>
        <w:t>Выставка работ, исполнение песни «Чем знаменито Дымково?».</w:t>
      </w:r>
    </w:p>
    <w:p w:rsidR="001B1634" w:rsidRPr="00B91FDB" w:rsidRDefault="001B1634" w:rsidP="001B1634">
      <w:pPr>
        <w:pStyle w:val="a3"/>
        <w:jc w:val="both"/>
        <w:rPr>
          <w:rFonts w:ascii="Arial" w:hAnsi="Arial" w:cs="Arial"/>
          <w:sz w:val="20"/>
          <w:szCs w:val="20"/>
        </w:rPr>
      </w:pPr>
    </w:p>
    <w:p w:rsidR="001B1634" w:rsidRDefault="001B1634" w:rsidP="001B1634">
      <w:pPr>
        <w:pStyle w:val="a3"/>
        <w:rPr>
          <w:b/>
          <w:bCs/>
          <w:szCs w:val="20"/>
        </w:rPr>
      </w:pPr>
    </w:p>
    <w:tbl>
      <w:tblPr>
        <w:tblW w:w="108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145"/>
        <w:gridCol w:w="5655"/>
      </w:tblGrid>
      <w:tr w:rsidR="001B1634" w:rsidTr="00B53428">
        <w:trPr>
          <w:trHeight w:val="3960"/>
        </w:trPr>
        <w:tc>
          <w:tcPr>
            <w:tcW w:w="51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B1634" w:rsidRDefault="001B1634" w:rsidP="001B1634">
            <w:pPr>
              <w:pStyle w:val="a3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1. Вводная часть урока (игровая).</w:t>
            </w:r>
          </w:p>
          <w:p w:rsidR="001B1634" w:rsidRDefault="001B1634" w:rsidP="00B53428">
            <w:pPr>
              <w:pStyle w:val="a3"/>
              <w:ind w:left="360" w:firstLine="900"/>
              <w:rPr>
                <w:szCs w:val="20"/>
              </w:rPr>
            </w:pPr>
            <w:r>
              <w:rPr>
                <w:szCs w:val="20"/>
              </w:rPr>
              <w:t>В кабинете оформлена выставка Дымковских игрушек и  созданных детьми, на доске висят изображения дымковской игрушки. Под музыку в кабинет входит Дымковская барыня и исполняет песню «Дымковская карусель»</w:t>
            </w:r>
          </w:p>
          <w:p w:rsidR="001B1634" w:rsidRPr="000B59B7" w:rsidRDefault="001B1634" w:rsidP="001B1634">
            <w:pPr>
              <w:numPr>
                <w:ilvl w:val="0"/>
                <w:numId w:val="5"/>
              </w:numPr>
              <w:tabs>
                <w:tab w:val="clear" w:pos="720"/>
                <w:tab w:val="num" w:pos="972"/>
              </w:tabs>
              <w:spacing w:before="100" w:beforeAutospacing="1" w:after="100" w:afterAutospacing="1"/>
              <w:ind w:left="972" w:hanging="180"/>
              <w:rPr>
                <w:szCs w:val="20"/>
              </w:rPr>
            </w:pPr>
            <w:r>
              <w:rPr>
                <w:szCs w:val="20"/>
              </w:rPr>
              <w:t xml:space="preserve">Учитель. – Ребята! </w:t>
            </w:r>
            <w:proofErr w:type="gramStart"/>
            <w:r w:rsidRPr="00B91FDB">
              <w:rPr>
                <w:b/>
                <w:szCs w:val="20"/>
              </w:rPr>
              <w:t>Посмотрите</w:t>
            </w:r>
            <w:proofErr w:type="gramEnd"/>
            <w:r w:rsidRPr="00B91FDB">
              <w:rPr>
                <w:b/>
                <w:szCs w:val="20"/>
              </w:rPr>
              <w:t xml:space="preserve"> кто к нам пришёл?</w:t>
            </w:r>
            <w:r>
              <w:rPr>
                <w:szCs w:val="20"/>
              </w:rPr>
              <w:t xml:space="preserve"> (Дымковская барыня) </w:t>
            </w:r>
          </w:p>
          <w:p w:rsidR="001B1634" w:rsidRDefault="001B1634" w:rsidP="001B1634">
            <w:pPr>
              <w:numPr>
                <w:ilvl w:val="0"/>
                <w:numId w:val="18"/>
              </w:numPr>
              <w:tabs>
                <w:tab w:val="clear" w:pos="752"/>
                <w:tab w:val="num" w:pos="1332"/>
              </w:tabs>
              <w:spacing w:before="100" w:beforeAutospacing="1" w:after="100" w:afterAutospacing="1"/>
              <w:ind w:left="1332"/>
              <w:rPr>
                <w:b/>
                <w:bCs/>
                <w:szCs w:val="20"/>
              </w:rPr>
            </w:pPr>
            <w:r>
              <w:rPr>
                <w:szCs w:val="20"/>
              </w:rPr>
              <w:t xml:space="preserve">Ласково и нежно называют эту игрушку </w:t>
            </w:r>
            <w:r>
              <w:rPr>
                <w:b/>
                <w:bCs/>
                <w:szCs w:val="20"/>
              </w:rPr>
              <w:t xml:space="preserve">- Дымка. </w:t>
            </w:r>
          </w:p>
        </w:tc>
        <w:tc>
          <w:tcPr>
            <w:tcW w:w="565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B1634" w:rsidRDefault="001B1634" w:rsidP="00B53428">
            <w:pPr>
              <w:spacing w:before="100" w:beforeAutospacing="1" w:after="100" w:afterAutospacing="1"/>
              <w:ind w:left="32"/>
              <w:rPr>
                <w:b/>
                <w:bCs/>
                <w:szCs w:val="20"/>
              </w:rPr>
            </w:pPr>
            <w:r>
              <w:rPr>
                <w:b/>
                <w:bCs/>
                <w:noProof/>
                <w:szCs w:val="20"/>
              </w:rPr>
              <w:drawing>
                <wp:inline distT="0" distB="0" distL="0" distR="0">
                  <wp:extent cx="3429000" cy="2571750"/>
                  <wp:effectExtent l="0" t="0" r="0" b="0"/>
                  <wp:docPr id="1" name="Рисунок 1" descr="PIC_0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IC_0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634" w:rsidTr="00B53428">
        <w:trPr>
          <w:trHeight w:val="2382"/>
        </w:trPr>
        <w:tc>
          <w:tcPr>
            <w:tcW w:w="1080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1B1634" w:rsidRDefault="001B1634" w:rsidP="001B1634">
            <w:pPr>
              <w:numPr>
                <w:ilvl w:val="0"/>
                <w:numId w:val="5"/>
              </w:numPr>
              <w:tabs>
                <w:tab w:val="clear" w:pos="720"/>
                <w:tab w:val="num" w:pos="972"/>
              </w:tabs>
              <w:spacing w:before="100" w:beforeAutospacing="1" w:after="100" w:afterAutospacing="1"/>
              <w:ind w:left="972" w:hanging="180"/>
              <w:rPr>
                <w:rFonts w:ascii="Arial" w:hAnsi="Arial" w:cs="Arial"/>
                <w:sz w:val="20"/>
                <w:szCs w:val="20"/>
              </w:rPr>
            </w:pPr>
            <w:r w:rsidRPr="00B91FDB">
              <w:rPr>
                <w:b/>
                <w:bCs/>
                <w:iCs/>
                <w:szCs w:val="20"/>
              </w:rPr>
              <w:lastRenderedPageBreak/>
              <w:t>Почему эти игрушки называют Дымковские?</w:t>
            </w:r>
            <w:r>
              <w:rPr>
                <w:szCs w:val="20"/>
              </w:rPr>
              <w:t>(По месту их рождения - они из слободы Дымково)</w:t>
            </w:r>
          </w:p>
          <w:p w:rsidR="001B1634" w:rsidRDefault="001B1634" w:rsidP="001B1634">
            <w:pPr>
              <w:numPr>
                <w:ilvl w:val="1"/>
                <w:numId w:val="15"/>
              </w:numPr>
              <w:tabs>
                <w:tab w:val="clear" w:pos="1440"/>
                <w:tab w:val="num" w:pos="1332"/>
              </w:tabs>
              <w:spacing w:before="100" w:beforeAutospacing="1" w:after="100" w:afterAutospacing="1"/>
              <w:ind w:left="1332"/>
            </w:pPr>
            <w:r>
              <w:t xml:space="preserve">С высокого берега реки Вятки, на котором стоит город Киров, видно слободу Дымково. </w:t>
            </w:r>
          </w:p>
          <w:p w:rsidR="001B1634" w:rsidRPr="00B91FDB" w:rsidRDefault="001B1634" w:rsidP="001B1634">
            <w:pPr>
              <w:numPr>
                <w:ilvl w:val="0"/>
                <w:numId w:val="12"/>
              </w:numPr>
              <w:tabs>
                <w:tab w:val="clear" w:pos="720"/>
                <w:tab w:val="num" w:pos="972"/>
              </w:tabs>
              <w:spacing w:before="100" w:beforeAutospacing="1" w:after="100" w:afterAutospacing="1"/>
              <w:ind w:left="972" w:hanging="180"/>
              <w:rPr>
                <w:rFonts w:ascii="Arial" w:hAnsi="Arial" w:cs="Arial"/>
                <w:b/>
                <w:sz w:val="20"/>
                <w:szCs w:val="20"/>
              </w:rPr>
            </w:pPr>
            <w:r w:rsidRPr="00B91FDB">
              <w:rPr>
                <w:b/>
              </w:rPr>
              <w:t>Почему же назвали слободу Дымково, а игрушки Дымковские?</w:t>
            </w:r>
          </w:p>
          <w:p w:rsidR="001B1634" w:rsidRPr="00B91FDB" w:rsidRDefault="001B1634" w:rsidP="00B53428">
            <w:pPr>
              <w:spacing w:before="100" w:beforeAutospacing="1" w:after="100" w:afterAutospacing="1"/>
              <w:ind w:left="32"/>
              <w:rPr>
                <w:b/>
                <w:bCs/>
                <w:szCs w:val="20"/>
              </w:rPr>
            </w:pPr>
            <w:r>
              <w:t xml:space="preserve">Я хочу вам сегодня рассказать интересную сказку, которую мне рассказала мастерица из Дымково. Рассаживайтесь </w:t>
            </w:r>
            <w:proofErr w:type="gramStart"/>
            <w:r>
              <w:t>поудобней</w:t>
            </w:r>
            <w:proofErr w:type="gramEnd"/>
            <w:r>
              <w:t xml:space="preserve"> и слушайте.</w:t>
            </w:r>
          </w:p>
        </w:tc>
      </w:tr>
    </w:tbl>
    <w:p w:rsidR="001B1634" w:rsidRDefault="001B1634" w:rsidP="001B1634">
      <w:pPr>
        <w:pStyle w:val="a4"/>
        <w:spacing w:before="0" w:beforeAutospacing="0" w:after="0" w:afterAutospacing="0"/>
        <w:jc w:val="both"/>
      </w:pPr>
      <w:r>
        <w:t xml:space="preserve">Давным-давно, за дремучими лесами, за далёкими морями, на берегу голубой реки Вятка, напротив города Кирова, расположилось большое село. Каждое утро вставали люди, затапливали печи, и из труб вился голубой дымок. Домов много и дымков много. Вот и прозвали то село Дымково…. </w:t>
      </w:r>
    </w:p>
    <w:p w:rsidR="001B1634" w:rsidRDefault="001B1634" w:rsidP="001B1634">
      <w:pPr>
        <w:pStyle w:val="2"/>
        <w:spacing w:before="0" w:beforeAutospacing="0" w:after="0" w:afterAutospacing="0"/>
        <w:jc w:val="both"/>
      </w:pPr>
      <w:r>
        <w:t>Рядом с этой деревней жила волшебница. На берегу, она брала глину и из этой глины лепила фигурки коней, оленей, козлов, уточек, индюков, барынь и кавалеров  и многое другое. А вылепленные игрушки она обжигала в печи докрасна, остужала их и покрывала белой краской, а потом их расписывала разными красками: красной, синей, зелёной, жёлтой. А узоры были разные, и точки, и кружочки, и волнистые линии и завитки. И игрушки были у неё дивно хороши. Прослышал про это народ в деревне, и захотели они посмотреть дивное волшебство, постучались, вошли, а как вошли и остановились, слово вымолвить не могут, только руками развели. Стоят, налюбоваться не могут. Расписные барыни в нарядных сарафанах, точно в пляс идут, олени с золотыми рогами стоят, расписные кони гарцуют, сказочные индюки выставили свои хвосты на показ. Стоит народ и диву даётся. А волшебница была очень добрая и подарила им на память свои расписные игрушки.</w:t>
      </w:r>
    </w:p>
    <w:p w:rsidR="001B1634" w:rsidRDefault="001B1634" w:rsidP="001B1634">
      <w:pPr>
        <w:pStyle w:val="2"/>
        <w:spacing w:before="0" w:beforeAutospacing="0" w:after="0" w:afterAutospacing="0"/>
        <w:jc w:val="both"/>
      </w:pPr>
      <w:bookmarkStart w:id="0" w:name="_GoBack"/>
      <w:bookmarkEnd w:id="0"/>
      <w:r>
        <w:t>Вот и стали жители этой деревни лепить весёлые, яркие, красочные игрушки и свистульки. Много их налепят за долгую зиму…. А когда поднимается в небе золотое, весеннее солнышко, убежит снег с полей, сельчане выносили свои игрушки на ярмарку и устраивали весёлый праздник Свистуньи и Свистопляса и ну свистеть, зиму провожать, весну встречать, славить. И слава о тех игрушках разлетелась по всему свету, и назвал народ эти игрушки дымковскими. Так и дошла эта красивая игрушка до наших дней, а слава о ней разлетелась далеко-далеко по всему свету.</w:t>
      </w:r>
    </w:p>
    <w:p w:rsidR="001B1634" w:rsidRDefault="001B1634" w:rsidP="001B1634">
      <w:pPr>
        <w:numPr>
          <w:ilvl w:val="0"/>
          <w:numId w:val="12"/>
        </w:numPr>
        <w:spacing w:before="100" w:beforeAutospacing="1" w:after="100" w:afterAutospacing="1"/>
        <w:jc w:val="both"/>
        <w:rPr>
          <w:szCs w:val="20"/>
        </w:rPr>
      </w:pPr>
      <w:r>
        <w:rPr>
          <w:b/>
          <w:bCs/>
          <w:szCs w:val="20"/>
        </w:rPr>
        <w:t>Учитель.</w:t>
      </w:r>
      <w:r>
        <w:rPr>
          <w:szCs w:val="20"/>
        </w:rPr>
        <w:t xml:space="preserve"> – </w:t>
      </w:r>
      <w:r w:rsidRPr="000B59B7">
        <w:rPr>
          <w:b/>
        </w:rPr>
        <w:t>Понравилась вам ребята сказка? А дымковская игрушка?</w:t>
      </w:r>
    </w:p>
    <w:p w:rsidR="001B1634" w:rsidRDefault="001B1634" w:rsidP="001B1634">
      <w:pPr>
        <w:pStyle w:val="a3"/>
        <w:jc w:val="both"/>
        <w:rPr>
          <w:szCs w:val="20"/>
        </w:rPr>
      </w:pPr>
      <w:r>
        <w:rPr>
          <w:szCs w:val="20"/>
        </w:rPr>
        <w:t xml:space="preserve">Давайте внимательно рассмотрите игрушки на нашей ярмарке. (Рассматривают, трогают руками). </w:t>
      </w:r>
    </w:p>
    <w:p w:rsidR="001B1634" w:rsidRDefault="001B1634" w:rsidP="001B1634">
      <w:pPr>
        <w:pStyle w:val="a3"/>
        <w:jc w:val="both"/>
        <w:rPr>
          <w:b/>
          <w:bCs/>
          <w:szCs w:val="20"/>
        </w:rPr>
      </w:pPr>
      <w:r>
        <w:rPr>
          <w:b/>
          <w:bCs/>
          <w:szCs w:val="20"/>
        </w:rPr>
        <w:t>Закрепление изученного материала (мультимедийная презентация)</w:t>
      </w:r>
    </w:p>
    <w:p w:rsidR="001B1634" w:rsidRPr="000B59B7" w:rsidRDefault="001B1634" w:rsidP="001B1634">
      <w:pPr>
        <w:numPr>
          <w:ilvl w:val="0"/>
          <w:numId w:val="6"/>
        </w:numPr>
        <w:spacing w:before="100" w:beforeAutospacing="1" w:after="100" w:afterAutospacing="1"/>
        <w:jc w:val="both"/>
        <w:rPr>
          <w:b/>
          <w:bCs/>
          <w:iCs/>
          <w:szCs w:val="20"/>
        </w:rPr>
      </w:pPr>
      <w:r w:rsidRPr="000B59B7">
        <w:rPr>
          <w:b/>
          <w:bCs/>
          <w:iCs/>
          <w:szCs w:val="20"/>
        </w:rPr>
        <w:t xml:space="preserve">Какая характерная отличительная особенность у Дымковской игрушки? </w:t>
      </w:r>
    </w:p>
    <w:p w:rsidR="001B1634" w:rsidRDefault="001B1634" w:rsidP="001B1634">
      <w:pPr>
        <w:pStyle w:val="a3"/>
        <w:jc w:val="both"/>
        <w:rPr>
          <w:szCs w:val="20"/>
        </w:rPr>
      </w:pPr>
      <w:r>
        <w:rPr>
          <w:szCs w:val="20"/>
        </w:rPr>
        <w:t>(Дымковская игрушка – белоснежная</w:t>
      </w:r>
      <w:proofErr w:type="gramStart"/>
      <w:r>
        <w:rPr>
          <w:szCs w:val="20"/>
        </w:rPr>
        <w:t>.П</w:t>
      </w:r>
      <w:proofErr w:type="gramEnd"/>
      <w:r>
        <w:rPr>
          <w:szCs w:val="20"/>
        </w:rPr>
        <w:t xml:space="preserve">еред тем как расписать Дымковскую игрушку, ее белили мелом, разведенным в молоке) </w:t>
      </w:r>
    </w:p>
    <w:p w:rsidR="001B1634" w:rsidRPr="000B59B7" w:rsidRDefault="001B1634" w:rsidP="001B1634">
      <w:pPr>
        <w:numPr>
          <w:ilvl w:val="0"/>
          <w:numId w:val="7"/>
        </w:numPr>
        <w:spacing w:before="100" w:beforeAutospacing="1" w:after="100" w:afterAutospacing="1"/>
        <w:jc w:val="both"/>
        <w:rPr>
          <w:b/>
          <w:bCs/>
          <w:iCs/>
          <w:szCs w:val="20"/>
        </w:rPr>
      </w:pPr>
      <w:r w:rsidRPr="000B59B7">
        <w:rPr>
          <w:b/>
          <w:bCs/>
          <w:iCs/>
          <w:szCs w:val="20"/>
        </w:rPr>
        <w:t xml:space="preserve">Какие элементы геометрического орнамента использовали мастера? </w:t>
      </w:r>
    </w:p>
    <w:p w:rsidR="001B1634" w:rsidRDefault="001B1634" w:rsidP="001B1634">
      <w:pPr>
        <w:pStyle w:val="a3"/>
        <w:numPr>
          <w:ilvl w:val="0"/>
          <w:numId w:val="16"/>
        </w:numPr>
        <w:tabs>
          <w:tab w:val="clear" w:pos="2880"/>
          <w:tab w:val="num" w:pos="900"/>
          <w:tab w:val="num" w:pos="1260"/>
        </w:tabs>
        <w:ind w:left="1260"/>
        <w:jc w:val="both"/>
        <w:rPr>
          <w:szCs w:val="20"/>
        </w:rPr>
      </w:pPr>
      <w:r>
        <w:rPr>
          <w:szCs w:val="20"/>
        </w:rPr>
        <w:t xml:space="preserve">Круги, овалы, клетки, полоски, точки, линии; </w:t>
      </w:r>
    </w:p>
    <w:p w:rsidR="001B1634" w:rsidRPr="000B59B7" w:rsidRDefault="001B1634" w:rsidP="001B1634">
      <w:pPr>
        <w:numPr>
          <w:ilvl w:val="0"/>
          <w:numId w:val="8"/>
        </w:numPr>
        <w:spacing w:before="100" w:beforeAutospacing="1" w:after="100" w:afterAutospacing="1"/>
        <w:jc w:val="both"/>
        <w:rPr>
          <w:b/>
          <w:bCs/>
          <w:iCs/>
          <w:szCs w:val="20"/>
        </w:rPr>
      </w:pPr>
      <w:r w:rsidRPr="000B59B7">
        <w:rPr>
          <w:b/>
          <w:bCs/>
          <w:iCs/>
          <w:szCs w:val="20"/>
        </w:rPr>
        <w:t xml:space="preserve">Какие цвета брали для росписи игрушек? </w:t>
      </w:r>
    </w:p>
    <w:p w:rsidR="001B1634" w:rsidRDefault="001B1634" w:rsidP="001B1634">
      <w:pPr>
        <w:pStyle w:val="a3"/>
        <w:numPr>
          <w:ilvl w:val="0"/>
          <w:numId w:val="16"/>
        </w:numPr>
        <w:tabs>
          <w:tab w:val="num" w:pos="1260"/>
        </w:tabs>
        <w:ind w:left="1260"/>
        <w:jc w:val="both"/>
        <w:rPr>
          <w:szCs w:val="20"/>
        </w:rPr>
      </w:pPr>
      <w:r>
        <w:rPr>
          <w:szCs w:val="20"/>
        </w:rPr>
        <w:t xml:space="preserve">Желтый, синий, красный, зеленый, белый (фон), черный. </w:t>
      </w:r>
    </w:p>
    <w:p w:rsidR="001B1634" w:rsidRDefault="001B1634" w:rsidP="001B1634">
      <w:pPr>
        <w:pStyle w:val="a3"/>
        <w:jc w:val="both"/>
        <w:rPr>
          <w:szCs w:val="20"/>
        </w:rPr>
      </w:pPr>
      <w:r>
        <w:rPr>
          <w:szCs w:val="20"/>
        </w:rPr>
        <w:t xml:space="preserve">- В современной игрушке яркие цвета дополняют голубым, розовым, оранжевым, коричневым, фиолетовым цветами. </w:t>
      </w:r>
    </w:p>
    <w:p w:rsidR="001B1634" w:rsidRPr="000B59B7" w:rsidRDefault="001B1634" w:rsidP="001B1634">
      <w:pPr>
        <w:numPr>
          <w:ilvl w:val="0"/>
          <w:numId w:val="9"/>
        </w:numPr>
        <w:spacing w:before="100" w:beforeAutospacing="1" w:after="100" w:afterAutospacing="1"/>
        <w:jc w:val="both"/>
        <w:rPr>
          <w:b/>
          <w:szCs w:val="20"/>
        </w:rPr>
      </w:pPr>
      <w:r w:rsidRPr="000B59B7">
        <w:rPr>
          <w:b/>
          <w:szCs w:val="20"/>
        </w:rPr>
        <w:t xml:space="preserve">Видите, как по-разному в узорах расположены элементы относительно друг друга. </w:t>
      </w:r>
    </w:p>
    <w:p w:rsidR="001B1634" w:rsidRDefault="001B1634" w:rsidP="001B1634">
      <w:pPr>
        <w:numPr>
          <w:ilvl w:val="1"/>
          <w:numId w:val="17"/>
        </w:numPr>
        <w:spacing w:before="100" w:beforeAutospacing="1" w:after="100" w:afterAutospacing="1"/>
        <w:rPr>
          <w:szCs w:val="20"/>
        </w:rPr>
      </w:pPr>
      <w:r>
        <w:rPr>
          <w:szCs w:val="20"/>
        </w:rPr>
        <w:t xml:space="preserve">в ряд; </w:t>
      </w:r>
    </w:p>
    <w:p w:rsidR="001B1634" w:rsidRDefault="001B1634" w:rsidP="001B1634">
      <w:pPr>
        <w:numPr>
          <w:ilvl w:val="1"/>
          <w:numId w:val="17"/>
        </w:numPr>
        <w:spacing w:before="100" w:beforeAutospacing="1" w:after="100" w:afterAutospacing="1"/>
        <w:rPr>
          <w:szCs w:val="20"/>
        </w:rPr>
      </w:pPr>
      <w:r>
        <w:rPr>
          <w:szCs w:val="20"/>
        </w:rPr>
        <w:t xml:space="preserve">в шахматном порядке; </w:t>
      </w:r>
    </w:p>
    <w:p w:rsidR="001B1634" w:rsidRDefault="001B1634" w:rsidP="001B1634">
      <w:pPr>
        <w:numPr>
          <w:ilvl w:val="1"/>
          <w:numId w:val="17"/>
        </w:numPr>
        <w:spacing w:before="100" w:beforeAutospacing="1" w:after="100" w:afterAutospacing="1"/>
        <w:rPr>
          <w:szCs w:val="20"/>
        </w:rPr>
      </w:pPr>
      <w:r>
        <w:rPr>
          <w:szCs w:val="20"/>
        </w:rPr>
        <w:lastRenderedPageBreak/>
        <w:t xml:space="preserve">в клетке между линиями. </w:t>
      </w:r>
    </w:p>
    <w:p w:rsidR="001B1634" w:rsidRPr="000B59B7" w:rsidRDefault="001B1634" w:rsidP="001B1634">
      <w:pPr>
        <w:numPr>
          <w:ilvl w:val="0"/>
          <w:numId w:val="9"/>
        </w:numPr>
        <w:spacing w:before="100" w:beforeAutospacing="1" w:after="100" w:afterAutospacing="1"/>
        <w:rPr>
          <w:b/>
          <w:szCs w:val="20"/>
        </w:rPr>
      </w:pPr>
      <w:r w:rsidRPr="000B59B7">
        <w:rPr>
          <w:b/>
          <w:szCs w:val="20"/>
        </w:rPr>
        <w:t xml:space="preserve">Обратите внимание на точки: </w:t>
      </w:r>
    </w:p>
    <w:p w:rsidR="001B1634" w:rsidRDefault="001B1634" w:rsidP="001B1634">
      <w:pPr>
        <w:numPr>
          <w:ilvl w:val="0"/>
          <w:numId w:val="16"/>
        </w:numPr>
        <w:tabs>
          <w:tab w:val="clear" w:pos="2880"/>
        </w:tabs>
        <w:spacing w:before="100" w:beforeAutospacing="1" w:after="100" w:afterAutospacing="1"/>
        <w:ind w:left="1440"/>
        <w:rPr>
          <w:szCs w:val="20"/>
        </w:rPr>
      </w:pPr>
      <w:r>
        <w:rPr>
          <w:szCs w:val="20"/>
        </w:rPr>
        <w:t xml:space="preserve">между кольцами; </w:t>
      </w:r>
    </w:p>
    <w:p w:rsidR="001B1634" w:rsidRDefault="001B1634" w:rsidP="001B1634">
      <w:pPr>
        <w:numPr>
          <w:ilvl w:val="0"/>
          <w:numId w:val="16"/>
        </w:numPr>
        <w:tabs>
          <w:tab w:val="clear" w:pos="2880"/>
          <w:tab w:val="num" w:pos="1440"/>
        </w:tabs>
        <w:spacing w:before="100" w:beforeAutospacing="1" w:after="100" w:afterAutospacing="1"/>
        <w:ind w:hanging="1800"/>
        <w:rPr>
          <w:szCs w:val="20"/>
        </w:rPr>
      </w:pPr>
      <w:r>
        <w:rPr>
          <w:szCs w:val="20"/>
        </w:rPr>
        <w:t xml:space="preserve">на кольцах; </w:t>
      </w:r>
    </w:p>
    <w:p w:rsidR="001B1634" w:rsidRDefault="001B1634" w:rsidP="001B1634">
      <w:pPr>
        <w:numPr>
          <w:ilvl w:val="0"/>
          <w:numId w:val="16"/>
        </w:numPr>
        <w:tabs>
          <w:tab w:val="clear" w:pos="2880"/>
          <w:tab w:val="num" w:pos="1440"/>
        </w:tabs>
        <w:spacing w:before="100" w:beforeAutospacing="1" w:after="100" w:afterAutospacing="1"/>
        <w:ind w:hanging="1800"/>
        <w:rPr>
          <w:szCs w:val="20"/>
        </w:rPr>
      </w:pPr>
      <w:r>
        <w:rPr>
          <w:szCs w:val="20"/>
        </w:rPr>
        <w:t xml:space="preserve">по краю колец. </w:t>
      </w:r>
    </w:p>
    <w:p w:rsidR="001B1634" w:rsidRDefault="001B1634" w:rsidP="001B1634">
      <w:pPr>
        <w:numPr>
          <w:ilvl w:val="0"/>
          <w:numId w:val="12"/>
        </w:numPr>
        <w:jc w:val="both"/>
        <w:rPr>
          <w:rFonts w:ascii="Arial" w:hAnsi="Arial" w:cs="Arial"/>
          <w:sz w:val="20"/>
          <w:szCs w:val="20"/>
        </w:rPr>
      </w:pPr>
      <w:r w:rsidRPr="000B59B7">
        <w:rPr>
          <w:b/>
          <w:szCs w:val="20"/>
        </w:rPr>
        <w:t>Обратите внимание на цветовое сочетание элементов в узорах</w:t>
      </w:r>
      <w:r>
        <w:rPr>
          <w:szCs w:val="20"/>
        </w:rPr>
        <w:t xml:space="preserve"> (не более 3 – 4 цветов).</w:t>
      </w:r>
    </w:p>
    <w:p w:rsidR="001B1634" w:rsidRDefault="001B1634" w:rsidP="001B1634">
      <w:pPr>
        <w:jc w:val="both"/>
      </w:pPr>
    </w:p>
    <w:p w:rsidR="001B1634" w:rsidRDefault="001B1634" w:rsidP="001B1634">
      <w:pPr>
        <w:jc w:val="both"/>
      </w:pPr>
      <w:r>
        <w:t xml:space="preserve">     Дети садятся за столы.</w:t>
      </w:r>
    </w:p>
    <w:p w:rsidR="001B1634" w:rsidRDefault="001B1634" w:rsidP="001B1634">
      <w:pPr>
        <w:jc w:val="both"/>
      </w:pPr>
    </w:p>
    <w:p w:rsidR="001B1634" w:rsidRDefault="001B1634" w:rsidP="001B1634">
      <w:pPr>
        <w:jc w:val="both"/>
        <w:rPr>
          <w:b/>
          <w:bCs/>
          <w:szCs w:val="20"/>
        </w:rPr>
      </w:pPr>
      <w:r>
        <w:rPr>
          <w:b/>
          <w:bCs/>
          <w:szCs w:val="20"/>
        </w:rPr>
        <w:t xml:space="preserve">2. Упражнение на закрепление изученного материала </w:t>
      </w:r>
      <w:r>
        <w:rPr>
          <w:szCs w:val="20"/>
        </w:rPr>
        <w:t>(выполнение упражнения на закрепление навыка кистевого приёма росписи и умение использовать в росписи дымковские элементы «Дорисуй юбку»).</w:t>
      </w:r>
    </w:p>
    <w:p w:rsidR="001B1634" w:rsidRDefault="001B1634" w:rsidP="001B1634">
      <w:pPr>
        <w:pStyle w:val="a3"/>
        <w:spacing w:before="0" w:beforeAutospacing="0" w:after="0" w:afterAutospacing="0"/>
        <w:jc w:val="both"/>
        <w:rPr>
          <w:szCs w:val="20"/>
        </w:rPr>
      </w:pPr>
    </w:p>
    <w:p w:rsidR="001B1634" w:rsidRDefault="001B1634" w:rsidP="001B1634">
      <w:pPr>
        <w:numPr>
          <w:ilvl w:val="0"/>
          <w:numId w:val="12"/>
        </w:numPr>
        <w:jc w:val="both"/>
        <w:rPr>
          <w:szCs w:val="20"/>
        </w:rPr>
      </w:pPr>
      <w:r>
        <w:rPr>
          <w:b/>
          <w:bCs/>
          <w:szCs w:val="20"/>
        </w:rPr>
        <w:t>Учитель.</w:t>
      </w:r>
      <w:r>
        <w:rPr>
          <w:szCs w:val="20"/>
        </w:rPr>
        <w:t xml:space="preserve"> – Посмотрите, на доску. Вы видите, какие красивые игрушки тут нарисованы. Мне их передали мастерицы дымковской игрушки. Но они мне передали не только завершённые работы, но и недорисованные, и просили меня, чтобы я их передала вам. Ну что, ребята поможем мастерицам в их работе? (дети выполняют упражнение «Дорисуй юбку»).</w:t>
      </w:r>
    </w:p>
    <w:p w:rsidR="001B1634" w:rsidRDefault="001B1634" w:rsidP="001B1634">
      <w:pPr>
        <w:jc w:val="both"/>
        <w:rPr>
          <w:b/>
          <w:bCs/>
          <w:szCs w:val="20"/>
        </w:rPr>
      </w:pPr>
    </w:p>
    <w:p w:rsidR="001B1634" w:rsidRDefault="001B1634" w:rsidP="001B1634">
      <w:pPr>
        <w:jc w:val="both"/>
        <w:rPr>
          <w:b/>
          <w:bCs/>
          <w:szCs w:val="20"/>
        </w:rPr>
      </w:pPr>
      <w:r>
        <w:rPr>
          <w:b/>
          <w:bCs/>
          <w:szCs w:val="20"/>
        </w:rPr>
        <w:t>3. Игра «Найди свой узор».</w:t>
      </w:r>
    </w:p>
    <w:p w:rsidR="001B1634" w:rsidRDefault="001B1634" w:rsidP="001B1634">
      <w:pPr>
        <w:jc w:val="both"/>
        <w:rPr>
          <w:b/>
          <w:bCs/>
          <w:szCs w:val="20"/>
        </w:rPr>
      </w:pPr>
    </w:p>
    <w:p w:rsidR="001B1634" w:rsidRDefault="001B1634" w:rsidP="001B1634">
      <w:pPr>
        <w:numPr>
          <w:ilvl w:val="0"/>
          <w:numId w:val="12"/>
        </w:numPr>
        <w:jc w:val="both"/>
      </w:pPr>
      <w:r>
        <w:rPr>
          <w:b/>
          <w:bCs/>
          <w:szCs w:val="20"/>
        </w:rPr>
        <w:t xml:space="preserve">Учитель. – </w:t>
      </w:r>
      <w:r>
        <w:rPr>
          <w:szCs w:val="20"/>
        </w:rPr>
        <w:t xml:space="preserve">А сейчас давайте с вами поиграем. У вас на столах лежат листочки с дымковскими игрушками, но они почему-то без узоров. Вам нужно будет подобрать необходимые для ваших фигурок узоры. Чья команда первой закончит и правильно подберёт узор, та и победит в нашей игре (дети выполняют задания игры).  </w:t>
      </w:r>
    </w:p>
    <w:p w:rsidR="001B1634" w:rsidRDefault="001B1634" w:rsidP="001B1634">
      <w:pPr>
        <w:ind w:left="360"/>
        <w:jc w:val="both"/>
      </w:pPr>
    </w:p>
    <w:p w:rsidR="001B1634" w:rsidRDefault="001B1634" w:rsidP="001B1634">
      <w:pPr>
        <w:ind w:left="360"/>
        <w:jc w:val="both"/>
        <w:rPr>
          <w:b/>
          <w:bCs/>
          <w:szCs w:val="20"/>
        </w:rPr>
      </w:pPr>
      <w:r>
        <w:rPr>
          <w:b/>
          <w:bCs/>
          <w:szCs w:val="20"/>
        </w:rPr>
        <w:t>4. Физминутка.</w:t>
      </w:r>
    </w:p>
    <w:p w:rsidR="001B1634" w:rsidRDefault="001B1634" w:rsidP="001B1634">
      <w:pPr>
        <w:ind w:left="360"/>
        <w:rPr>
          <w:b/>
          <w:bCs/>
        </w:rPr>
      </w:pPr>
    </w:p>
    <w:p w:rsidR="001B1634" w:rsidRDefault="001B1634" w:rsidP="001B1634">
      <w:pPr>
        <w:ind w:left="360"/>
        <w:jc w:val="both"/>
        <w:rPr>
          <w:szCs w:val="20"/>
        </w:rPr>
      </w:pPr>
      <w:r>
        <w:rPr>
          <w:b/>
          <w:bCs/>
          <w:szCs w:val="20"/>
        </w:rPr>
        <w:t>5. Постановка художественной задачи</w:t>
      </w:r>
      <w:r>
        <w:rPr>
          <w:szCs w:val="20"/>
        </w:rPr>
        <w:t xml:space="preserve"> (выбор орнамента и цветовые решения для росписи глиняных игрушек).</w:t>
      </w:r>
    </w:p>
    <w:p w:rsidR="001B1634" w:rsidRDefault="001B1634" w:rsidP="001B1634">
      <w:pPr>
        <w:ind w:left="360"/>
        <w:jc w:val="both"/>
      </w:pPr>
    </w:p>
    <w:p w:rsidR="001B1634" w:rsidRDefault="001B1634" w:rsidP="001B1634">
      <w:pPr>
        <w:numPr>
          <w:ilvl w:val="0"/>
          <w:numId w:val="12"/>
        </w:numPr>
        <w:jc w:val="both"/>
      </w:pPr>
      <w:r>
        <w:rPr>
          <w:b/>
          <w:bCs/>
        </w:rPr>
        <w:t xml:space="preserve">Учитель. – </w:t>
      </w:r>
      <w:r>
        <w:t xml:space="preserve">Ребята!  А сейчас закройте глаза и представьте, что мы с вами не в классе, а в мастерской, и вы все не ученики, а мастера-художники. Посмотрите у вас на столах стоят дымковские игрушки, слепленные из глины, но прежде чем расписывать внимательно посмотрите на элементы узоров, характерные для  этой игрушки, которую вы выбрали. Не забудьте о цветовой гамме. </w:t>
      </w:r>
    </w:p>
    <w:p w:rsidR="001B1634" w:rsidRDefault="001B1634" w:rsidP="001B1634">
      <w:pPr>
        <w:jc w:val="both"/>
      </w:pPr>
    </w:p>
    <w:p w:rsidR="001B1634" w:rsidRDefault="001B1634" w:rsidP="001B1634">
      <w:pPr>
        <w:jc w:val="both"/>
      </w:pPr>
    </w:p>
    <w:p w:rsidR="001B1634" w:rsidRDefault="001B1634" w:rsidP="001B1634">
      <w:pPr>
        <w:jc w:val="both"/>
      </w:pPr>
    </w:p>
    <w:p w:rsidR="001B1634" w:rsidRDefault="001B1634" w:rsidP="001B1634"/>
    <w:p w:rsidR="001B1634" w:rsidRPr="000B59B7" w:rsidRDefault="001B1634" w:rsidP="001B1634">
      <w:pPr>
        <w:numPr>
          <w:ilvl w:val="0"/>
          <w:numId w:val="12"/>
        </w:numPr>
        <w:jc w:val="both"/>
      </w:pPr>
      <w:r>
        <w:rPr>
          <w:b/>
          <w:bCs/>
        </w:rPr>
        <w:t xml:space="preserve">Учитель. – </w:t>
      </w:r>
    </w:p>
    <w:p w:rsidR="001B1634" w:rsidRDefault="001B1634" w:rsidP="001B1634">
      <w:pPr>
        <w:numPr>
          <w:ilvl w:val="0"/>
          <w:numId w:val="14"/>
        </w:numPr>
        <w:tabs>
          <w:tab w:val="clear" w:pos="360"/>
          <w:tab w:val="num" w:pos="1980"/>
        </w:tabs>
        <w:ind w:left="1440" w:firstLine="0"/>
        <w:jc w:val="both"/>
      </w:pPr>
      <w:r>
        <w:t>Сколько цветов вы будете использовать для росписи Дымковской игрушки?</w:t>
      </w:r>
    </w:p>
    <w:p w:rsidR="001B1634" w:rsidRDefault="001B1634" w:rsidP="001B1634">
      <w:pPr>
        <w:numPr>
          <w:ilvl w:val="0"/>
          <w:numId w:val="14"/>
        </w:numPr>
        <w:tabs>
          <w:tab w:val="clear" w:pos="360"/>
          <w:tab w:val="num" w:pos="1980"/>
        </w:tabs>
        <w:ind w:left="1440" w:firstLine="0"/>
        <w:jc w:val="both"/>
      </w:pPr>
      <w:r>
        <w:t xml:space="preserve">Какие? </w:t>
      </w:r>
    </w:p>
    <w:p w:rsidR="001B1634" w:rsidRDefault="001B1634" w:rsidP="001B1634">
      <w:pPr>
        <w:numPr>
          <w:ilvl w:val="0"/>
          <w:numId w:val="14"/>
        </w:numPr>
        <w:tabs>
          <w:tab w:val="clear" w:pos="360"/>
          <w:tab w:val="num" w:pos="1980"/>
        </w:tabs>
        <w:ind w:left="1440" w:firstLine="0"/>
        <w:jc w:val="both"/>
      </w:pPr>
      <w:r>
        <w:t>Какие элементы росписи будете использовать?</w:t>
      </w:r>
    </w:p>
    <w:p w:rsidR="001B1634" w:rsidRDefault="001B1634" w:rsidP="001B1634">
      <w:pPr>
        <w:ind w:left="1980"/>
      </w:pPr>
    </w:p>
    <w:p w:rsidR="001B1634" w:rsidRDefault="001B1634" w:rsidP="001B1634">
      <w:pPr>
        <w:numPr>
          <w:ilvl w:val="0"/>
          <w:numId w:val="12"/>
        </w:numPr>
        <w:jc w:val="both"/>
      </w:pPr>
      <w:r>
        <w:rPr>
          <w:b/>
          <w:bCs/>
          <w:szCs w:val="20"/>
        </w:rPr>
        <w:t xml:space="preserve">Учитель. – </w:t>
      </w:r>
      <w:r>
        <w:rPr>
          <w:szCs w:val="20"/>
        </w:rPr>
        <w:t>Хорошо. Приступайте к работе (роспись глиняных фигурок по мотивам дымковских игрушек, во время самостоятельной работы детей звучит музыка).</w:t>
      </w:r>
    </w:p>
    <w:p w:rsidR="001B1634" w:rsidRDefault="001B1634" w:rsidP="001B1634">
      <w:pPr>
        <w:jc w:val="both"/>
      </w:pPr>
    </w:p>
    <w:p w:rsidR="001B1634" w:rsidRDefault="001B1634" w:rsidP="001B1634">
      <w:pPr>
        <w:jc w:val="both"/>
        <w:rPr>
          <w:szCs w:val="20"/>
        </w:rPr>
      </w:pPr>
      <w:r>
        <w:rPr>
          <w:b/>
          <w:bCs/>
          <w:szCs w:val="20"/>
        </w:rPr>
        <w:t xml:space="preserve">6. Практическое выполнение задания  </w:t>
      </w:r>
      <w:r>
        <w:rPr>
          <w:szCs w:val="20"/>
        </w:rPr>
        <w:t xml:space="preserve">(во время работы детей помогаю им, подсказываю, как лучше выполнить задание, после выполнения, собираю работы у себя на столе, при этом читаю стишки о каждой игрушке). </w:t>
      </w:r>
    </w:p>
    <w:p w:rsidR="001B1634" w:rsidRDefault="001B1634" w:rsidP="001B1634">
      <w:pPr>
        <w:rPr>
          <w:szCs w:val="20"/>
        </w:rPr>
      </w:pP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Почтеннейшие господа!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Посмотрите вы сюда!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lastRenderedPageBreak/>
        <w:t>Игрушки всякие на все манеры: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Вот и барышни и кавалеры.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У барынь алые щёки и губки,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Нарядные платья и тёплые шубки.</w:t>
      </w:r>
    </w:p>
    <w:p w:rsidR="001B1634" w:rsidRPr="000C3D7C" w:rsidRDefault="001B1634" w:rsidP="001B1634">
      <w:pPr>
        <w:ind w:left="2520"/>
        <w:rPr>
          <w:i/>
          <w:szCs w:val="20"/>
        </w:rPr>
      </w:pP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Красна девица в венце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У неё румянец на лице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 xml:space="preserve">Собой </w:t>
      </w:r>
      <w:proofErr w:type="gramStart"/>
      <w:r w:rsidRPr="000C3D7C">
        <w:rPr>
          <w:i/>
          <w:szCs w:val="20"/>
        </w:rPr>
        <w:t>хороша</w:t>
      </w:r>
      <w:proofErr w:type="gramEnd"/>
      <w:r w:rsidRPr="000C3D7C">
        <w:rPr>
          <w:i/>
          <w:szCs w:val="20"/>
        </w:rPr>
        <w:t>,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Стоит не дыша!</w:t>
      </w:r>
    </w:p>
    <w:p w:rsidR="001B1634" w:rsidRPr="000C3D7C" w:rsidRDefault="001B1634" w:rsidP="001B1634">
      <w:pPr>
        <w:ind w:left="2520"/>
        <w:rPr>
          <w:i/>
          <w:szCs w:val="20"/>
        </w:rPr>
      </w:pP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Посмотрите, что за конь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Ручкой только его тронь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 xml:space="preserve">Он с тобою вместе 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Ускачет вёрст за двести.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И с хвостом и с гривой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Вот какой красивый!</w:t>
      </w:r>
    </w:p>
    <w:p w:rsidR="001B1634" w:rsidRPr="000C3D7C" w:rsidRDefault="001B1634" w:rsidP="001B1634">
      <w:pPr>
        <w:ind w:left="2520"/>
        <w:rPr>
          <w:i/>
          <w:szCs w:val="20"/>
        </w:rPr>
      </w:pP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А вот стоит козёл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На стройных ногах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Вся краса у козла в рогах!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 xml:space="preserve">Он качает головой 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Посмотрите я какой!</w:t>
      </w:r>
    </w:p>
    <w:p w:rsidR="001B1634" w:rsidRPr="000C3D7C" w:rsidRDefault="001B1634" w:rsidP="001B1634">
      <w:pPr>
        <w:ind w:left="2520"/>
        <w:rPr>
          <w:i/>
          <w:szCs w:val="20"/>
        </w:rPr>
      </w:pP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Яша-дружок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 xml:space="preserve">Дует в рожок, 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Сидит на спинке</w:t>
      </w:r>
    </w:p>
    <w:p w:rsidR="001B1634" w:rsidRPr="000C3D7C" w:rsidRDefault="001B1634" w:rsidP="001B1634">
      <w:pPr>
        <w:ind w:left="2520"/>
        <w:rPr>
          <w:i/>
          <w:szCs w:val="20"/>
        </w:rPr>
      </w:pPr>
      <w:proofErr w:type="gramStart"/>
      <w:r w:rsidRPr="000C3D7C">
        <w:rPr>
          <w:i/>
          <w:szCs w:val="20"/>
        </w:rPr>
        <w:t>У</w:t>
      </w:r>
      <w:proofErr w:type="gramEnd"/>
      <w:r w:rsidRPr="000C3D7C">
        <w:rPr>
          <w:i/>
          <w:szCs w:val="20"/>
        </w:rPr>
        <w:t xml:space="preserve"> красивой свинке!</w:t>
      </w:r>
    </w:p>
    <w:p w:rsidR="001B1634" w:rsidRPr="000C3D7C" w:rsidRDefault="001B1634" w:rsidP="001B1634">
      <w:pPr>
        <w:ind w:left="2520"/>
        <w:rPr>
          <w:i/>
          <w:szCs w:val="20"/>
        </w:rPr>
      </w:pP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Индя-индя-индючок!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Ты похож на сундучок,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Сундучок то не простой,</w:t>
      </w:r>
    </w:p>
    <w:p w:rsidR="001B1634" w:rsidRPr="000C3D7C" w:rsidRDefault="001B1634" w:rsidP="001B1634">
      <w:pPr>
        <w:ind w:left="2520"/>
        <w:rPr>
          <w:i/>
          <w:szCs w:val="20"/>
        </w:rPr>
      </w:pPr>
      <w:r w:rsidRPr="000C3D7C">
        <w:rPr>
          <w:i/>
          <w:szCs w:val="20"/>
        </w:rPr>
        <w:t>Красный, жёлтый, голубой!</w:t>
      </w:r>
    </w:p>
    <w:p w:rsidR="001B1634" w:rsidRDefault="001B1634" w:rsidP="001B1634">
      <w:pPr>
        <w:pStyle w:val="a3"/>
        <w:tabs>
          <w:tab w:val="left" w:pos="1340"/>
        </w:tabs>
        <w:spacing w:before="0" w:beforeAutospacing="0" w:after="0" w:afterAutospacing="0"/>
        <w:rPr>
          <w:b/>
          <w:bCs/>
        </w:rPr>
      </w:pPr>
    </w:p>
    <w:p w:rsidR="001B1634" w:rsidRDefault="001B1634" w:rsidP="001B1634">
      <w:pPr>
        <w:tabs>
          <w:tab w:val="left" w:pos="1340"/>
        </w:tabs>
        <w:rPr>
          <w:b/>
          <w:bCs/>
        </w:rPr>
      </w:pPr>
      <w:r>
        <w:rPr>
          <w:b/>
          <w:bCs/>
          <w:szCs w:val="20"/>
        </w:rPr>
        <w:t>7. Выставка работ, исполнение песни «Чем знаменито Дымково?».</w:t>
      </w:r>
    </w:p>
    <w:p w:rsidR="001B1634" w:rsidRDefault="001B1634" w:rsidP="001B1634">
      <w:pPr>
        <w:tabs>
          <w:tab w:val="left" w:pos="1340"/>
        </w:tabs>
        <w:ind w:firstLine="900"/>
        <w:jc w:val="both"/>
      </w:pPr>
      <w:r>
        <w:t xml:space="preserve">Молодцы ребята, славно потрудились. Проявили отличные навыки и знания. Замечательные из вас получились мастера дымковской игрушки! </w:t>
      </w:r>
    </w:p>
    <w:p w:rsidR="001B1634" w:rsidRDefault="001B1634" w:rsidP="001B1634">
      <w:pPr>
        <w:pStyle w:val="3"/>
        <w:tabs>
          <w:tab w:val="left" w:pos="1340"/>
        </w:tabs>
        <w:jc w:val="both"/>
        <w:rPr>
          <w:szCs w:val="24"/>
        </w:rPr>
      </w:pPr>
      <w:r>
        <w:rPr>
          <w:szCs w:val="24"/>
        </w:rPr>
        <w:t xml:space="preserve">А вы знаете, что мы познакомились только с одним промыслом с дымковской игрушкой. Но наша страна славится и другими народными промыслами, которыми мы с вами в праве гордиться, так как они известны на весь мир, и встреча </w:t>
      </w:r>
      <w:proofErr w:type="gramStart"/>
      <w:r>
        <w:rPr>
          <w:szCs w:val="24"/>
        </w:rPr>
        <w:t>с</w:t>
      </w:r>
      <w:proofErr w:type="gramEnd"/>
      <w:r>
        <w:rPr>
          <w:szCs w:val="24"/>
        </w:rPr>
        <w:t xml:space="preserve"> которыми у вас ещё впереди. </w:t>
      </w:r>
    </w:p>
    <w:p w:rsidR="001B1634" w:rsidRDefault="001B1634" w:rsidP="001B1634">
      <w:pPr>
        <w:tabs>
          <w:tab w:val="left" w:pos="1340"/>
        </w:tabs>
        <w:ind w:firstLine="900"/>
        <w:jc w:val="both"/>
      </w:pPr>
      <w:r>
        <w:t xml:space="preserve">А сегодня вы славно и творчески поработали на уроке, и я каждому за работу ставлю высший бал. На этом наш урок закончен, кто не дорисовал свои работы, мы с вами их доделаем на следующем уроке. На этом наш урок закончен. </w:t>
      </w:r>
    </w:p>
    <w:p w:rsidR="00424678" w:rsidRDefault="00424678"/>
    <w:sectPr w:rsidR="00424678" w:rsidSect="000C3D7C">
      <w:pgSz w:w="11906" w:h="16838"/>
      <w:pgMar w:top="539" w:right="746" w:bottom="360" w:left="9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35A5E"/>
    <w:multiLevelType w:val="multilevel"/>
    <w:tmpl w:val="0024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16456"/>
    <w:multiLevelType w:val="hybridMultilevel"/>
    <w:tmpl w:val="03F64E2A"/>
    <w:lvl w:ilvl="0" w:tplc="04190009">
      <w:start w:val="1"/>
      <w:numFmt w:val="bullet"/>
      <w:lvlText w:val=""/>
      <w:lvlJc w:val="left"/>
      <w:pPr>
        <w:tabs>
          <w:tab w:val="num" w:pos="752"/>
        </w:tabs>
        <w:ind w:left="7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</w:abstractNum>
  <w:abstractNum w:abstractNumId="2">
    <w:nsid w:val="09B937A4"/>
    <w:multiLevelType w:val="hybridMultilevel"/>
    <w:tmpl w:val="57F0100A"/>
    <w:lvl w:ilvl="0" w:tplc="04190009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DD5995"/>
    <w:multiLevelType w:val="multilevel"/>
    <w:tmpl w:val="0116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907B38"/>
    <w:multiLevelType w:val="multilevel"/>
    <w:tmpl w:val="B430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103FDA"/>
    <w:multiLevelType w:val="multilevel"/>
    <w:tmpl w:val="BBC86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187E9F"/>
    <w:multiLevelType w:val="hybridMultilevel"/>
    <w:tmpl w:val="B896DBB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A54032"/>
    <w:multiLevelType w:val="multilevel"/>
    <w:tmpl w:val="DEBA3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260045"/>
    <w:multiLevelType w:val="multilevel"/>
    <w:tmpl w:val="29923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394DA0"/>
    <w:multiLevelType w:val="hybridMultilevel"/>
    <w:tmpl w:val="170EDC8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0075D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7845C3E"/>
    <w:multiLevelType w:val="multilevel"/>
    <w:tmpl w:val="20BC1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9F86B68"/>
    <w:multiLevelType w:val="multilevel"/>
    <w:tmpl w:val="91B65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0D67C3"/>
    <w:multiLevelType w:val="hybridMultilevel"/>
    <w:tmpl w:val="EA8CBB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9070B79"/>
    <w:multiLevelType w:val="multilevel"/>
    <w:tmpl w:val="B6CC1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AB03E7D"/>
    <w:multiLevelType w:val="multilevel"/>
    <w:tmpl w:val="19F41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023E5C"/>
    <w:multiLevelType w:val="hybridMultilevel"/>
    <w:tmpl w:val="F2E6E7E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5073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2AE5547"/>
    <w:multiLevelType w:val="multilevel"/>
    <w:tmpl w:val="B4304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68513CC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15"/>
  </w:num>
  <w:num w:numId="12">
    <w:abstractNumId w:val="9"/>
  </w:num>
  <w:num w:numId="13">
    <w:abstractNumId w:val="12"/>
  </w:num>
  <w:num w:numId="14">
    <w:abstractNumId w:val="17"/>
  </w:num>
  <w:num w:numId="15">
    <w:abstractNumId w:val="8"/>
  </w:num>
  <w:num w:numId="16">
    <w:abstractNumId w:val="2"/>
  </w:num>
  <w:num w:numId="17">
    <w:abstractNumId w:val="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4D3B"/>
    <w:rsid w:val="001B1634"/>
    <w:rsid w:val="001B7AC9"/>
    <w:rsid w:val="00224D3B"/>
    <w:rsid w:val="00424678"/>
    <w:rsid w:val="00C04D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1634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rsid w:val="001B1634"/>
    <w:pPr>
      <w:spacing w:before="100" w:beforeAutospacing="1" w:after="100" w:afterAutospacing="1"/>
      <w:ind w:firstLine="720"/>
    </w:pPr>
  </w:style>
  <w:style w:type="character" w:customStyle="1" w:styleId="a5">
    <w:name w:val="Основной текст с отступом Знак"/>
    <w:basedOn w:val="a0"/>
    <w:link w:val="a4"/>
    <w:rsid w:val="001B16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1B1634"/>
    <w:pPr>
      <w:spacing w:before="100" w:beforeAutospacing="1" w:after="100" w:afterAutospacing="1"/>
      <w:ind w:firstLine="851"/>
    </w:pPr>
  </w:style>
  <w:style w:type="character" w:customStyle="1" w:styleId="20">
    <w:name w:val="Основной текст с отступом 2 Знак"/>
    <w:basedOn w:val="a0"/>
    <w:link w:val="2"/>
    <w:rsid w:val="001B16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1B1634"/>
    <w:pPr>
      <w:ind w:firstLine="900"/>
    </w:pPr>
    <w:rPr>
      <w:szCs w:val="20"/>
    </w:rPr>
  </w:style>
  <w:style w:type="character" w:customStyle="1" w:styleId="30">
    <w:name w:val="Основной текст с отступом 3 Знак"/>
    <w:basedOn w:val="a0"/>
    <w:link w:val="3"/>
    <w:rsid w:val="001B163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16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163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6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1B1634"/>
    <w:pPr>
      <w:spacing w:before="100" w:beforeAutospacing="1" w:after="100" w:afterAutospacing="1"/>
    </w:pPr>
  </w:style>
  <w:style w:type="paragraph" w:styleId="a4">
    <w:name w:val="Body Text Indent"/>
    <w:basedOn w:val="a"/>
    <w:link w:val="a5"/>
    <w:rsid w:val="001B1634"/>
    <w:pPr>
      <w:spacing w:before="100" w:beforeAutospacing="1" w:after="100" w:afterAutospacing="1"/>
      <w:ind w:firstLine="720"/>
    </w:pPr>
  </w:style>
  <w:style w:type="character" w:customStyle="1" w:styleId="a5">
    <w:name w:val="Основной текст с отступом Знак"/>
    <w:basedOn w:val="a0"/>
    <w:link w:val="a4"/>
    <w:rsid w:val="001B16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rsid w:val="001B1634"/>
    <w:pPr>
      <w:spacing w:before="100" w:beforeAutospacing="1" w:after="100" w:afterAutospacing="1"/>
      <w:ind w:firstLine="851"/>
    </w:pPr>
  </w:style>
  <w:style w:type="character" w:customStyle="1" w:styleId="20">
    <w:name w:val="Основной текст с отступом 2 Знак"/>
    <w:basedOn w:val="a0"/>
    <w:link w:val="2"/>
    <w:rsid w:val="001B16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1B1634"/>
    <w:pPr>
      <w:ind w:firstLine="900"/>
    </w:pPr>
    <w:rPr>
      <w:szCs w:val="20"/>
    </w:rPr>
  </w:style>
  <w:style w:type="character" w:customStyle="1" w:styleId="30">
    <w:name w:val="Основной текст с отступом 3 Знак"/>
    <w:basedOn w:val="a0"/>
    <w:link w:val="3"/>
    <w:rsid w:val="001B163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163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163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http://festival.1september.ru/2004_2005/articles/214584/ris21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http://festival.1september.ru/2004_2005/articles/214584/ris22.jpg" TargetMode="External"/><Relationship Id="rId28" Type="http://schemas.openxmlformats.org/officeDocument/2006/relationships/image" Target="media/image2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1624</Words>
  <Characters>9260</Characters>
  <Application>Microsoft Office Word</Application>
  <DocSecurity>0</DocSecurity>
  <Lines>77</Lines>
  <Paragraphs>21</Paragraphs>
  <ScaleCrop>false</ScaleCrop>
  <Company/>
  <LinksUpToDate>false</LinksUpToDate>
  <CharactersWithSpaces>10863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user</cp:lastModifiedBy>
  <cp:revision>4</cp:revision>
  <dcterms:created xsi:type="dcterms:W3CDTF">2015-03-18T15:00:00Z</dcterms:created>
  <dcterms:modified xsi:type="dcterms:W3CDTF">2015-03-19T07:20:00Z</dcterms:modified>
</cp:coreProperties>
</file>