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235"/>
        <w:gridCol w:w="4301"/>
        <w:gridCol w:w="3035"/>
      </w:tblGrid>
      <w:tr w:rsidR="001121A8" w:rsidTr="00297AC3">
        <w:tc>
          <w:tcPr>
            <w:tcW w:w="9571" w:type="dxa"/>
            <w:gridSpan w:val="3"/>
          </w:tcPr>
          <w:p w:rsidR="001121A8" w:rsidRDefault="001121A8" w:rsidP="00FE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6F">
              <w:rPr>
                <w:rFonts w:ascii="Times New Roman" w:hAnsi="Times New Roman" w:cs="Times New Roman"/>
                <w:sz w:val="28"/>
                <w:szCs w:val="28"/>
              </w:rPr>
              <w:t>Тема: Д</w:t>
            </w:r>
            <w:r w:rsidR="00203C0D">
              <w:rPr>
                <w:rFonts w:ascii="Times New Roman" w:hAnsi="Times New Roman" w:cs="Times New Roman"/>
                <w:sz w:val="28"/>
                <w:szCs w:val="28"/>
              </w:rPr>
              <w:t>лина окружности и площадь круга</w:t>
            </w:r>
          </w:p>
          <w:p w:rsidR="00203C0D" w:rsidRDefault="00203C0D" w:rsidP="00FE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0D" w:rsidRPr="00203C0D" w:rsidRDefault="00203C0D" w:rsidP="00203C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3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Подачина</w:t>
            </w:r>
            <w:proofErr w:type="spellEnd"/>
            <w:r w:rsidRPr="00203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Николаевна, </w:t>
            </w:r>
          </w:p>
          <w:p w:rsidR="00203C0D" w:rsidRPr="00203C0D" w:rsidRDefault="00203C0D" w:rsidP="00203C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математики и физики </w:t>
            </w:r>
          </w:p>
          <w:p w:rsidR="00203C0D" w:rsidRPr="00203C0D" w:rsidRDefault="00203C0D" w:rsidP="00203C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"СОШ №52 ст. Карамыш" </w:t>
            </w:r>
          </w:p>
          <w:p w:rsidR="00203C0D" w:rsidRPr="00203C0D" w:rsidRDefault="00203C0D" w:rsidP="00203C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Красноармейский район,</w:t>
            </w:r>
          </w:p>
          <w:p w:rsidR="00203C0D" w:rsidRPr="00FE066F" w:rsidRDefault="00203C0D" w:rsidP="00FE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3ED" w:rsidRDefault="009413ED">
            <w:pPr>
              <w:rPr>
                <w:rFonts w:ascii="Times New Roman" w:hAnsi="Times New Roman" w:cs="Times New Roman"/>
              </w:rPr>
            </w:pPr>
            <w:r w:rsidRPr="009413ED">
              <w:rPr>
                <w:rFonts w:ascii="Times New Roman" w:hAnsi="Times New Roman" w:cs="Times New Roman"/>
                <w:b/>
              </w:rPr>
              <w:t>Тип урока:</w:t>
            </w:r>
            <w:r w:rsidRPr="009413ED">
              <w:rPr>
                <w:rFonts w:ascii="Times New Roman" w:hAnsi="Times New Roman" w:cs="Times New Roman"/>
              </w:rPr>
              <w:t xml:space="preserve"> Открытие нового знания</w:t>
            </w:r>
          </w:p>
          <w:p w:rsidR="00203C0D" w:rsidRDefault="00203C0D" w:rsidP="002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урока математики 6 класс. </w:t>
            </w:r>
          </w:p>
          <w:p w:rsidR="009413ED" w:rsidRPr="009413ED" w:rsidRDefault="009413ED" w:rsidP="0094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сформировать представления о длине окружности, познакомить с формулами вычисления длины окружности, экспериментально вывести число </w:t>
            </w:r>
            <w:r w:rsidRPr="009413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Рисунок 1" descr="https://urok.1sept.ru/%D1%81%D1%82%D0%B0%D1%82%D1%8C%D0%B8/65027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%D1%81%D1%82%D0%B0%D1%82%D1%8C%D0%B8/65027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дать представления о числе </w:t>
            </w:r>
            <w:r w:rsidRPr="009413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Рисунок 2" descr="https://urok.1sept.ru/%D1%81%D1%82%D0%B0%D1%82%D1%8C%D0%B8/65027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%D1%81%D1%82%D0%B0%D1%82%D1%8C%D0%B8/65027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>(“пи”)</w:t>
            </w:r>
          </w:p>
          <w:p w:rsidR="009413ED" w:rsidRPr="009413ED" w:rsidRDefault="009413ED" w:rsidP="0094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13ED" w:rsidRPr="009413ED" w:rsidRDefault="009413ED" w:rsidP="0094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>: знакомство с формулами длины окружности, формирования умения решать текстовые задачи алгебраическим способом, приобретение опыта вычисления длины окружности, формирование умения выполнять числовые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подстановки в буквенные выражения</w:t>
            </w:r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находить значения величины, для которой составлена формула, выражать из формулы одну величину через другую.</w:t>
            </w:r>
          </w:p>
          <w:p w:rsidR="009413ED" w:rsidRPr="009413ED" w:rsidRDefault="009413ED" w:rsidP="0094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способности к эмоциональному восприятию математических объектов, рассуждений, решений задач, рассматриваемых проблем.</w:t>
            </w:r>
          </w:p>
          <w:p w:rsidR="009413ED" w:rsidRPr="009413ED" w:rsidRDefault="009413ED" w:rsidP="0094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413ED" w:rsidRPr="009413ED" w:rsidRDefault="009413ED" w:rsidP="009413ED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умения планировать свою деятельность при решении задач, понимать смысл поставленной задачи, уметь проверять результаты вычислений, адекватно воспринимать указания на ошибки и исправлять найденные ошибки, применение самоконтроля при решении учебных задач</w:t>
            </w:r>
          </w:p>
          <w:p w:rsidR="009413ED" w:rsidRPr="009413ED" w:rsidRDefault="009413ED" w:rsidP="009413ED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УУД: </w:t>
            </w:r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действовать в соответствии с предложенным алгоритмом, сопоставлять </w:t>
            </w:r>
            <w:proofErr w:type="gramStart"/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представленную в разных видах, формировать умение анализировать условие задачи (выделять числовые данные и 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известно, что требуется найти)</w:t>
            </w:r>
          </w:p>
          <w:p w:rsidR="009413ED" w:rsidRPr="009413ED" w:rsidRDefault="009413ED" w:rsidP="009413ED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1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9413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УУД: </w:t>
            </w:r>
            <w:r w:rsidRPr="009413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сотрудничать с товарищем при выполнении заданий в паре, соблюдать очередность действий, выслушивать партнера, корректно сообщать товарищу об ошибках., высказывать свое мнение при обсуждении.</w:t>
            </w:r>
          </w:p>
          <w:p w:rsidR="009413ED" w:rsidRPr="009413ED" w:rsidRDefault="009413ED">
            <w:pPr>
              <w:rPr>
                <w:rFonts w:ascii="Times New Roman" w:hAnsi="Times New Roman" w:cs="Times New Roman"/>
              </w:rPr>
            </w:pPr>
          </w:p>
        </w:tc>
      </w:tr>
      <w:tr w:rsidR="001121A8" w:rsidTr="00297AC3">
        <w:tc>
          <w:tcPr>
            <w:tcW w:w="2235" w:type="dxa"/>
          </w:tcPr>
          <w:p w:rsidR="001121A8" w:rsidRPr="00FE066F" w:rsidRDefault="001121A8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4301" w:type="dxa"/>
          </w:tcPr>
          <w:p w:rsidR="001121A8" w:rsidRPr="00FE066F" w:rsidRDefault="001121A8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035" w:type="dxa"/>
          </w:tcPr>
          <w:p w:rsidR="001121A8" w:rsidRPr="00FE066F" w:rsidRDefault="001121A8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1121A8" w:rsidRPr="001121A8" w:rsidTr="00297AC3">
        <w:tc>
          <w:tcPr>
            <w:tcW w:w="2235" w:type="dxa"/>
          </w:tcPr>
          <w:p w:rsidR="001121A8" w:rsidRPr="00FE066F" w:rsidRDefault="001121A8" w:rsidP="001121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Организационный момент</w:t>
            </w:r>
            <w:r w:rsidR="0003418B">
              <w:rPr>
                <w:rFonts w:ascii="Times New Roman" w:hAnsi="Times New Roman" w:cs="Times New Roman"/>
              </w:rPr>
              <w:t xml:space="preserve"> 1</w:t>
            </w:r>
            <w:r w:rsidR="00094F27" w:rsidRPr="00FE06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301" w:type="dxa"/>
          </w:tcPr>
          <w:p w:rsidR="001121A8" w:rsidRPr="00FE066F" w:rsidRDefault="009413ED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Проверяет готовность учащихся к уроку. Наличие у учащихся чертежных инструментов.</w:t>
            </w:r>
          </w:p>
        </w:tc>
        <w:tc>
          <w:tcPr>
            <w:tcW w:w="3035" w:type="dxa"/>
          </w:tcPr>
          <w:p w:rsidR="001121A8" w:rsidRPr="00FE066F" w:rsidRDefault="009413ED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Готовят к уроку чертежные принадлежности, модели с цилиндрической поверхностью (крышки, банки …)</w:t>
            </w:r>
          </w:p>
        </w:tc>
      </w:tr>
      <w:tr w:rsidR="001121A8" w:rsidRPr="001121A8" w:rsidTr="00297AC3">
        <w:tc>
          <w:tcPr>
            <w:tcW w:w="2235" w:type="dxa"/>
          </w:tcPr>
          <w:p w:rsidR="00094F27" w:rsidRPr="00FE066F" w:rsidRDefault="001121A8" w:rsidP="001121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Актуализация опорных знаний</w:t>
            </w:r>
            <w:r w:rsidR="00094F27" w:rsidRPr="00FE066F">
              <w:rPr>
                <w:rFonts w:ascii="Times New Roman" w:hAnsi="Times New Roman" w:cs="Times New Roman"/>
              </w:rPr>
              <w:t xml:space="preserve"> </w:t>
            </w:r>
          </w:p>
          <w:p w:rsidR="001121A8" w:rsidRPr="00FE066F" w:rsidRDefault="0003418B" w:rsidP="00094F27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094F27" w:rsidRPr="00FE066F">
              <w:rPr>
                <w:rFonts w:ascii="Times New Roman" w:hAnsi="Times New Roman" w:cs="Times New Roman"/>
              </w:rPr>
              <w:t xml:space="preserve"> минут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301" w:type="dxa"/>
          </w:tcPr>
          <w:p w:rsidR="001121A8" w:rsidRPr="00FE066F" w:rsidRDefault="009413ED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Дает задание</w:t>
            </w:r>
            <w:r w:rsidR="00094F27" w:rsidRPr="00FE066F">
              <w:rPr>
                <w:rFonts w:ascii="Times New Roman" w:hAnsi="Times New Roman" w:cs="Times New Roman"/>
              </w:rPr>
              <w:t xml:space="preserve"> вычислить значение выражения 12/</w:t>
            </w:r>
            <w:proofErr w:type="spellStart"/>
            <w:proofErr w:type="gramStart"/>
            <w:r w:rsidR="00094F27" w:rsidRPr="00FE066F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="00094F27" w:rsidRPr="00FE066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="00094F27" w:rsidRPr="00FE066F">
              <w:rPr>
                <w:rFonts w:ascii="Times New Roman" w:hAnsi="Times New Roman" w:cs="Times New Roman"/>
              </w:rPr>
              <w:t>х=</w:t>
            </w:r>
            <w:proofErr w:type="spellEnd"/>
            <w:r w:rsidR="00094F27" w:rsidRPr="00FE066F">
              <w:rPr>
                <w:rFonts w:ascii="Times New Roman" w:hAnsi="Times New Roman" w:cs="Times New Roman"/>
              </w:rPr>
              <w:t xml:space="preserve"> 4; 2; 5,5</w:t>
            </w:r>
          </w:p>
          <w:p w:rsidR="00094F27" w:rsidRDefault="00094F27">
            <w:pPr>
              <w:rPr>
                <w:rFonts w:ascii="Times New Roman" w:hAnsi="Times New Roman" w:cs="Times New Roman"/>
              </w:rPr>
            </w:pPr>
            <w:proofErr w:type="gramStart"/>
            <w:r w:rsidRPr="00FE066F">
              <w:rPr>
                <w:rFonts w:ascii="Times New Roman" w:hAnsi="Times New Roman" w:cs="Times New Roman"/>
              </w:rPr>
              <w:t>Найти</w:t>
            </w:r>
            <w:proofErr w:type="gramEnd"/>
            <w:r w:rsidRPr="00FE066F">
              <w:rPr>
                <w:rFonts w:ascii="Times New Roman" w:hAnsi="Times New Roman" w:cs="Times New Roman"/>
              </w:rPr>
              <w:t xml:space="preserve"> а из пропорции 4/а=3/18</w:t>
            </w:r>
          </w:p>
          <w:p w:rsidR="00FE066F" w:rsidRDefault="00FE0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процентов составляет число 3 от 4</w:t>
            </w:r>
          </w:p>
          <w:p w:rsidR="00FE066F" w:rsidRPr="00FE066F" w:rsidRDefault="00FE0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 от 50?</w:t>
            </w:r>
          </w:p>
        </w:tc>
        <w:tc>
          <w:tcPr>
            <w:tcW w:w="3035" w:type="dxa"/>
          </w:tcPr>
          <w:p w:rsidR="001121A8" w:rsidRPr="00FE066F" w:rsidRDefault="00094F27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Работают самостоятельно в своих тетрадях. Затем выполняют взаимопроверку</w:t>
            </w:r>
          </w:p>
        </w:tc>
      </w:tr>
      <w:tr w:rsidR="001121A8" w:rsidRPr="001121A8" w:rsidTr="00297AC3">
        <w:tc>
          <w:tcPr>
            <w:tcW w:w="2235" w:type="dxa"/>
          </w:tcPr>
          <w:p w:rsidR="001121A8" w:rsidRDefault="001121A8" w:rsidP="001121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Постанов</w:t>
            </w:r>
            <w:r w:rsidRPr="00FE066F">
              <w:rPr>
                <w:rFonts w:ascii="Times New Roman" w:hAnsi="Times New Roman" w:cs="Times New Roman"/>
              </w:rPr>
              <w:lastRenderedPageBreak/>
              <w:t>ка проблемы</w:t>
            </w:r>
          </w:p>
          <w:p w:rsidR="0003418B" w:rsidRPr="00FE066F" w:rsidRDefault="0003418B" w:rsidP="0003418B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301" w:type="dxa"/>
          </w:tcPr>
          <w:p w:rsidR="001121A8" w:rsidRPr="00FE066F" w:rsidRDefault="00094F27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lastRenderedPageBreak/>
              <w:t xml:space="preserve">Описывает ситуации измерения </w:t>
            </w:r>
            <w:r w:rsidRPr="00FE066F">
              <w:rPr>
                <w:rFonts w:ascii="Times New Roman" w:hAnsi="Times New Roman" w:cs="Times New Roman"/>
              </w:rPr>
              <w:lastRenderedPageBreak/>
              <w:t xml:space="preserve">расстояний при прямолинейном движении различных тел. </w:t>
            </w:r>
          </w:p>
          <w:p w:rsidR="00094F27" w:rsidRPr="00FE066F" w:rsidRDefault="00094F27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Задает проблемный вопрос: Как измерить</w:t>
            </w:r>
            <w:r w:rsidR="0015367A" w:rsidRPr="00FE066F">
              <w:rPr>
                <w:rFonts w:ascii="Times New Roman" w:hAnsi="Times New Roman" w:cs="Times New Roman"/>
              </w:rPr>
              <w:t xml:space="preserve"> путь</w:t>
            </w:r>
            <w:proofErr w:type="gramStart"/>
            <w:r w:rsidR="0015367A" w:rsidRPr="00FE066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5367A" w:rsidRPr="00FE066F">
              <w:rPr>
                <w:rFonts w:ascii="Times New Roman" w:hAnsi="Times New Roman" w:cs="Times New Roman"/>
              </w:rPr>
              <w:t xml:space="preserve"> пройденный автомобилем на кольце кругового движения или вокруг клумбы</w:t>
            </w:r>
          </w:p>
        </w:tc>
        <w:tc>
          <w:tcPr>
            <w:tcW w:w="3035" w:type="dxa"/>
          </w:tcPr>
          <w:p w:rsidR="001121A8" w:rsidRPr="00FE066F" w:rsidRDefault="0015367A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lastRenderedPageBreak/>
              <w:t xml:space="preserve">Вспоминают, какими </w:t>
            </w:r>
            <w:r w:rsidRPr="00FE066F">
              <w:rPr>
                <w:rFonts w:ascii="Times New Roman" w:hAnsi="Times New Roman" w:cs="Times New Roman"/>
              </w:rPr>
              <w:lastRenderedPageBreak/>
              <w:t>инструментами пользуются для измерения расстояний. Выдвигают гипотезы о возможности или невозможности их использования при движении по окружности.</w:t>
            </w:r>
          </w:p>
        </w:tc>
      </w:tr>
      <w:tr w:rsidR="001121A8" w:rsidRPr="001121A8" w:rsidTr="00297AC3">
        <w:tc>
          <w:tcPr>
            <w:tcW w:w="2235" w:type="dxa"/>
          </w:tcPr>
          <w:p w:rsidR="001121A8" w:rsidRDefault="001121A8" w:rsidP="001121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lastRenderedPageBreak/>
              <w:t>Открытие нового знания</w:t>
            </w:r>
          </w:p>
          <w:p w:rsidR="0003418B" w:rsidRPr="00FE066F" w:rsidRDefault="0003418B" w:rsidP="0003418B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4301" w:type="dxa"/>
          </w:tcPr>
          <w:p w:rsidR="001121A8" w:rsidRPr="00FE066F" w:rsidRDefault="0015367A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Класс разбивается на несколько групп по 3-4 человека. Каждая группа выполняет программируемое задание.</w:t>
            </w:r>
          </w:p>
          <w:p w:rsidR="0015367A" w:rsidRPr="00FE066F" w:rsidRDefault="0015367A" w:rsidP="001536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 w:rsidRPr="00FE066F">
              <w:rPr>
                <w:rFonts w:ascii="Times New Roman" w:hAnsi="Times New Roman" w:cs="Times New Roman"/>
              </w:rPr>
              <w:t>в</w:t>
            </w:r>
            <w:proofErr w:type="gramEnd"/>
            <w:r w:rsidRPr="00FE066F">
              <w:rPr>
                <w:rFonts w:ascii="Times New Roman" w:hAnsi="Times New Roman" w:cs="Times New Roman"/>
              </w:rPr>
              <w:t>озьмите один из принесенных вами предмет и обведите его по окружности, поставив на лист</w:t>
            </w:r>
          </w:p>
          <w:p w:rsidR="0015367A" w:rsidRPr="00FE066F" w:rsidRDefault="00297AC3" w:rsidP="001536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Вырежьте его</w:t>
            </w:r>
          </w:p>
          <w:p w:rsidR="00297AC3" w:rsidRPr="00FE066F" w:rsidRDefault="00297AC3" w:rsidP="001536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Придумайте способ точного определения места расположения его центра.</w:t>
            </w:r>
          </w:p>
          <w:p w:rsidR="00297AC3" w:rsidRPr="00FE066F" w:rsidRDefault="00297AC3" w:rsidP="001536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Проведите диаметр полученного круга и измерьте его линейкой.</w:t>
            </w:r>
          </w:p>
          <w:p w:rsidR="00297AC3" w:rsidRPr="00FE066F" w:rsidRDefault="00297AC3" w:rsidP="001536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С помощью нити найдите длину окружности выбранного предмета.</w:t>
            </w:r>
          </w:p>
          <w:p w:rsidR="00297AC3" w:rsidRPr="00FE066F" w:rsidRDefault="00297AC3" w:rsidP="001536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Выполните деление числа, полученного при измерении длины окружности на длину диаметра.</w:t>
            </w:r>
          </w:p>
          <w:p w:rsidR="00297AC3" w:rsidRPr="00FE066F" w:rsidRDefault="00297AC3" w:rsidP="00297AC3">
            <w:pPr>
              <w:ind w:left="360"/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Результаты занесите в таблицу</w:t>
            </w:r>
          </w:p>
          <w:tbl>
            <w:tblPr>
              <w:tblStyle w:val="a3"/>
              <w:tblW w:w="0" w:type="auto"/>
              <w:tblInd w:w="8" w:type="dxa"/>
              <w:tblLayout w:type="fixed"/>
              <w:tblLook w:val="04A0"/>
            </w:tblPr>
            <w:tblGrid>
              <w:gridCol w:w="1635"/>
              <w:gridCol w:w="1041"/>
              <w:gridCol w:w="1172"/>
            </w:tblGrid>
            <w:tr w:rsidR="00297AC3" w:rsidRPr="00FE066F" w:rsidTr="00297AC3">
              <w:tc>
                <w:tcPr>
                  <w:tcW w:w="1635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FE066F">
                    <w:rPr>
                      <w:rFonts w:ascii="Times New Roman" w:hAnsi="Times New Roman" w:cs="Times New Roman"/>
                    </w:rPr>
                    <w:t>Длина окружности</w:t>
                  </w:r>
                </w:p>
              </w:tc>
              <w:tc>
                <w:tcPr>
                  <w:tcW w:w="1041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FE066F">
                    <w:rPr>
                      <w:rFonts w:ascii="Times New Roman" w:hAnsi="Times New Roman" w:cs="Times New Roman"/>
                    </w:rPr>
                    <w:t>Диаметр круга</w:t>
                  </w:r>
                </w:p>
              </w:tc>
              <w:tc>
                <w:tcPr>
                  <w:tcW w:w="1172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  <w:r w:rsidRPr="00FE066F">
                    <w:rPr>
                      <w:rFonts w:ascii="Times New Roman" w:hAnsi="Times New Roman" w:cs="Times New Roman"/>
                    </w:rPr>
                    <w:t>Частное</w:t>
                  </w:r>
                </w:p>
              </w:tc>
            </w:tr>
            <w:tr w:rsidR="00297AC3" w:rsidRPr="00FE066F" w:rsidTr="00297AC3">
              <w:tc>
                <w:tcPr>
                  <w:tcW w:w="1635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2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AC3" w:rsidRPr="00FE066F" w:rsidTr="00297AC3">
              <w:tc>
                <w:tcPr>
                  <w:tcW w:w="1635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2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AC3" w:rsidRPr="00FE066F" w:rsidTr="00297AC3">
              <w:tc>
                <w:tcPr>
                  <w:tcW w:w="1635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2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AC3" w:rsidRPr="00FE066F" w:rsidTr="00297AC3">
              <w:tc>
                <w:tcPr>
                  <w:tcW w:w="1635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2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AC3" w:rsidRPr="00FE066F" w:rsidTr="00297AC3">
              <w:tc>
                <w:tcPr>
                  <w:tcW w:w="1635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2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7AC3" w:rsidRPr="00FE066F" w:rsidTr="00297AC3">
              <w:tc>
                <w:tcPr>
                  <w:tcW w:w="1635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2" w:type="dxa"/>
                </w:tcPr>
                <w:p w:rsidR="00297AC3" w:rsidRPr="00FE066F" w:rsidRDefault="00297AC3" w:rsidP="00297AC3">
                  <w:pPr>
                    <w:pStyle w:val="a4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7AC3" w:rsidRPr="00FE066F" w:rsidRDefault="00BF26F2" w:rsidP="00297AC3">
            <w:pPr>
              <w:pStyle w:val="a4"/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Проведите исследование других, принесенных вами тел.</w:t>
            </w:r>
          </w:p>
          <w:p w:rsidR="00BF26F2" w:rsidRPr="00FE066F" w:rsidRDefault="00BF26F2" w:rsidP="00297AC3">
            <w:pPr>
              <w:pStyle w:val="a4"/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Сравните результаты вашей группы с результатами других групп.</w:t>
            </w:r>
          </w:p>
          <w:p w:rsidR="00BF26F2" w:rsidRPr="00FE066F" w:rsidRDefault="00BF26F2" w:rsidP="00297AC3">
            <w:pPr>
              <w:pStyle w:val="a4"/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Сделайте вывод по результатам исследования.</w:t>
            </w:r>
          </w:p>
        </w:tc>
        <w:tc>
          <w:tcPr>
            <w:tcW w:w="3035" w:type="dxa"/>
          </w:tcPr>
          <w:p w:rsidR="001121A8" w:rsidRPr="00FE066F" w:rsidRDefault="00BF26F2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Выполняют работу по экспериментальному определению приближенного числового значения ПИ.</w:t>
            </w:r>
          </w:p>
          <w:p w:rsidR="00BF26F2" w:rsidRPr="00FE066F" w:rsidRDefault="00BF26F2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Учатся работать в команде, распределять роли, выстраивать диалог, критически оценивают способы достижения цели.</w:t>
            </w:r>
          </w:p>
          <w:p w:rsidR="00BF26F2" w:rsidRPr="00FE066F" w:rsidRDefault="00BF26F2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Получают знания путем осуществления деятельности.</w:t>
            </w:r>
          </w:p>
          <w:p w:rsidR="00BF26F2" w:rsidRPr="00FE066F" w:rsidRDefault="00BF26F2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Осуществляют анализ данных.</w:t>
            </w:r>
          </w:p>
          <w:p w:rsidR="00BF26F2" w:rsidRPr="00FE066F" w:rsidRDefault="003821E4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Делают вывод</w:t>
            </w:r>
            <w:r w:rsidR="00BF26F2" w:rsidRPr="00FE066F">
              <w:rPr>
                <w:rFonts w:ascii="Times New Roman" w:hAnsi="Times New Roman" w:cs="Times New Roman"/>
              </w:rPr>
              <w:t>.</w:t>
            </w:r>
          </w:p>
          <w:p w:rsidR="003821E4" w:rsidRPr="00FE066F" w:rsidRDefault="003821E4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При делении длины окружности на её диаметр, не зависимо от её размера, всегда получается примерно 3,14.</w:t>
            </w:r>
          </w:p>
          <w:p w:rsidR="003821E4" w:rsidRPr="00FE066F" w:rsidRDefault="003821E4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Объясняют, почему в некоторых ячейках столбца частных значения несколько отличаются.</w:t>
            </w:r>
          </w:p>
          <w:p w:rsidR="003821E4" w:rsidRPr="00FE066F" w:rsidRDefault="003821E4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Причины: неточные измерения, ошибки при вычислении.</w:t>
            </w:r>
          </w:p>
          <w:p w:rsidR="00BF26F2" w:rsidRPr="00FE066F" w:rsidRDefault="00BF26F2">
            <w:pPr>
              <w:rPr>
                <w:rFonts w:ascii="Times New Roman" w:hAnsi="Times New Roman" w:cs="Times New Roman"/>
              </w:rPr>
            </w:pPr>
          </w:p>
        </w:tc>
      </w:tr>
      <w:tr w:rsidR="001121A8" w:rsidRPr="001121A8" w:rsidTr="00297AC3">
        <w:tc>
          <w:tcPr>
            <w:tcW w:w="2235" w:type="dxa"/>
          </w:tcPr>
          <w:p w:rsidR="001121A8" w:rsidRDefault="001121A8" w:rsidP="001121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Первичное закрепление</w:t>
            </w:r>
          </w:p>
          <w:p w:rsidR="0003418B" w:rsidRPr="00FE066F" w:rsidRDefault="0003418B" w:rsidP="0003418B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мин</w:t>
            </w:r>
          </w:p>
        </w:tc>
        <w:tc>
          <w:tcPr>
            <w:tcW w:w="4301" w:type="dxa"/>
          </w:tcPr>
          <w:p w:rsidR="001121A8" w:rsidRPr="00FE066F" w:rsidRDefault="003821E4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Сообщает учащимся, что длину окружности принято обозначать</w:t>
            </w:r>
            <w:proofErr w:type="gramStart"/>
            <w:r w:rsidRPr="00FE066F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3821E4" w:rsidRPr="00FE066F" w:rsidRDefault="00EA6D23">
            <w:pPr>
              <w:rPr>
                <w:rStyle w:val="extended-textshort"/>
                <w:rFonts w:ascii="Times New Roman" w:hAnsi="Times New Roman" w:cs="Times New Roman"/>
              </w:rPr>
            </w:pPr>
            <w:r w:rsidRPr="00FE066F">
              <w:rPr>
                <w:rStyle w:val="extended-textshort"/>
                <w:rFonts w:ascii="Times New Roman" w:hAnsi="Times New Roman" w:cs="Times New Roman"/>
              </w:rPr>
              <w:t xml:space="preserve">(от лат. </w:t>
            </w:r>
            <w:proofErr w:type="spellStart"/>
            <w:r w:rsidRPr="00FE066F">
              <w:rPr>
                <w:rStyle w:val="extended-textshort"/>
                <w:rFonts w:ascii="Times New Roman" w:hAnsi="Times New Roman" w:cs="Times New Roman"/>
              </w:rPr>
              <w:t>circulus</w:t>
            </w:r>
            <w:proofErr w:type="spellEnd"/>
            <w:r w:rsidRPr="00FE066F">
              <w:rPr>
                <w:rStyle w:val="extended-textshort"/>
                <w:rFonts w:ascii="Times New Roman" w:hAnsi="Times New Roman" w:cs="Times New Roman"/>
              </w:rPr>
              <w:t xml:space="preserve"> — </w:t>
            </w:r>
            <w:r w:rsidRPr="00FE066F">
              <w:rPr>
                <w:rStyle w:val="extended-textshort"/>
                <w:rFonts w:ascii="Times New Roman" w:hAnsi="Times New Roman" w:cs="Times New Roman"/>
                <w:b/>
                <w:bCs/>
              </w:rPr>
              <w:t>круг</w:t>
            </w:r>
            <w:r w:rsidRPr="00FE066F">
              <w:rPr>
                <w:rStyle w:val="extended-textshort"/>
                <w:rFonts w:ascii="Times New Roman" w:hAnsi="Times New Roman" w:cs="Times New Roman"/>
              </w:rPr>
              <w:t xml:space="preserve">, </w:t>
            </w:r>
            <w:r w:rsidRPr="00FE066F">
              <w:rPr>
                <w:rStyle w:val="extended-textshort"/>
                <w:rFonts w:ascii="Times New Roman" w:hAnsi="Times New Roman" w:cs="Times New Roman"/>
                <w:b/>
                <w:bCs/>
              </w:rPr>
              <w:t>окружность</w:t>
            </w:r>
            <w:r w:rsidRPr="00FE066F">
              <w:rPr>
                <w:rStyle w:val="extended-textshort"/>
                <w:rFonts w:ascii="Times New Roman" w:hAnsi="Times New Roman" w:cs="Times New Roman"/>
              </w:rPr>
              <w:t>)</w:t>
            </w:r>
          </w:p>
          <w:p w:rsidR="00EA6D23" w:rsidRPr="00FE066F" w:rsidRDefault="00EA6D23">
            <w:pPr>
              <w:rPr>
                <w:rStyle w:val="extended-textshort"/>
                <w:rFonts w:ascii="Times New Roman" w:hAnsi="Times New Roman" w:cs="Times New Roman"/>
              </w:rPr>
            </w:pPr>
            <w:r w:rsidRPr="00FE066F">
              <w:rPr>
                <w:rStyle w:val="extended-textshort"/>
                <w:rFonts w:ascii="Times New Roman" w:hAnsi="Times New Roman" w:cs="Times New Roman"/>
              </w:rPr>
              <w:t>Также назван и инструмент для вычерчивания окружностей  - циркуль</w:t>
            </w:r>
          </w:p>
          <w:p w:rsidR="00EA6D23" w:rsidRPr="00FE066F" w:rsidRDefault="00EA6D23" w:rsidP="00EA6D23">
            <w:pPr>
              <w:rPr>
                <w:rStyle w:val="extended-textshort"/>
                <w:rFonts w:ascii="Times New Roman" w:hAnsi="Times New Roman" w:cs="Times New Roman"/>
              </w:rPr>
            </w:pPr>
            <w:r w:rsidRPr="00FE066F">
              <w:rPr>
                <w:rStyle w:val="extended-textshort"/>
                <w:rFonts w:ascii="Times New Roman" w:hAnsi="Times New Roman" w:cs="Times New Roman"/>
              </w:rPr>
              <w:t xml:space="preserve">Диаметр  обозначается буквой </w:t>
            </w:r>
            <w:r w:rsidRPr="00FE066F">
              <w:rPr>
                <w:rStyle w:val="extended-textshort"/>
                <w:rFonts w:ascii="Times New Roman" w:hAnsi="Times New Roman" w:cs="Times New Roman"/>
                <w:lang w:val="en-US"/>
              </w:rPr>
              <w:t>d</w:t>
            </w:r>
            <w:r w:rsidRPr="00FE066F">
              <w:rPr>
                <w:rStyle w:val="extended-textshort"/>
                <w:rFonts w:ascii="Times New Roman" w:hAnsi="Times New Roman" w:cs="Times New Roman"/>
              </w:rPr>
              <w:t>, а отношение</w:t>
            </w:r>
            <w:proofErr w:type="gramStart"/>
            <w:r w:rsidRPr="00FE066F">
              <w:rPr>
                <w:rStyle w:val="extended-textshort"/>
                <w:rFonts w:ascii="Times New Roman" w:hAnsi="Times New Roman" w:cs="Times New Roman"/>
              </w:rPr>
              <w:t xml:space="preserve"> С</w:t>
            </w:r>
            <w:proofErr w:type="gramEnd"/>
            <w:r w:rsidRPr="00FE066F">
              <w:rPr>
                <w:rStyle w:val="extended-textshort"/>
                <w:rFonts w:ascii="Times New Roman" w:hAnsi="Times New Roman" w:cs="Times New Roman"/>
              </w:rPr>
              <w:t>/</w:t>
            </w:r>
            <w:r w:rsidRPr="00FE066F">
              <w:rPr>
                <w:rStyle w:val="extended-textshort"/>
                <w:rFonts w:ascii="Times New Roman" w:hAnsi="Times New Roman" w:cs="Times New Roman"/>
                <w:lang w:val="en-US"/>
              </w:rPr>
              <w:t>d</w:t>
            </w:r>
            <w:r w:rsidRPr="00FE066F">
              <w:rPr>
                <w:rStyle w:val="extended-textshort"/>
                <w:rFonts w:ascii="Times New Roman" w:hAnsi="Times New Roman" w:cs="Times New Roman"/>
              </w:rPr>
              <w:t>=</w:t>
            </w:r>
            <m:oMath>
              <m:r>
                <w:rPr>
                  <w:rStyle w:val="extended-textshort"/>
                  <w:rFonts w:ascii="Cambria Math" w:hAnsi="Cambria Math" w:cs="Times New Roman"/>
                </w:rPr>
                <m:t>π</m:t>
              </m:r>
            </m:oMath>
            <w:r w:rsidRPr="00FE066F">
              <w:rPr>
                <w:rStyle w:val="extended-textshort"/>
                <w:rFonts w:ascii="Times New Roman" w:hAnsi="Times New Roman" w:cs="Times New Roman"/>
              </w:rPr>
              <w:t xml:space="preserve">  от греческого слова периферия (окружность)</w:t>
            </w:r>
          </w:p>
          <w:p w:rsidR="00EA6D23" w:rsidRPr="00FE066F" w:rsidRDefault="00EA6D23" w:rsidP="00EA6D23">
            <w:pPr>
              <w:rPr>
                <w:rStyle w:val="extended-textshort"/>
                <w:rFonts w:ascii="Times New Roman" w:hAnsi="Times New Roman" w:cs="Times New Roman"/>
              </w:rPr>
            </w:pPr>
            <w:r w:rsidRPr="00FE066F">
              <w:rPr>
                <w:rStyle w:val="extended-textshort"/>
                <w:rFonts w:ascii="Times New Roman" w:hAnsi="Times New Roman" w:cs="Times New Roman"/>
              </w:rPr>
              <w:t>Длину любой окружности можно вычислить, зная её диаметр по формуле</w:t>
            </w:r>
          </w:p>
          <w:p w:rsidR="00EA6D23" w:rsidRPr="00FE066F" w:rsidRDefault="00EA6D23" w:rsidP="00EA6D23">
            <w:pPr>
              <w:rPr>
                <w:rFonts w:ascii="Times New Roman" w:hAnsi="Times New Roman" w:cs="Times New Roman"/>
              </w:rPr>
            </w:pPr>
            <w:r w:rsidRPr="00FE066F">
              <w:rPr>
                <w:rStyle w:val="extended-textshort"/>
                <w:rFonts w:ascii="Times New Roman" w:hAnsi="Times New Roman" w:cs="Times New Roman"/>
              </w:rPr>
              <w:t>С=</w:t>
            </w:r>
            <m:oMath>
              <m:r>
                <w:rPr>
                  <w:rStyle w:val="extended-textshort"/>
                  <w:rFonts w:ascii="Cambria Math" w:hAnsi="Times New Roman" w:cs="Times New Roman"/>
                </w:rPr>
                <m:t xml:space="preserve"> </m:t>
              </m:r>
              <m:r>
                <w:rPr>
                  <w:rStyle w:val="extended-textshort"/>
                  <w:rFonts w:ascii="Cambria Math" w:hAnsi="Cambria Math" w:cs="Times New Roman"/>
                </w:rPr>
                <m:t>π</m:t>
              </m:r>
            </m:oMath>
            <w:r w:rsidRPr="00FE066F">
              <w:rPr>
                <w:rStyle w:val="extended-textshort"/>
                <w:rFonts w:ascii="Times New Roman" w:hAnsi="Times New Roman" w:cs="Times New Roman"/>
                <w:lang w:val="en-US"/>
              </w:rPr>
              <w:t>d</w:t>
            </w:r>
            <w:r w:rsidRPr="00FE066F">
              <w:rPr>
                <w:rStyle w:val="extended-textshort"/>
                <w:rFonts w:ascii="Times New Roman" w:hAnsi="Times New Roman" w:cs="Times New Roman"/>
              </w:rPr>
              <w:t xml:space="preserve">, или зная её радиус. Дает ученикам возможность самим </w:t>
            </w:r>
            <w:proofErr w:type="gramStart"/>
            <w:r w:rsidRPr="00FE066F">
              <w:rPr>
                <w:rStyle w:val="extended-textshort"/>
                <w:rFonts w:ascii="Times New Roman" w:hAnsi="Times New Roman" w:cs="Times New Roman"/>
              </w:rPr>
              <w:t>догадаться</w:t>
            </w:r>
            <w:proofErr w:type="gramEnd"/>
            <w:r w:rsidRPr="00FE066F">
              <w:rPr>
                <w:rStyle w:val="extended-textshort"/>
                <w:rFonts w:ascii="Times New Roman" w:hAnsi="Times New Roman" w:cs="Times New Roman"/>
              </w:rPr>
              <w:t xml:space="preserve"> как выглядит эта формула: С=2</w:t>
            </w:r>
            <m:oMath>
              <m:r>
                <w:rPr>
                  <w:rStyle w:val="extended-textshort"/>
                  <w:rFonts w:ascii="Cambria Math" w:hAnsi="Times New Roman" w:cs="Times New Roman"/>
                </w:rPr>
                <m:t xml:space="preserve"> </m:t>
              </m:r>
              <m:r>
                <w:rPr>
                  <w:rStyle w:val="extended-textshort"/>
                  <w:rFonts w:ascii="Cambria Math" w:hAnsi="Cambria Math" w:cs="Times New Roman"/>
                </w:rPr>
                <m:t>π</m:t>
              </m:r>
            </m:oMath>
            <w:r w:rsidRPr="00FE066F">
              <w:rPr>
                <w:rStyle w:val="extended-textshort"/>
                <w:rFonts w:ascii="Times New Roman" w:hAnsi="Times New Roman" w:cs="Times New Roman"/>
                <w:lang w:val="en-US"/>
              </w:rPr>
              <w:t>r</w:t>
            </w:r>
            <w:r w:rsidRPr="00FE066F">
              <w:rPr>
                <w:rStyle w:val="extended-textshort"/>
                <w:rFonts w:ascii="Times New Roman" w:hAnsi="Times New Roman" w:cs="Times New Roman"/>
              </w:rPr>
              <w:t>.</w:t>
            </w:r>
          </w:p>
        </w:tc>
        <w:tc>
          <w:tcPr>
            <w:tcW w:w="3035" w:type="dxa"/>
          </w:tcPr>
          <w:p w:rsidR="001121A8" w:rsidRPr="00FE066F" w:rsidRDefault="00EA6D23">
            <w:pPr>
              <w:rPr>
                <w:rStyle w:val="extended-textshort"/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 xml:space="preserve">Слушают пояснения учителя, записывают в тетрадь формулы: </w:t>
            </w:r>
            <w:r w:rsidRPr="00FE066F">
              <w:rPr>
                <w:rStyle w:val="extended-textshort"/>
                <w:rFonts w:ascii="Times New Roman" w:hAnsi="Times New Roman" w:cs="Times New Roman"/>
              </w:rPr>
              <w:t>С=</w:t>
            </w:r>
            <m:oMath>
              <m:r>
                <w:rPr>
                  <w:rStyle w:val="extended-textshort"/>
                  <w:rFonts w:ascii="Cambria Math" w:hAnsi="Times New Roman" w:cs="Times New Roman"/>
                </w:rPr>
                <m:t xml:space="preserve"> </m:t>
              </m:r>
              <m:r>
                <w:rPr>
                  <w:rStyle w:val="extended-textshort"/>
                  <w:rFonts w:ascii="Cambria Math" w:hAnsi="Cambria Math" w:cs="Times New Roman"/>
                </w:rPr>
                <m:t>π</m:t>
              </m:r>
            </m:oMath>
            <w:r w:rsidRPr="00FE066F">
              <w:rPr>
                <w:rStyle w:val="extended-textshort"/>
                <w:rFonts w:ascii="Times New Roman" w:hAnsi="Times New Roman" w:cs="Times New Roman"/>
                <w:lang w:val="en-US"/>
              </w:rPr>
              <w:t>d</w:t>
            </w:r>
            <w:proofErr w:type="gramStart"/>
            <w:r w:rsidRPr="00FE066F">
              <w:rPr>
                <w:rFonts w:ascii="Times New Roman" w:hAnsi="Times New Roman" w:cs="Times New Roman"/>
              </w:rPr>
              <w:t xml:space="preserve">  </w:t>
            </w:r>
            <w:r w:rsidRPr="00FE066F">
              <w:rPr>
                <w:rStyle w:val="extended-textshort"/>
                <w:rFonts w:ascii="Times New Roman" w:hAnsi="Times New Roman" w:cs="Times New Roman"/>
              </w:rPr>
              <w:t>С</w:t>
            </w:r>
            <w:proofErr w:type="gramEnd"/>
            <w:r w:rsidRPr="00FE066F">
              <w:rPr>
                <w:rStyle w:val="extended-textshort"/>
                <w:rFonts w:ascii="Times New Roman" w:hAnsi="Times New Roman" w:cs="Times New Roman"/>
              </w:rPr>
              <w:t>=2</w:t>
            </w:r>
            <m:oMath>
              <m:r>
                <w:rPr>
                  <w:rStyle w:val="extended-textshort"/>
                  <w:rFonts w:ascii="Cambria Math" w:hAnsi="Times New Roman" w:cs="Times New Roman"/>
                </w:rPr>
                <m:t xml:space="preserve"> </m:t>
              </m:r>
              <m:r>
                <w:rPr>
                  <w:rStyle w:val="extended-textshort"/>
                  <w:rFonts w:ascii="Cambria Math" w:hAnsi="Cambria Math" w:cs="Times New Roman"/>
                </w:rPr>
                <m:t>π</m:t>
              </m:r>
            </m:oMath>
            <w:r w:rsidRPr="00FE066F">
              <w:rPr>
                <w:rStyle w:val="extended-textshort"/>
                <w:rFonts w:ascii="Times New Roman" w:hAnsi="Times New Roman" w:cs="Times New Roman"/>
                <w:lang w:val="en-US"/>
              </w:rPr>
              <w:t>r</w:t>
            </w:r>
          </w:p>
          <w:p w:rsidR="00EA6D23" w:rsidRPr="00FE066F" w:rsidRDefault="002163AB">
            <w:pPr>
              <w:rPr>
                <w:rStyle w:val="extended-textshort"/>
                <w:rFonts w:ascii="Times New Roman" w:hAnsi="Times New Roman" w:cs="Times New Roman"/>
              </w:rPr>
            </w:pPr>
            <w:r w:rsidRPr="00FE066F">
              <w:rPr>
                <w:rStyle w:val="extended-textshort"/>
                <w:rFonts w:ascii="Times New Roman" w:hAnsi="Times New Roman" w:cs="Times New Roman"/>
              </w:rPr>
              <w:t>Выполняют задания 600, 601</w:t>
            </w:r>
          </w:p>
          <w:p w:rsidR="00942649" w:rsidRPr="00FE066F" w:rsidRDefault="00942649">
            <w:pPr>
              <w:rPr>
                <w:rStyle w:val="extended-textshort"/>
                <w:rFonts w:ascii="Times New Roman" w:hAnsi="Times New Roman" w:cs="Times New Roman"/>
              </w:rPr>
            </w:pPr>
            <w:r w:rsidRPr="00FE066F">
              <w:rPr>
                <w:rStyle w:val="extended-textshort"/>
                <w:rFonts w:ascii="Times New Roman" w:hAnsi="Times New Roman" w:cs="Times New Roman"/>
              </w:rPr>
              <w:t>Знакомятся с историей числа Пи</w:t>
            </w:r>
          </w:p>
          <w:p w:rsidR="00942649" w:rsidRPr="00FE066F" w:rsidRDefault="00B42B90">
            <w:pPr>
              <w:rPr>
                <w:rFonts w:ascii="Times New Roman" w:hAnsi="Times New Roman" w:cs="Times New Roman"/>
              </w:rPr>
            </w:pPr>
            <w:hyperlink r:id="rId6" w:history="1">
              <w:r w:rsidR="00942649" w:rsidRPr="00FE066F">
                <w:rPr>
                  <w:rStyle w:val="aa"/>
                  <w:rFonts w:ascii="Times New Roman" w:hAnsi="Times New Roman" w:cs="Times New Roman"/>
                </w:rPr>
                <w:t>http://linoit.com/users/podachinaelena/canvases/%D0%97%D0%B0%D0%B3%D0%B0%D0%B4%D0%BE%D1%87%D0%BD%D0%BE%D0%B5%20%D1%87%D0%B8%D1%81%D0%BB%D0%BE</w:t>
              </w:r>
            </w:hyperlink>
          </w:p>
          <w:p w:rsidR="00942649" w:rsidRPr="00FE066F" w:rsidRDefault="00942649">
            <w:pPr>
              <w:rPr>
                <w:rFonts w:ascii="Times New Roman" w:hAnsi="Times New Roman" w:cs="Times New Roman"/>
              </w:rPr>
            </w:pPr>
          </w:p>
        </w:tc>
      </w:tr>
      <w:tr w:rsidR="001121A8" w:rsidRPr="001121A8" w:rsidTr="00297AC3">
        <w:tc>
          <w:tcPr>
            <w:tcW w:w="2235" w:type="dxa"/>
          </w:tcPr>
          <w:p w:rsidR="001121A8" w:rsidRDefault="001121A8" w:rsidP="001121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 xml:space="preserve">Самостоятельная работа с </w:t>
            </w:r>
            <w:r w:rsidRPr="00FE066F">
              <w:rPr>
                <w:rFonts w:ascii="Times New Roman" w:hAnsi="Times New Roman" w:cs="Times New Roman"/>
              </w:rPr>
              <w:lastRenderedPageBreak/>
              <w:t>самопроверкой и самооценкой</w:t>
            </w:r>
          </w:p>
          <w:p w:rsidR="0003418B" w:rsidRPr="00FE066F" w:rsidRDefault="0003418B" w:rsidP="0003418B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4301" w:type="dxa"/>
          </w:tcPr>
          <w:p w:rsidR="001121A8" w:rsidRPr="00FE066F" w:rsidRDefault="00942649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lastRenderedPageBreak/>
              <w:t>Контролирует продвижение учащихся, оказывает индивидуальную помощь.</w:t>
            </w:r>
          </w:p>
        </w:tc>
        <w:tc>
          <w:tcPr>
            <w:tcW w:w="3035" w:type="dxa"/>
          </w:tcPr>
          <w:p w:rsidR="001121A8" w:rsidRPr="00FE066F" w:rsidRDefault="00942649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Выполняют задания595,596,599</w:t>
            </w:r>
            <w:r w:rsidR="00E93E34" w:rsidRPr="00FE066F">
              <w:rPr>
                <w:rFonts w:ascii="Times New Roman" w:hAnsi="Times New Roman" w:cs="Times New Roman"/>
              </w:rPr>
              <w:t>,604,605(</w:t>
            </w:r>
            <w:proofErr w:type="spellStart"/>
            <w:r w:rsidR="00E93E34" w:rsidRPr="00FE066F">
              <w:rPr>
                <w:rFonts w:ascii="Times New Roman" w:hAnsi="Times New Roman" w:cs="Times New Roman"/>
              </w:rPr>
              <w:t>а</w:t>
            </w:r>
            <w:proofErr w:type="gramStart"/>
            <w:r w:rsidR="00E93E34" w:rsidRPr="00FE066F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="00E93E34" w:rsidRPr="00FE066F">
              <w:rPr>
                <w:rFonts w:ascii="Times New Roman" w:hAnsi="Times New Roman" w:cs="Times New Roman"/>
              </w:rPr>
              <w:t>)</w:t>
            </w:r>
          </w:p>
        </w:tc>
      </w:tr>
      <w:tr w:rsidR="001121A8" w:rsidRPr="001121A8" w:rsidTr="00297AC3">
        <w:tc>
          <w:tcPr>
            <w:tcW w:w="2235" w:type="dxa"/>
          </w:tcPr>
          <w:p w:rsidR="001121A8" w:rsidRDefault="001121A8" w:rsidP="001121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E066F">
              <w:rPr>
                <w:rFonts w:ascii="Times New Roman" w:hAnsi="Times New Roman" w:cs="Times New Roman"/>
              </w:rPr>
              <w:lastRenderedPageBreak/>
              <w:t>Контрользнаний</w:t>
            </w:r>
            <w:proofErr w:type="spellEnd"/>
          </w:p>
          <w:p w:rsidR="0003418B" w:rsidRPr="00FE066F" w:rsidRDefault="0003418B" w:rsidP="0003418B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мин</w:t>
            </w:r>
          </w:p>
        </w:tc>
        <w:tc>
          <w:tcPr>
            <w:tcW w:w="4301" w:type="dxa"/>
          </w:tcPr>
          <w:p w:rsidR="00E93E34" w:rsidRPr="00FE066F" w:rsidRDefault="00E93E34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Задает учащимся вопросы:</w:t>
            </w:r>
          </w:p>
          <w:p w:rsidR="001121A8" w:rsidRPr="00FE066F" w:rsidRDefault="00E93E34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Какие формулы используются для вычисления длины окружности?</w:t>
            </w:r>
          </w:p>
          <w:p w:rsidR="00E93E34" w:rsidRPr="00FE066F" w:rsidRDefault="00E93E34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Вычислите длину окружности, если её радиус равен 1 см, если её диаметр равен 2 см. Число пи округлите до сотых долей 3,14</w:t>
            </w:r>
          </w:p>
          <w:p w:rsidR="00E93E34" w:rsidRPr="00FE066F" w:rsidRDefault="00E93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121A8" w:rsidRPr="00FE066F" w:rsidRDefault="00E93E34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Отвечают на вопросы.</w:t>
            </w:r>
          </w:p>
          <w:p w:rsidR="00E93E34" w:rsidRPr="00FE066F" w:rsidRDefault="00E93E34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Вычисляют сильные ученики устно, слабые - письменно</w:t>
            </w:r>
          </w:p>
        </w:tc>
      </w:tr>
      <w:tr w:rsidR="001121A8" w:rsidRPr="001121A8" w:rsidTr="00297AC3">
        <w:tc>
          <w:tcPr>
            <w:tcW w:w="2235" w:type="dxa"/>
          </w:tcPr>
          <w:p w:rsidR="001121A8" w:rsidRDefault="001121A8" w:rsidP="001121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Коррекция знаний</w:t>
            </w:r>
          </w:p>
          <w:p w:rsidR="0003418B" w:rsidRPr="00FE066F" w:rsidRDefault="0003418B" w:rsidP="0003418B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4301" w:type="dxa"/>
          </w:tcPr>
          <w:p w:rsidR="001121A8" w:rsidRPr="00FE066F" w:rsidRDefault="00FE066F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Возможные ошибки. Неправильно выполнено умножение десятичных дробей столбиком (запятая не на месте)</w:t>
            </w:r>
          </w:p>
          <w:p w:rsidR="00FE066F" w:rsidRPr="00FE066F" w:rsidRDefault="00FE066F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Перевод  единиц измерения</w:t>
            </w:r>
          </w:p>
        </w:tc>
        <w:tc>
          <w:tcPr>
            <w:tcW w:w="3035" w:type="dxa"/>
          </w:tcPr>
          <w:p w:rsidR="001121A8" w:rsidRPr="00FE066F" w:rsidRDefault="00FE066F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Проговаривают правила.</w:t>
            </w:r>
          </w:p>
        </w:tc>
      </w:tr>
      <w:tr w:rsidR="001121A8" w:rsidRPr="001121A8" w:rsidTr="00297AC3">
        <w:tc>
          <w:tcPr>
            <w:tcW w:w="2235" w:type="dxa"/>
          </w:tcPr>
          <w:p w:rsidR="0003418B" w:rsidRDefault="001121A8" w:rsidP="001121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Итоги урок</w:t>
            </w:r>
            <w:r w:rsidR="0003418B">
              <w:rPr>
                <w:rFonts w:ascii="Times New Roman" w:hAnsi="Times New Roman" w:cs="Times New Roman"/>
              </w:rPr>
              <w:t>а</w:t>
            </w:r>
          </w:p>
          <w:p w:rsidR="001121A8" w:rsidRPr="00FE066F" w:rsidRDefault="0003418B" w:rsidP="0003418B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мин</w:t>
            </w:r>
          </w:p>
        </w:tc>
        <w:tc>
          <w:tcPr>
            <w:tcW w:w="4301" w:type="dxa"/>
          </w:tcPr>
          <w:p w:rsidR="001121A8" w:rsidRPr="00FE066F" w:rsidRDefault="00FE066F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Домашнее задание: 598,603,607</w:t>
            </w:r>
          </w:p>
          <w:p w:rsidR="00FE066F" w:rsidRPr="00FE066F" w:rsidRDefault="00FE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121A8" w:rsidRPr="00FE066F" w:rsidRDefault="00FE066F">
            <w:pPr>
              <w:rPr>
                <w:rFonts w:ascii="Times New Roman" w:hAnsi="Times New Roman" w:cs="Times New Roman"/>
              </w:rPr>
            </w:pPr>
            <w:r w:rsidRPr="00FE066F">
              <w:rPr>
                <w:rFonts w:ascii="Times New Roman" w:hAnsi="Times New Roman" w:cs="Times New Roman"/>
              </w:rPr>
              <w:t>Записывают задание</w:t>
            </w:r>
          </w:p>
        </w:tc>
      </w:tr>
    </w:tbl>
    <w:p w:rsidR="00CE3E01" w:rsidRPr="00EA6D23" w:rsidRDefault="00CE3E01"/>
    <w:sectPr w:rsidR="00CE3E01" w:rsidRPr="00EA6D23" w:rsidSect="00C7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BFE"/>
    <w:multiLevelType w:val="hybridMultilevel"/>
    <w:tmpl w:val="12C2DBCE"/>
    <w:lvl w:ilvl="0" w:tplc="F0544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3D72"/>
    <w:multiLevelType w:val="multilevel"/>
    <w:tmpl w:val="23D6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35989"/>
    <w:multiLevelType w:val="hybridMultilevel"/>
    <w:tmpl w:val="CEF05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7521"/>
    <w:multiLevelType w:val="hybridMultilevel"/>
    <w:tmpl w:val="44D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0F59"/>
    <w:multiLevelType w:val="hybridMultilevel"/>
    <w:tmpl w:val="866C413C"/>
    <w:lvl w:ilvl="0" w:tplc="5D447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1A8"/>
    <w:rsid w:val="0003418B"/>
    <w:rsid w:val="00094F27"/>
    <w:rsid w:val="001121A8"/>
    <w:rsid w:val="0015367A"/>
    <w:rsid w:val="00203C0D"/>
    <w:rsid w:val="002163AB"/>
    <w:rsid w:val="00234F35"/>
    <w:rsid w:val="00297AC3"/>
    <w:rsid w:val="003821E4"/>
    <w:rsid w:val="00932576"/>
    <w:rsid w:val="009413ED"/>
    <w:rsid w:val="00942649"/>
    <w:rsid w:val="00B42B90"/>
    <w:rsid w:val="00BF26F2"/>
    <w:rsid w:val="00C7624D"/>
    <w:rsid w:val="00CE3E01"/>
    <w:rsid w:val="00E93E34"/>
    <w:rsid w:val="00EA6D23"/>
    <w:rsid w:val="00FE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1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413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3E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EA6D23"/>
  </w:style>
  <w:style w:type="character" w:styleId="a9">
    <w:name w:val="Placeholder Text"/>
    <w:basedOn w:val="a0"/>
    <w:uiPriority w:val="99"/>
    <w:semiHidden/>
    <w:rsid w:val="00EA6D23"/>
    <w:rPr>
      <w:color w:val="808080"/>
    </w:rPr>
  </w:style>
  <w:style w:type="character" w:styleId="aa">
    <w:name w:val="Hyperlink"/>
    <w:basedOn w:val="a0"/>
    <w:uiPriority w:val="99"/>
    <w:unhideWhenUsed/>
    <w:rsid w:val="00942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oit.com/users/podachinaelena/canvases/%D0%97%D0%B0%D0%B3%D0%B0%D0%B4%D0%BE%D1%87%D0%BD%D0%BE%D0%B5%20%D1%87%D0%B8%D1%81%D0%BB%D0%B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Ольга</cp:lastModifiedBy>
  <cp:revision>4</cp:revision>
  <dcterms:created xsi:type="dcterms:W3CDTF">2020-02-18T07:00:00Z</dcterms:created>
  <dcterms:modified xsi:type="dcterms:W3CDTF">2020-02-21T10:33:00Z</dcterms:modified>
</cp:coreProperties>
</file>