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4A" w:rsidRDefault="00DD1559">
      <w:pPr>
        <w:pStyle w:val="30"/>
        <w:shd w:val="clear" w:color="auto" w:fill="auto"/>
        <w:spacing w:after="241" w:line="320" w:lineRule="exact"/>
        <w:ind w:left="80"/>
      </w:pPr>
      <w:r>
        <w:t>МАОУ «СОШ</w:t>
      </w:r>
      <w:r w:rsidR="00555F4A">
        <w:t xml:space="preserve"> № 13 г. Балаково»</w:t>
      </w:r>
    </w:p>
    <w:p w:rsidR="00555F4A" w:rsidRDefault="00555F4A">
      <w:pPr>
        <w:pStyle w:val="30"/>
        <w:shd w:val="clear" w:color="auto" w:fill="auto"/>
        <w:spacing w:after="241" w:line="320" w:lineRule="exact"/>
        <w:ind w:left="80"/>
      </w:pPr>
    </w:p>
    <w:p w:rsidR="00555F4A" w:rsidRDefault="00555F4A">
      <w:pPr>
        <w:pStyle w:val="30"/>
        <w:shd w:val="clear" w:color="auto" w:fill="auto"/>
        <w:spacing w:after="241" w:line="320" w:lineRule="exact"/>
        <w:ind w:left="80"/>
      </w:pPr>
    </w:p>
    <w:p w:rsidR="00555F4A" w:rsidRDefault="00555F4A">
      <w:pPr>
        <w:pStyle w:val="30"/>
        <w:shd w:val="clear" w:color="auto" w:fill="auto"/>
        <w:spacing w:after="241" w:line="320" w:lineRule="exact"/>
        <w:ind w:left="80"/>
      </w:pPr>
    </w:p>
    <w:p w:rsidR="00555F4A" w:rsidRDefault="00555F4A">
      <w:pPr>
        <w:pStyle w:val="30"/>
        <w:shd w:val="clear" w:color="auto" w:fill="auto"/>
        <w:spacing w:after="241" w:line="320" w:lineRule="exact"/>
        <w:ind w:left="80"/>
      </w:pPr>
    </w:p>
    <w:p w:rsidR="00555F4A" w:rsidRDefault="00555F4A">
      <w:pPr>
        <w:pStyle w:val="30"/>
        <w:shd w:val="clear" w:color="auto" w:fill="auto"/>
        <w:spacing w:after="241" w:line="320" w:lineRule="exact"/>
        <w:ind w:left="80"/>
      </w:pPr>
    </w:p>
    <w:p w:rsidR="00555F4A" w:rsidRDefault="007B5EE8" w:rsidP="00555F4A">
      <w:pPr>
        <w:pStyle w:val="30"/>
        <w:shd w:val="clear" w:color="auto" w:fill="auto"/>
        <w:spacing w:after="241" w:line="320" w:lineRule="exact"/>
        <w:ind w:left="80"/>
      </w:pPr>
      <w:r>
        <w:t>Образовательный проект</w:t>
      </w:r>
      <w:bookmarkStart w:id="0" w:name="bookmark0"/>
      <w:r w:rsidR="00555F4A">
        <w:t xml:space="preserve"> </w:t>
      </w:r>
    </w:p>
    <w:p w:rsidR="00555F4A" w:rsidRDefault="00555F4A" w:rsidP="00555F4A">
      <w:pPr>
        <w:pStyle w:val="30"/>
        <w:shd w:val="clear" w:color="auto" w:fill="auto"/>
        <w:spacing w:after="241" w:line="320" w:lineRule="exact"/>
        <w:ind w:left="80"/>
      </w:pPr>
    </w:p>
    <w:p w:rsidR="00555F4A" w:rsidRDefault="00555F4A" w:rsidP="00555F4A">
      <w:pPr>
        <w:pStyle w:val="30"/>
        <w:shd w:val="clear" w:color="auto" w:fill="auto"/>
        <w:spacing w:after="241" w:line="320" w:lineRule="exact"/>
        <w:ind w:left="80"/>
      </w:pPr>
    </w:p>
    <w:p w:rsidR="00F00FD3" w:rsidRDefault="007B5EE8" w:rsidP="00A65E78">
      <w:pPr>
        <w:pStyle w:val="30"/>
        <w:shd w:val="clear" w:color="auto" w:fill="auto"/>
        <w:spacing w:after="241" w:line="360" w:lineRule="auto"/>
        <w:ind w:left="80"/>
      </w:pPr>
      <w:r>
        <w:t>«Исследовательская и проектная деятельность</w:t>
      </w:r>
      <w:r>
        <w:br/>
        <w:t xml:space="preserve">учащихся, как показатель </w:t>
      </w:r>
      <w:proofErr w:type="spellStart"/>
      <w:r>
        <w:t>сформированности</w:t>
      </w:r>
      <w:proofErr w:type="spellEnd"/>
      <w:r>
        <w:br/>
        <w:t>познавательных и регулятивных УУД»</w:t>
      </w:r>
      <w:bookmarkEnd w:id="0"/>
    </w:p>
    <w:p w:rsidR="00F00FD3" w:rsidRDefault="00F00FD3">
      <w:pPr>
        <w:pStyle w:val="50"/>
        <w:shd w:val="clear" w:color="auto" w:fill="auto"/>
        <w:spacing w:before="0" w:after="309" w:line="420" w:lineRule="exact"/>
        <w:ind w:left="2220"/>
      </w:pPr>
    </w:p>
    <w:p w:rsidR="00F00FD3" w:rsidRDefault="00555F4A" w:rsidP="00555F4A">
      <w:pPr>
        <w:pStyle w:val="20"/>
        <w:shd w:val="clear" w:color="auto" w:fill="auto"/>
        <w:spacing w:before="0" w:after="297" w:line="280" w:lineRule="exact"/>
        <w:ind w:firstLine="0"/>
      </w:pPr>
      <w:r>
        <w:t xml:space="preserve">                                            </w:t>
      </w:r>
      <w:r w:rsidR="007B5EE8">
        <w:t>Работу выполнила</w:t>
      </w:r>
    </w:p>
    <w:p w:rsidR="00F00FD3" w:rsidRDefault="00555F4A" w:rsidP="00A65E78">
      <w:pPr>
        <w:pStyle w:val="20"/>
        <w:shd w:val="clear" w:color="auto" w:fill="auto"/>
        <w:spacing w:before="0" w:after="0" w:line="360" w:lineRule="auto"/>
        <w:ind w:left="1320"/>
      </w:pPr>
      <w:r>
        <w:t xml:space="preserve">                      </w:t>
      </w:r>
      <w:r w:rsidR="007B5EE8">
        <w:t>учитель английского языка</w:t>
      </w:r>
    </w:p>
    <w:p w:rsidR="00F00FD3" w:rsidRDefault="00386D7B" w:rsidP="00A65E78">
      <w:pPr>
        <w:pStyle w:val="20"/>
        <w:shd w:val="clear" w:color="auto" w:fill="auto"/>
        <w:tabs>
          <w:tab w:val="left" w:leader="underscore" w:pos="1708"/>
        </w:tabs>
        <w:spacing w:before="0" w:after="2132" w:line="360" w:lineRule="auto"/>
        <w:ind w:firstLine="0"/>
      </w:pPr>
      <w:r>
        <w:t xml:space="preserve">                             </w:t>
      </w:r>
      <w:r w:rsidR="00555F4A">
        <w:t>Абрамова Елена</w:t>
      </w:r>
      <w:r w:rsidR="007B5EE8">
        <w:t xml:space="preserve"> Александ</w:t>
      </w:r>
      <w:r w:rsidR="007B5EE8" w:rsidRPr="00555F4A">
        <w:rPr>
          <w:rStyle w:val="21"/>
          <w:b/>
          <w:bCs/>
          <w:u w:val="none"/>
        </w:rPr>
        <w:t>ровна</w:t>
      </w:r>
    </w:p>
    <w:p w:rsidR="00F00FD3" w:rsidRDefault="00F00FD3">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555F4A" w:rsidRDefault="00555F4A">
      <w:pPr>
        <w:pStyle w:val="60"/>
        <w:shd w:val="clear" w:color="auto" w:fill="auto"/>
        <w:spacing w:before="0" w:line="280" w:lineRule="exact"/>
        <w:ind w:left="4340"/>
      </w:pPr>
    </w:p>
    <w:p w:rsidR="00386D7B" w:rsidRPr="00386D7B" w:rsidRDefault="00A65E78" w:rsidP="00A65E78">
      <w:pPr>
        <w:pStyle w:val="60"/>
        <w:shd w:val="clear" w:color="auto" w:fill="auto"/>
        <w:spacing w:before="0" w:line="280" w:lineRule="exact"/>
        <w:rPr>
          <w:sz w:val="24"/>
          <w:szCs w:val="24"/>
        </w:rPr>
      </w:pPr>
      <w:r>
        <w:rPr>
          <w:sz w:val="24"/>
          <w:szCs w:val="24"/>
        </w:rPr>
        <w:t xml:space="preserve">                                           </w:t>
      </w:r>
      <w:r w:rsidR="00555F4A" w:rsidRPr="00386D7B">
        <w:rPr>
          <w:sz w:val="24"/>
          <w:szCs w:val="24"/>
        </w:rPr>
        <w:t>г. Балаково</w:t>
      </w:r>
      <w:r>
        <w:rPr>
          <w:sz w:val="24"/>
          <w:szCs w:val="24"/>
        </w:rPr>
        <w:t xml:space="preserve"> </w:t>
      </w:r>
      <w:r w:rsidR="00386D7B" w:rsidRPr="00386D7B">
        <w:rPr>
          <w:sz w:val="24"/>
          <w:szCs w:val="24"/>
        </w:rPr>
        <w:t>2019</w:t>
      </w: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9B1322">
      <w:pPr>
        <w:pStyle w:val="60"/>
        <w:shd w:val="clear" w:color="auto" w:fill="auto"/>
        <w:spacing w:before="0" w:line="280" w:lineRule="exact"/>
        <w:jc w:val="center"/>
      </w:pPr>
      <w:r>
        <w:t>План:</w:t>
      </w:r>
    </w:p>
    <w:p w:rsidR="009B1322" w:rsidRDefault="009B1322" w:rsidP="00555F4A">
      <w:pPr>
        <w:pStyle w:val="60"/>
        <w:shd w:val="clear" w:color="auto" w:fill="auto"/>
        <w:spacing w:before="0" w:line="280" w:lineRule="exact"/>
      </w:pPr>
    </w:p>
    <w:p w:rsidR="009B1322" w:rsidRDefault="009B1322" w:rsidP="009B1322">
      <w:pPr>
        <w:pStyle w:val="60"/>
        <w:numPr>
          <w:ilvl w:val="0"/>
          <w:numId w:val="1"/>
        </w:numPr>
        <w:shd w:val="clear" w:color="auto" w:fill="auto"/>
        <w:spacing w:before="0" w:line="280" w:lineRule="exact"/>
        <w:rPr>
          <w:b w:val="0"/>
        </w:rPr>
      </w:pPr>
      <w:r>
        <w:rPr>
          <w:b w:val="0"/>
        </w:rPr>
        <w:t>Вступление. Главная задача образования.</w:t>
      </w:r>
    </w:p>
    <w:p w:rsidR="009B1322" w:rsidRDefault="009B1322" w:rsidP="009B1322">
      <w:pPr>
        <w:pStyle w:val="60"/>
        <w:shd w:val="clear" w:color="auto" w:fill="auto"/>
        <w:spacing w:before="0" w:line="280" w:lineRule="exact"/>
        <w:ind w:left="720"/>
        <w:rPr>
          <w:b w:val="0"/>
        </w:rPr>
      </w:pPr>
    </w:p>
    <w:p w:rsidR="009B1322" w:rsidRDefault="009B1322" w:rsidP="009B1322">
      <w:pPr>
        <w:pStyle w:val="60"/>
        <w:numPr>
          <w:ilvl w:val="0"/>
          <w:numId w:val="1"/>
        </w:numPr>
        <w:shd w:val="clear" w:color="auto" w:fill="auto"/>
        <w:spacing w:before="0" w:line="280" w:lineRule="exact"/>
        <w:rPr>
          <w:b w:val="0"/>
        </w:rPr>
      </w:pPr>
      <w:r>
        <w:rPr>
          <w:b w:val="0"/>
        </w:rPr>
        <w:t>Основная часть. Исследовательская и проектная деятельность.</w:t>
      </w:r>
    </w:p>
    <w:p w:rsidR="009B1322" w:rsidRDefault="009B1322" w:rsidP="009B1322">
      <w:pPr>
        <w:pStyle w:val="60"/>
        <w:shd w:val="clear" w:color="auto" w:fill="auto"/>
        <w:spacing w:before="0" w:line="280" w:lineRule="exact"/>
        <w:rPr>
          <w:b w:val="0"/>
        </w:rPr>
      </w:pPr>
    </w:p>
    <w:p w:rsidR="009B1322" w:rsidRPr="009B1322" w:rsidRDefault="009B1322" w:rsidP="009B1322">
      <w:pPr>
        <w:pStyle w:val="60"/>
        <w:numPr>
          <w:ilvl w:val="0"/>
          <w:numId w:val="1"/>
        </w:numPr>
        <w:shd w:val="clear" w:color="auto" w:fill="auto"/>
        <w:spacing w:before="0" w:line="280" w:lineRule="exact"/>
        <w:rPr>
          <w:b w:val="0"/>
        </w:rPr>
      </w:pPr>
      <w:r>
        <w:rPr>
          <w:b w:val="0"/>
        </w:rPr>
        <w:t>Заключение. Учебный проект или исследование с точки зрения учителя.</w:t>
      </w: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9B1322" w:rsidP="00555F4A">
      <w:pPr>
        <w:pStyle w:val="60"/>
        <w:shd w:val="clear" w:color="auto" w:fill="auto"/>
        <w:spacing w:before="0" w:line="280" w:lineRule="exact"/>
      </w:pPr>
    </w:p>
    <w:p w:rsidR="009B1322" w:rsidRDefault="00386D7B" w:rsidP="00A65E78">
      <w:pPr>
        <w:keepNext/>
        <w:keepLines/>
        <w:spacing w:line="360" w:lineRule="auto"/>
        <w:outlineLvl w:val="0"/>
        <w:rPr>
          <w:rFonts w:ascii="Times New Roman" w:eastAsia="Times New Roman" w:hAnsi="Times New Roman" w:cs="Times New Roman"/>
          <w:bCs/>
          <w:sz w:val="28"/>
          <w:szCs w:val="28"/>
        </w:rPr>
      </w:pPr>
      <w:r w:rsidRPr="00353E3C">
        <w:rPr>
          <w:rFonts w:ascii="Times New Roman" w:eastAsia="Times New Roman" w:hAnsi="Times New Roman" w:cs="Times New Roman"/>
          <w:bCs/>
          <w:sz w:val="28"/>
          <w:szCs w:val="28"/>
          <w:u w:val="single"/>
        </w:rPr>
        <w:t>(</w:t>
      </w:r>
      <w:r w:rsidRPr="00847CC0">
        <w:rPr>
          <w:rFonts w:ascii="Times New Roman" w:eastAsia="Times New Roman" w:hAnsi="Times New Roman" w:cs="Times New Roman"/>
          <w:bCs/>
          <w:sz w:val="28"/>
          <w:szCs w:val="28"/>
          <w:u w:val="single"/>
        </w:rPr>
        <w:t>Слайд</w:t>
      </w:r>
      <w:r w:rsidR="00847CC0" w:rsidRPr="00847CC0">
        <w:rPr>
          <w:rFonts w:ascii="Times New Roman" w:eastAsia="Times New Roman" w:hAnsi="Times New Roman" w:cs="Times New Roman"/>
          <w:bCs/>
          <w:sz w:val="28"/>
          <w:szCs w:val="28"/>
          <w:u w:val="single"/>
        </w:rPr>
        <w:t xml:space="preserve"> № </w:t>
      </w:r>
      <w:r w:rsidRPr="00847CC0">
        <w:rPr>
          <w:rFonts w:ascii="Times New Roman" w:eastAsia="Times New Roman" w:hAnsi="Times New Roman" w:cs="Times New Roman"/>
          <w:bCs/>
          <w:sz w:val="28"/>
          <w:szCs w:val="28"/>
          <w:u w:val="single"/>
        </w:rPr>
        <w:t>1</w:t>
      </w:r>
      <w:r w:rsidRPr="00847CC0">
        <w:rPr>
          <w:rFonts w:ascii="Times New Roman" w:eastAsia="Times New Roman" w:hAnsi="Times New Roman" w:cs="Times New Roman"/>
          <w:bCs/>
          <w:sz w:val="28"/>
          <w:szCs w:val="28"/>
        </w:rPr>
        <w:t>)</w:t>
      </w:r>
      <w:r w:rsidR="00847CC0" w:rsidRPr="00847CC0">
        <w:rPr>
          <w:rFonts w:ascii="Times New Roman" w:eastAsia="Times New Roman" w:hAnsi="Times New Roman" w:cs="Times New Roman"/>
          <w:bCs/>
          <w:sz w:val="28"/>
          <w:szCs w:val="28"/>
        </w:rPr>
        <w:t xml:space="preserve">                                                                                                                                                 </w:t>
      </w:r>
      <w:r w:rsidR="00847CC0" w:rsidRPr="00847CC0">
        <w:rPr>
          <w:rFonts w:ascii="Times New Roman" w:eastAsia="Times New Roman" w:hAnsi="Times New Roman" w:cs="Times New Roman"/>
          <w:bCs/>
          <w:sz w:val="28"/>
          <w:szCs w:val="28"/>
          <w:u w:val="single"/>
        </w:rPr>
        <w:t>Тема:</w:t>
      </w:r>
      <w:r w:rsidR="00847CC0">
        <w:rPr>
          <w:rFonts w:ascii="Times New Roman" w:eastAsia="Times New Roman" w:hAnsi="Times New Roman" w:cs="Times New Roman"/>
          <w:bCs/>
          <w:sz w:val="28"/>
          <w:szCs w:val="28"/>
        </w:rPr>
        <w:t xml:space="preserve"> </w:t>
      </w:r>
      <w:r w:rsidR="00847CC0" w:rsidRPr="00847CC0">
        <w:rPr>
          <w:rFonts w:ascii="Times New Roman" w:eastAsia="Times New Roman" w:hAnsi="Times New Roman" w:cs="Times New Roman"/>
          <w:bCs/>
          <w:sz w:val="28"/>
          <w:szCs w:val="28"/>
        </w:rPr>
        <w:t>«Исследовательская и проектная деятельность</w:t>
      </w:r>
      <w:r w:rsidR="00847CC0">
        <w:rPr>
          <w:rFonts w:ascii="Times New Roman" w:eastAsia="Times New Roman" w:hAnsi="Times New Roman" w:cs="Times New Roman"/>
          <w:bCs/>
          <w:sz w:val="28"/>
          <w:szCs w:val="28"/>
        </w:rPr>
        <w:t xml:space="preserve"> учащихся, как </w:t>
      </w:r>
      <w:r w:rsidR="00847CC0" w:rsidRPr="00847CC0">
        <w:rPr>
          <w:rFonts w:ascii="Times New Roman" w:eastAsia="Times New Roman" w:hAnsi="Times New Roman" w:cs="Times New Roman"/>
          <w:bCs/>
          <w:sz w:val="28"/>
          <w:szCs w:val="28"/>
        </w:rPr>
        <w:t xml:space="preserve">показатель </w:t>
      </w:r>
      <w:proofErr w:type="spellStart"/>
      <w:r w:rsidR="00847CC0" w:rsidRPr="00847CC0">
        <w:rPr>
          <w:rFonts w:ascii="Times New Roman" w:eastAsia="Times New Roman" w:hAnsi="Times New Roman" w:cs="Times New Roman"/>
          <w:bCs/>
          <w:sz w:val="28"/>
          <w:szCs w:val="28"/>
        </w:rPr>
        <w:t>сформированности</w:t>
      </w:r>
      <w:proofErr w:type="spellEnd"/>
      <w:r w:rsidR="00847CC0">
        <w:rPr>
          <w:rFonts w:ascii="Times New Roman" w:eastAsia="Times New Roman" w:hAnsi="Times New Roman" w:cs="Times New Roman"/>
          <w:bCs/>
          <w:sz w:val="28"/>
          <w:szCs w:val="28"/>
        </w:rPr>
        <w:t xml:space="preserve"> </w:t>
      </w:r>
      <w:r w:rsidR="00847CC0" w:rsidRPr="00847CC0">
        <w:rPr>
          <w:rFonts w:ascii="Times New Roman" w:eastAsia="Times New Roman" w:hAnsi="Times New Roman" w:cs="Times New Roman"/>
          <w:bCs/>
          <w:sz w:val="28"/>
          <w:szCs w:val="28"/>
        </w:rPr>
        <w:t>познавательных и регулятивных УУД»</w:t>
      </w:r>
      <w:r w:rsidR="00847CC0">
        <w:rPr>
          <w:rFonts w:ascii="Times New Roman" w:eastAsia="Times New Roman" w:hAnsi="Times New Roman" w:cs="Times New Roman"/>
          <w:bCs/>
          <w:sz w:val="28"/>
          <w:szCs w:val="28"/>
        </w:rPr>
        <w:t>.</w:t>
      </w:r>
    </w:p>
    <w:p w:rsidR="00386D7B" w:rsidRPr="00386D7B" w:rsidRDefault="00386D7B" w:rsidP="00A65E78">
      <w:pPr>
        <w:keepNext/>
        <w:keepLines/>
        <w:spacing w:line="360" w:lineRule="auto"/>
        <w:jc w:val="both"/>
        <w:outlineLvl w:val="0"/>
        <w:rPr>
          <w:rFonts w:ascii="Times New Roman" w:eastAsia="Times New Roman" w:hAnsi="Times New Roman" w:cs="Times New Roman"/>
          <w:bCs/>
          <w:sz w:val="28"/>
          <w:szCs w:val="28"/>
        </w:rPr>
      </w:pPr>
      <w:r w:rsidRPr="00847CC0">
        <w:rPr>
          <w:rFonts w:ascii="Times New Roman" w:eastAsia="Times New Roman" w:hAnsi="Times New Roman" w:cs="Times New Roman"/>
          <w:bCs/>
          <w:sz w:val="28"/>
          <w:szCs w:val="28"/>
          <w:u w:val="single"/>
        </w:rPr>
        <w:t>Цели:</w:t>
      </w:r>
      <w:r>
        <w:rPr>
          <w:rFonts w:ascii="Times New Roman" w:eastAsia="Times New Roman" w:hAnsi="Times New Roman" w:cs="Times New Roman"/>
          <w:bCs/>
          <w:sz w:val="28"/>
          <w:szCs w:val="28"/>
        </w:rPr>
        <w:t xml:space="preserve"> 1.  Систематизировать основн</w:t>
      </w:r>
      <w:r w:rsidR="00353E3C">
        <w:rPr>
          <w:rFonts w:ascii="Times New Roman" w:eastAsia="Times New Roman" w:hAnsi="Times New Roman" w:cs="Times New Roman"/>
          <w:bCs/>
          <w:sz w:val="28"/>
          <w:szCs w:val="28"/>
        </w:rPr>
        <w:t xml:space="preserve">ые теоретические и практические </w:t>
      </w:r>
      <w:r>
        <w:rPr>
          <w:rFonts w:ascii="Times New Roman" w:eastAsia="Times New Roman" w:hAnsi="Times New Roman" w:cs="Times New Roman"/>
          <w:bCs/>
          <w:sz w:val="28"/>
          <w:szCs w:val="28"/>
        </w:rPr>
        <w:t xml:space="preserve">аспекты организации </w:t>
      </w:r>
      <w:r>
        <w:rPr>
          <w:rFonts w:ascii="Times New Roman" w:hAnsi="Times New Roman" w:cs="Times New Roman"/>
        </w:rPr>
        <w:t xml:space="preserve">исследовательской и проектной деятельности учащихся.                                  </w:t>
      </w:r>
      <w:r w:rsidR="00353E3C">
        <w:rPr>
          <w:rFonts w:ascii="Times New Roman" w:hAnsi="Times New Roman" w:cs="Times New Roman"/>
        </w:rPr>
        <w:t xml:space="preserve">     </w:t>
      </w:r>
      <w:r>
        <w:rPr>
          <w:rFonts w:ascii="Times New Roman" w:hAnsi="Times New Roman" w:cs="Times New Roman"/>
        </w:rPr>
        <w:t xml:space="preserve">    2. Раскрыть</w:t>
      </w:r>
      <w:r w:rsidR="00353E3C">
        <w:rPr>
          <w:rFonts w:ascii="Times New Roman" w:hAnsi="Times New Roman" w:cs="Times New Roman"/>
        </w:rPr>
        <w:t xml:space="preserve"> </w:t>
      </w:r>
      <w:proofErr w:type="gramStart"/>
      <w:r w:rsidR="00353E3C">
        <w:rPr>
          <w:rFonts w:ascii="Times New Roman" w:hAnsi="Times New Roman" w:cs="Times New Roman"/>
        </w:rPr>
        <w:t>теоретическую</w:t>
      </w:r>
      <w:proofErr w:type="gramEnd"/>
      <w:r w:rsidR="00353E3C">
        <w:rPr>
          <w:rFonts w:ascii="Times New Roman" w:hAnsi="Times New Roman" w:cs="Times New Roman"/>
        </w:rPr>
        <w:t xml:space="preserve"> и практическую составляющие темы и сформулировать</w:t>
      </w:r>
      <w:r w:rsidRPr="00386D7B">
        <w:rPr>
          <w:rFonts w:ascii="Times New Roman" w:hAnsi="Times New Roman" w:cs="Times New Roman"/>
        </w:rPr>
        <w:t xml:space="preserve"> </w:t>
      </w:r>
      <w:r w:rsidR="00353E3C">
        <w:rPr>
          <w:rFonts w:ascii="Times New Roman" w:hAnsi="Times New Roman" w:cs="Times New Roman"/>
        </w:rPr>
        <w:t xml:space="preserve">ответ на определение значимости данной методики, направленной на </w:t>
      </w:r>
      <w:r w:rsidR="00BC52CD">
        <w:rPr>
          <w:rFonts w:ascii="Times New Roman" w:hAnsi="Times New Roman" w:cs="Times New Roman"/>
        </w:rPr>
        <w:t>определение показателя</w:t>
      </w:r>
      <w:r w:rsidR="00353E3C">
        <w:rPr>
          <w:rFonts w:ascii="Times New Roman" w:hAnsi="Times New Roman" w:cs="Times New Roman"/>
        </w:rPr>
        <w:t xml:space="preserve"> </w:t>
      </w:r>
      <w:proofErr w:type="spellStart"/>
      <w:r w:rsidR="00353E3C">
        <w:rPr>
          <w:rFonts w:ascii="Times New Roman" w:hAnsi="Times New Roman" w:cs="Times New Roman"/>
        </w:rPr>
        <w:t>сформированности</w:t>
      </w:r>
      <w:proofErr w:type="spellEnd"/>
      <w:r w:rsidR="00353E3C">
        <w:rPr>
          <w:rFonts w:ascii="Times New Roman" w:hAnsi="Times New Roman" w:cs="Times New Roman"/>
        </w:rPr>
        <w:t xml:space="preserve"> </w:t>
      </w:r>
      <w:r w:rsidRPr="00386D7B">
        <w:rPr>
          <w:rFonts w:ascii="Times New Roman" w:hAnsi="Times New Roman" w:cs="Times New Roman"/>
        </w:rPr>
        <w:t>познавательных и регулятивных УУД</w:t>
      </w:r>
      <w:r w:rsidR="00BC52CD">
        <w:rPr>
          <w:rFonts w:ascii="Times New Roman" w:hAnsi="Times New Roman" w:cs="Times New Roman"/>
        </w:rPr>
        <w:t xml:space="preserve"> при</w:t>
      </w:r>
      <w:r w:rsidR="00353E3C">
        <w:rPr>
          <w:rFonts w:ascii="Times New Roman" w:hAnsi="Times New Roman" w:cs="Times New Roman"/>
        </w:rPr>
        <w:t xml:space="preserve"> обучении обучающихся английскому языку.</w:t>
      </w:r>
    </w:p>
    <w:p w:rsidR="009B1322" w:rsidRPr="009B1322" w:rsidRDefault="009B1322" w:rsidP="00A65E78">
      <w:pPr>
        <w:keepNext/>
        <w:keepLines/>
        <w:spacing w:line="360" w:lineRule="auto"/>
        <w:jc w:val="center"/>
        <w:outlineLvl w:val="0"/>
        <w:rPr>
          <w:rFonts w:ascii="Times New Roman" w:eastAsia="Times New Roman" w:hAnsi="Times New Roman" w:cs="Times New Roman"/>
          <w:b/>
          <w:bCs/>
          <w:sz w:val="28"/>
          <w:szCs w:val="28"/>
        </w:rPr>
      </w:pPr>
      <w:r w:rsidRPr="009B1322">
        <w:rPr>
          <w:rFonts w:ascii="Times New Roman" w:eastAsia="Times New Roman" w:hAnsi="Times New Roman" w:cs="Times New Roman"/>
          <w:b/>
          <w:bCs/>
          <w:sz w:val="28"/>
          <w:szCs w:val="28"/>
        </w:rPr>
        <w:t>Вступление. Главная задача образования.</w:t>
      </w:r>
    </w:p>
    <w:p w:rsidR="009B1322" w:rsidRPr="009B1322" w:rsidRDefault="009B1322" w:rsidP="00A65E78">
      <w:pPr>
        <w:spacing w:line="360" w:lineRule="auto"/>
        <w:ind w:firstLine="580"/>
        <w:jc w:val="both"/>
        <w:rPr>
          <w:rFonts w:ascii="Times New Roman" w:eastAsia="Times New Roman" w:hAnsi="Times New Roman" w:cs="Times New Roman"/>
          <w:sz w:val="28"/>
          <w:szCs w:val="28"/>
        </w:rPr>
      </w:pPr>
      <w:r w:rsidRPr="009B1322">
        <w:rPr>
          <w:rFonts w:ascii="Times New Roman" w:eastAsia="Times New Roman" w:hAnsi="Times New Roman" w:cs="Times New Roman"/>
          <w:sz w:val="28"/>
          <w:szCs w:val="28"/>
          <w:u w:val="single"/>
        </w:rPr>
        <w:t>(Слайд №2)</w:t>
      </w:r>
      <w:r w:rsidRPr="009B1322">
        <w:rPr>
          <w:rFonts w:ascii="Times New Roman" w:eastAsia="Times New Roman" w:hAnsi="Times New Roman" w:cs="Times New Roman"/>
          <w:sz w:val="28"/>
          <w:szCs w:val="28"/>
        </w:rPr>
        <w:t xml:space="preserve"> Утверждение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w:t>
      </w:r>
      <w:r w:rsidR="00847CC0">
        <w:rPr>
          <w:rFonts w:ascii="Times New Roman" w:eastAsia="Times New Roman" w:hAnsi="Times New Roman" w:cs="Times New Roman"/>
          <w:sz w:val="28"/>
          <w:szCs w:val="28"/>
        </w:rPr>
        <w:t xml:space="preserve"> </w:t>
      </w:r>
      <w:r w:rsidRPr="009B1322">
        <w:rPr>
          <w:rFonts w:ascii="Times New Roman" w:eastAsia="Times New Roman" w:hAnsi="Times New Roman" w:cs="Times New Roman"/>
          <w:sz w:val="28"/>
          <w:szCs w:val="28"/>
        </w:rPr>
        <w:t>иностранного языка претерпела соответствующие изменения с учетом</w:t>
      </w:r>
      <w:r w:rsidR="00847CC0">
        <w:rPr>
          <w:rFonts w:ascii="Times New Roman" w:eastAsia="Times New Roman" w:hAnsi="Times New Roman" w:cs="Times New Roman"/>
          <w:sz w:val="28"/>
          <w:szCs w:val="28"/>
        </w:rPr>
        <w:t xml:space="preserve"> </w:t>
      </w:r>
      <w:r w:rsidRPr="009B1322">
        <w:rPr>
          <w:rFonts w:ascii="Times New Roman" w:eastAsia="Times New Roman" w:hAnsi="Times New Roman" w:cs="Times New Roman"/>
          <w:sz w:val="28"/>
          <w:szCs w:val="28"/>
        </w:rPr>
        <w:t>требований воспитания и развития компетентной, творческой, всесторонне развитой личности.</w:t>
      </w:r>
    </w:p>
    <w:p w:rsidR="009B1322" w:rsidRPr="009B1322" w:rsidRDefault="00847CC0" w:rsidP="00A65E78">
      <w:pPr>
        <w:spacing w:after="220" w:line="360" w:lineRule="auto"/>
        <w:ind w:firstLine="58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(Слайд №3</w:t>
      </w:r>
      <w:r w:rsidR="009B1322" w:rsidRPr="009B1322">
        <w:rPr>
          <w:rFonts w:ascii="Times New Roman" w:eastAsia="Times New Roman" w:hAnsi="Times New Roman" w:cs="Times New Roman"/>
          <w:sz w:val="28"/>
          <w:szCs w:val="28"/>
          <w:u w:val="single"/>
        </w:rPr>
        <w:t>)</w:t>
      </w:r>
      <w:r w:rsidR="009B1322" w:rsidRPr="009B1322">
        <w:rPr>
          <w:rFonts w:ascii="Times New Roman" w:eastAsia="Times New Roman" w:hAnsi="Times New Roman" w:cs="Times New Roman"/>
          <w:sz w:val="28"/>
          <w:szCs w:val="28"/>
        </w:rPr>
        <w:t xml:space="preserve"> Новый подход в о</w:t>
      </w:r>
      <w:r>
        <w:rPr>
          <w:rFonts w:ascii="Times New Roman" w:eastAsia="Times New Roman" w:hAnsi="Times New Roman" w:cs="Times New Roman"/>
          <w:sz w:val="28"/>
          <w:szCs w:val="28"/>
        </w:rPr>
        <w:t xml:space="preserve">рганизации учебной деятельности </w:t>
      </w:r>
      <w:r w:rsidR="009B1322" w:rsidRPr="009B1322">
        <w:rPr>
          <w:rFonts w:ascii="Times New Roman" w:eastAsia="Times New Roman" w:hAnsi="Times New Roman" w:cs="Times New Roman"/>
          <w:sz w:val="28"/>
          <w:szCs w:val="28"/>
        </w:rPr>
        <w:t xml:space="preserve">учащихся, с учетом требований ФГОС, меняет </w:t>
      </w:r>
      <w:r w:rsidR="00124580">
        <w:rPr>
          <w:rFonts w:ascii="Times New Roman" w:eastAsia="Times New Roman" w:hAnsi="Times New Roman" w:cs="Times New Roman"/>
          <w:sz w:val="28"/>
          <w:szCs w:val="28"/>
        </w:rPr>
        <w:t xml:space="preserve">характер деятельности </w:t>
      </w:r>
      <w:r>
        <w:rPr>
          <w:rFonts w:ascii="Times New Roman" w:eastAsia="Times New Roman" w:hAnsi="Times New Roman" w:cs="Times New Roman"/>
          <w:sz w:val="28"/>
          <w:szCs w:val="28"/>
        </w:rPr>
        <w:t xml:space="preserve">учителя и </w:t>
      </w:r>
      <w:r w:rsidR="009B1322" w:rsidRPr="009B1322">
        <w:rPr>
          <w:rFonts w:ascii="Times New Roman" w:eastAsia="Times New Roman" w:hAnsi="Times New Roman" w:cs="Times New Roman"/>
          <w:sz w:val="28"/>
          <w:szCs w:val="28"/>
        </w:rPr>
        <w:t xml:space="preserve">ученика. </w:t>
      </w:r>
      <w:r>
        <w:rPr>
          <w:rFonts w:ascii="Times New Roman" w:eastAsia="Times New Roman" w:hAnsi="Times New Roman" w:cs="Times New Roman"/>
          <w:sz w:val="28"/>
          <w:szCs w:val="28"/>
        </w:rPr>
        <w:t xml:space="preserve">                                                                                                                                         </w:t>
      </w:r>
      <w:r w:rsidR="00124580">
        <w:rPr>
          <w:rFonts w:ascii="Times New Roman" w:eastAsia="Times New Roman" w:hAnsi="Times New Roman" w:cs="Times New Roman"/>
          <w:sz w:val="28"/>
          <w:szCs w:val="28"/>
        </w:rPr>
        <w:t xml:space="preserve"> </w:t>
      </w:r>
      <w:r w:rsidRPr="00124580">
        <w:rPr>
          <w:rFonts w:ascii="Times New Roman" w:eastAsia="Times New Roman" w:hAnsi="Times New Roman" w:cs="Times New Roman"/>
          <w:sz w:val="28"/>
          <w:szCs w:val="28"/>
          <w:u w:val="single"/>
        </w:rPr>
        <w:t xml:space="preserve">(Слайд № 4) </w:t>
      </w:r>
      <w:r w:rsidR="009B1322" w:rsidRPr="009B1322">
        <w:rPr>
          <w:rFonts w:ascii="Times New Roman" w:eastAsia="Times New Roman" w:hAnsi="Times New Roman" w:cs="Times New Roman"/>
          <w:sz w:val="28"/>
          <w:szCs w:val="28"/>
        </w:rPr>
        <w:t>Ученик перестает быть пассивным участником образовательного процесса. Он наравне с учителем участвует в постано</w:t>
      </w:r>
      <w:r w:rsidR="00124580">
        <w:rPr>
          <w:rFonts w:ascii="Times New Roman" w:eastAsia="Times New Roman" w:hAnsi="Times New Roman" w:cs="Times New Roman"/>
          <w:sz w:val="28"/>
          <w:szCs w:val="28"/>
        </w:rPr>
        <w:t xml:space="preserve">вке целей и задач каждого урока.                                                                                                                                                                                                                         </w:t>
      </w:r>
      <w:r w:rsidR="00124580" w:rsidRPr="00124580">
        <w:rPr>
          <w:rFonts w:ascii="Times New Roman" w:eastAsia="Times New Roman" w:hAnsi="Times New Roman" w:cs="Times New Roman"/>
          <w:sz w:val="28"/>
          <w:szCs w:val="28"/>
          <w:u w:val="single"/>
        </w:rPr>
        <w:t>(Слайд № 5)</w:t>
      </w:r>
      <w:r w:rsidR="00124580">
        <w:rPr>
          <w:rFonts w:ascii="Times New Roman" w:eastAsia="Times New Roman" w:hAnsi="Times New Roman" w:cs="Times New Roman"/>
          <w:sz w:val="28"/>
          <w:szCs w:val="28"/>
        </w:rPr>
        <w:t xml:space="preserve"> Он</w:t>
      </w:r>
      <w:r w:rsidR="009B1322" w:rsidRPr="009B1322">
        <w:rPr>
          <w:rFonts w:ascii="Times New Roman" w:eastAsia="Times New Roman" w:hAnsi="Times New Roman" w:cs="Times New Roman"/>
          <w:sz w:val="28"/>
          <w:szCs w:val="28"/>
        </w:rPr>
        <w:t xml:space="preserve">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 Учитель здесь выступает помощником.</w:t>
      </w:r>
    </w:p>
    <w:p w:rsidR="009B1322" w:rsidRPr="009B1322" w:rsidRDefault="00CF5651" w:rsidP="00A65E78">
      <w:pPr>
        <w:keepNext/>
        <w:keepLines/>
        <w:spacing w:after="4" w:line="360" w:lineRule="auto"/>
        <w:ind w:right="280"/>
        <w:jc w:val="right"/>
        <w:outlineLvl w:val="0"/>
        <w:rPr>
          <w:rFonts w:ascii="Times New Roman" w:eastAsia="Times New Roman" w:hAnsi="Times New Roman" w:cs="Times New Roman"/>
          <w:b/>
          <w:bCs/>
          <w:sz w:val="28"/>
          <w:szCs w:val="28"/>
        </w:rPr>
      </w:pPr>
      <w:bookmarkStart w:id="1" w:name="bookmark1"/>
      <w:r>
        <w:rPr>
          <w:rFonts w:ascii="Times New Roman" w:eastAsia="Times New Roman" w:hAnsi="Times New Roman" w:cs="Times New Roman"/>
          <w:b/>
          <w:bCs/>
          <w:sz w:val="28"/>
          <w:szCs w:val="28"/>
          <w:lang w:val="en-US"/>
        </w:rPr>
        <w:lastRenderedPageBreak/>
        <w:t>II</w:t>
      </w:r>
      <w:r>
        <w:rPr>
          <w:rFonts w:ascii="Times New Roman" w:eastAsia="Times New Roman" w:hAnsi="Times New Roman" w:cs="Times New Roman"/>
          <w:b/>
          <w:bCs/>
          <w:sz w:val="28"/>
          <w:szCs w:val="28"/>
        </w:rPr>
        <w:t xml:space="preserve">. </w:t>
      </w:r>
      <w:r w:rsidR="009B1322" w:rsidRPr="009B1322">
        <w:rPr>
          <w:rFonts w:ascii="Times New Roman" w:eastAsia="Times New Roman" w:hAnsi="Times New Roman" w:cs="Times New Roman"/>
          <w:b/>
          <w:bCs/>
          <w:sz w:val="28"/>
          <w:szCs w:val="28"/>
        </w:rPr>
        <w:t>Основная часть. Исследовательская и проектная деятельность.</w:t>
      </w:r>
      <w:bookmarkEnd w:id="1"/>
    </w:p>
    <w:p w:rsidR="00CF5651" w:rsidRPr="00CF5651" w:rsidRDefault="00124580" w:rsidP="00A65E78">
      <w:pPr>
        <w:pStyle w:val="20"/>
        <w:shd w:val="clear" w:color="auto" w:fill="auto"/>
        <w:spacing w:line="360" w:lineRule="auto"/>
        <w:rPr>
          <w:b w:val="0"/>
        </w:rPr>
      </w:pPr>
      <w:r>
        <w:rPr>
          <w:b w:val="0"/>
          <w:u w:val="single"/>
        </w:rPr>
        <w:t>(Слайд №6</w:t>
      </w:r>
      <w:r w:rsidR="009B1322" w:rsidRPr="00CF5651">
        <w:rPr>
          <w:b w:val="0"/>
          <w:u w:val="single"/>
        </w:rPr>
        <w:t>)</w:t>
      </w:r>
      <w:r w:rsidR="009B1322" w:rsidRPr="009B1322">
        <w:rPr>
          <w:b w:val="0"/>
        </w:rPr>
        <w:t xml:space="preserve"> ФГОС требует формирования не только предметных, но и </w:t>
      </w:r>
      <w:proofErr w:type="spellStart"/>
      <w:r w:rsidR="009B1322" w:rsidRPr="009B1322">
        <w:rPr>
          <w:b w:val="0"/>
        </w:rPr>
        <w:t>метапредметных</w:t>
      </w:r>
      <w:proofErr w:type="spellEnd"/>
      <w:r w:rsidR="009B1322" w:rsidRPr="009B1322">
        <w:rPr>
          <w:b w:val="0"/>
        </w:rPr>
        <w:t xml:space="preserve"> и личностных результатов. Познавательные универсальные учебные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В процессе такого обучения ребёнок становиться его субъектом</w:t>
      </w:r>
      <w:r>
        <w:rPr>
          <w:b w:val="0"/>
        </w:rPr>
        <w:t xml:space="preserve">. </w:t>
      </w:r>
      <w:r w:rsidRPr="009B1322">
        <w:rPr>
          <w:b w:val="0"/>
        </w:rPr>
        <w:t>Организация такой деятельности формирует у учащихся умение самостоятельно ставить перед собой учебные задачи; планировать учебную деятельность, выбирать</w:t>
      </w:r>
      <w:r w:rsidRPr="00CF5651">
        <w:rPr>
          <w:b w:val="0"/>
        </w:rPr>
        <w:t xml:space="preserve"> соответствующие учебные действия для её реализации, осуществить контроль по ходу выпо</w:t>
      </w:r>
      <w:r w:rsidR="00A65E78">
        <w:rPr>
          <w:b w:val="0"/>
        </w:rPr>
        <w:t xml:space="preserve">лняемой работы и умение оценить  </w:t>
      </w:r>
      <w:r w:rsidRPr="00CF5651">
        <w:rPr>
          <w:b w:val="0"/>
        </w:rPr>
        <w:t>полученные</w:t>
      </w:r>
      <w:r w:rsidR="00A65E78">
        <w:rPr>
          <w:b w:val="0"/>
        </w:rPr>
        <w:t xml:space="preserve"> </w:t>
      </w:r>
      <w:r w:rsidRPr="00CF5651">
        <w:rPr>
          <w:b w:val="0"/>
        </w:rPr>
        <w:t xml:space="preserve"> результаты.</w:t>
      </w:r>
      <w:proofErr w:type="gramStart"/>
      <w:r w:rsidRPr="00CF5651">
        <w:rPr>
          <w:b w:val="0"/>
        </w:rPr>
        <w:t xml:space="preserve"> </w:t>
      </w:r>
      <w:r>
        <w:rPr>
          <w:b w:val="0"/>
        </w:rPr>
        <w:t xml:space="preserve">                                                                                                    </w:t>
      </w:r>
      <w:r w:rsidR="009B1322" w:rsidRPr="009B1322">
        <w:rPr>
          <w:b w:val="0"/>
        </w:rPr>
        <w:t>.</w:t>
      </w:r>
      <w:proofErr w:type="gramEnd"/>
      <w:r w:rsidR="009B1322" w:rsidRPr="009B1322">
        <w:rPr>
          <w:b w:val="0"/>
        </w:rPr>
        <w:t xml:space="preserve"> </w:t>
      </w:r>
      <w:r>
        <w:rPr>
          <w:b w:val="0"/>
        </w:rPr>
        <w:t xml:space="preserve">                                                                                                                                </w:t>
      </w:r>
      <w:r w:rsidRPr="00124580">
        <w:rPr>
          <w:b w:val="0"/>
          <w:u w:val="single"/>
        </w:rPr>
        <w:t>(Слайд № 7)</w:t>
      </w:r>
      <w:r>
        <w:rPr>
          <w:b w:val="0"/>
        </w:rPr>
        <w:t xml:space="preserve"> </w:t>
      </w:r>
      <w:r w:rsidR="00CF5651" w:rsidRPr="00CF5651">
        <w:rPr>
          <w:b w:val="0"/>
        </w:rPr>
        <w:t>Такие УУД называются регулятивными.</w:t>
      </w:r>
      <w:r w:rsidR="00CF5651">
        <w:rPr>
          <w:b w:val="0"/>
        </w:rPr>
        <w:t xml:space="preserve"> </w:t>
      </w:r>
      <w:r w:rsidR="00CF5651" w:rsidRPr="00CF5651">
        <w:rPr>
          <w:b w:val="0"/>
        </w:rPr>
        <w:t>Умение учиться выступает существенным фактором повышения эффективности освоения учащимися предметных знаний, умений и формирование компетенций, образа мира и ценностно-смысловых оснований личностного морального выбора.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r w:rsidR="000D59B1">
        <w:rPr>
          <w:b w:val="0"/>
        </w:rPr>
        <w:t xml:space="preserve">                                                                                      </w:t>
      </w:r>
      <w:r w:rsidR="00D10F77">
        <w:rPr>
          <w:b w:val="0"/>
        </w:rPr>
        <w:t xml:space="preserve">                         </w:t>
      </w:r>
      <w:r w:rsidR="000D59B1">
        <w:rPr>
          <w:b w:val="0"/>
        </w:rPr>
        <w:t xml:space="preserve">   </w:t>
      </w:r>
      <w:r w:rsidR="00D10F77" w:rsidRPr="00D10F77">
        <w:rPr>
          <w:b w:val="0"/>
          <w:u w:val="single"/>
        </w:rPr>
        <w:t>(Слайд № 8)</w:t>
      </w:r>
      <w:r w:rsidR="00D10F77">
        <w:rPr>
          <w:b w:val="0"/>
        </w:rPr>
        <w:t xml:space="preserve"> </w:t>
      </w:r>
      <w:r w:rsidR="00CF5651" w:rsidRPr="00CF5651">
        <w:rPr>
          <w:b w:val="0"/>
        </w:rPr>
        <w:t xml:space="preserve">Высоким критерием оценки деятельности учителя является показатель </w:t>
      </w:r>
      <w:proofErr w:type="spellStart"/>
      <w:r w:rsidR="00CF5651" w:rsidRPr="00CF5651">
        <w:rPr>
          <w:b w:val="0"/>
        </w:rPr>
        <w:t>сформированность</w:t>
      </w:r>
      <w:proofErr w:type="spellEnd"/>
      <w:r w:rsidR="00CF5651" w:rsidRPr="00CF5651">
        <w:rPr>
          <w:b w:val="0"/>
        </w:rPr>
        <w:t xml:space="preserve"> у учащихся универсальных учебных действий (УУД). Универсальные учебные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В </w:t>
      </w:r>
      <w:r w:rsidR="00CF5651" w:rsidRPr="000D59B1">
        <w:rPr>
          <w:b w:val="0"/>
        </w:rPr>
        <w:t>их формировании играют большую роль исследовательская и проектная</w:t>
      </w:r>
      <w:r w:rsidR="00CF5651" w:rsidRPr="000D59B1">
        <w:rPr>
          <w:b w:val="0"/>
          <w:u w:val="single"/>
        </w:rPr>
        <w:t xml:space="preserve"> </w:t>
      </w:r>
      <w:r w:rsidR="00CF5651" w:rsidRPr="00CF5651">
        <w:rPr>
          <w:b w:val="0"/>
        </w:rPr>
        <w:t>деятельность.</w:t>
      </w:r>
    </w:p>
    <w:p w:rsidR="00CF5651" w:rsidRDefault="00CF5651" w:rsidP="00A65E78">
      <w:pPr>
        <w:spacing w:line="360" w:lineRule="auto"/>
        <w:ind w:firstLine="56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u w:val="single"/>
        </w:rPr>
        <w:lastRenderedPageBreak/>
        <w:t xml:space="preserve">(Слайд № </w:t>
      </w:r>
      <w:r w:rsidRPr="00CF5651">
        <w:rPr>
          <w:rFonts w:ascii="Times New Roman" w:eastAsia="Times New Roman" w:hAnsi="Times New Roman" w:cs="Times New Roman"/>
          <w:b/>
          <w:bCs/>
          <w:i/>
          <w:iCs/>
          <w:sz w:val="28"/>
          <w:szCs w:val="28"/>
          <w:u w:val="single"/>
        </w:rPr>
        <w:t>9)</w:t>
      </w:r>
      <w:r w:rsidRPr="00CF5651">
        <w:rPr>
          <w:rFonts w:ascii="Times New Roman" w:eastAsia="Times New Roman" w:hAnsi="Times New Roman" w:cs="Times New Roman"/>
          <w:b/>
          <w:bCs/>
          <w:i/>
          <w:iCs/>
          <w:sz w:val="28"/>
          <w:szCs w:val="28"/>
        </w:rPr>
        <w:t xml:space="preserve"> Под исследовательской</w:t>
      </w:r>
      <w:r w:rsidR="00326FB9">
        <w:rPr>
          <w:rFonts w:ascii="Times New Roman" w:eastAsia="Times New Roman" w:hAnsi="Times New Roman" w:cs="Times New Roman"/>
          <w:b/>
          <w:bCs/>
          <w:i/>
          <w:iCs/>
          <w:sz w:val="28"/>
          <w:szCs w:val="28"/>
        </w:rPr>
        <w:t>, проектной</w:t>
      </w:r>
      <w:r w:rsidRPr="00CF5651">
        <w:rPr>
          <w:rFonts w:ascii="Times New Roman" w:eastAsia="Times New Roman" w:hAnsi="Times New Roman" w:cs="Times New Roman"/>
          <w:b/>
          <w:bCs/>
          <w:i/>
          <w:iCs/>
          <w:sz w:val="28"/>
          <w:szCs w:val="28"/>
        </w:rPr>
        <w:t xml:space="preserve"> деятельностью</w:t>
      </w:r>
      <w:r w:rsidRPr="00CF5651">
        <w:rPr>
          <w:rFonts w:ascii="Times New Roman" w:eastAsia="Times New Roman" w:hAnsi="Times New Roman" w:cs="Times New Roman"/>
          <w:sz w:val="28"/>
          <w:szCs w:val="28"/>
        </w:rPr>
        <w:t xml:space="preserve"> понимается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w:t>
      </w:r>
    </w:p>
    <w:p w:rsidR="00231363" w:rsidRPr="00326FB9" w:rsidRDefault="00231363" w:rsidP="00A65E78">
      <w:pPr>
        <w:tabs>
          <w:tab w:val="left" w:pos="2289"/>
        </w:tabs>
        <w:spacing w:line="360" w:lineRule="auto"/>
        <w:jc w:val="both"/>
        <w:rPr>
          <w:rFonts w:ascii="Times New Roman" w:eastAsia="Times New Roman" w:hAnsi="Times New Roman" w:cs="Times New Roman"/>
          <w:b/>
          <w:bCs/>
          <w:i/>
          <w:iCs/>
          <w:sz w:val="28"/>
          <w:szCs w:val="28"/>
        </w:rPr>
      </w:pPr>
      <w:r w:rsidRPr="00231363">
        <w:rPr>
          <w:rFonts w:ascii="Times New Roman" w:eastAsia="Times New Roman" w:hAnsi="Times New Roman" w:cs="Times New Roman"/>
          <w:sz w:val="28"/>
          <w:szCs w:val="28"/>
        </w:rPr>
        <w:t xml:space="preserve"> </w:t>
      </w:r>
      <w:r w:rsidRPr="00231363">
        <w:rPr>
          <w:rFonts w:ascii="Times New Roman" w:eastAsia="Times New Roman" w:hAnsi="Times New Roman" w:cs="Times New Roman"/>
          <w:bCs/>
          <w:i/>
          <w:iCs/>
          <w:sz w:val="28"/>
          <w:szCs w:val="28"/>
        </w:rPr>
        <w:t>Цель</w:t>
      </w:r>
      <w:r w:rsidR="00326FB9">
        <w:rPr>
          <w:rFonts w:ascii="Times New Roman" w:eastAsia="Times New Roman" w:hAnsi="Times New Roman" w:cs="Times New Roman"/>
          <w:bCs/>
          <w:i/>
          <w:iCs/>
          <w:sz w:val="28"/>
          <w:szCs w:val="28"/>
        </w:rPr>
        <w:t>ю</w:t>
      </w:r>
      <w:r w:rsidRPr="00231363">
        <w:rPr>
          <w:rFonts w:ascii="Times New Roman" w:eastAsia="Times New Roman" w:hAnsi="Times New Roman" w:cs="Times New Roman"/>
          <w:bCs/>
          <w:i/>
          <w:iCs/>
          <w:sz w:val="28"/>
          <w:szCs w:val="28"/>
        </w:rPr>
        <w:t xml:space="preserve"> исследовательской деятельности</w:t>
      </w:r>
      <w:r w:rsidRPr="000D59B1">
        <w:rPr>
          <w:rFonts w:ascii="Times New Roman" w:eastAsia="Times New Roman" w:hAnsi="Times New Roman" w:cs="Times New Roman"/>
          <w:sz w:val="28"/>
          <w:szCs w:val="28"/>
        </w:rPr>
        <w:t xml:space="preserve"> </w:t>
      </w:r>
      <w:r w:rsidR="000D59B1">
        <w:rPr>
          <w:rFonts w:ascii="Times New Roman" w:eastAsia="Times New Roman" w:hAnsi="Times New Roman" w:cs="Times New Roman"/>
          <w:sz w:val="28"/>
          <w:szCs w:val="28"/>
        </w:rPr>
        <w:t>–</w:t>
      </w:r>
      <w:r w:rsidR="00326FB9">
        <w:rPr>
          <w:rFonts w:ascii="Times New Roman" w:eastAsia="Times New Roman" w:hAnsi="Times New Roman" w:cs="Times New Roman"/>
          <w:sz w:val="28"/>
          <w:szCs w:val="28"/>
        </w:rPr>
        <w:t xml:space="preserve"> </w:t>
      </w:r>
      <w:r w:rsidR="000D59B1">
        <w:rPr>
          <w:rFonts w:ascii="Times New Roman" w:eastAsia="Times New Roman" w:hAnsi="Times New Roman" w:cs="Times New Roman"/>
          <w:sz w:val="28"/>
          <w:szCs w:val="28"/>
        </w:rPr>
        <w:t xml:space="preserve"> </w:t>
      </w:r>
      <w:r w:rsidR="00326FB9">
        <w:rPr>
          <w:rFonts w:ascii="Times New Roman" w:eastAsia="Times New Roman" w:hAnsi="Times New Roman" w:cs="Times New Roman"/>
          <w:sz w:val="28"/>
          <w:szCs w:val="28"/>
        </w:rPr>
        <w:t>является приобретение</w:t>
      </w:r>
      <w:r w:rsidRPr="00231363">
        <w:rPr>
          <w:rFonts w:ascii="Times New Roman" w:eastAsia="Times New Roman" w:hAnsi="Times New Roman" w:cs="Times New Roman"/>
          <w:sz w:val="28"/>
          <w:szCs w:val="28"/>
        </w:rPr>
        <w:t xml:space="preserve"> учащим</w:t>
      </w:r>
      <w:r w:rsidR="00326FB9">
        <w:rPr>
          <w:rFonts w:ascii="Times New Roman" w:eastAsia="Times New Roman" w:hAnsi="Times New Roman" w:cs="Times New Roman"/>
          <w:sz w:val="28"/>
          <w:szCs w:val="28"/>
        </w:rPr>
        <w:t>и</w:t>
      </w:r>
      <w:r w:rsidRPr="00231363">
        <w:rPr>
          <w:rFonts w:ascii="Times New Roman" w:eastAsia="Times New Roman" w:hAnsi="Times New Roman" w:cs="Times New Roman"/>
          <w:sz w:val="28"/>
          <w:szCs w:val="28"/>
        </w:rPr>
        <w:t>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w:t>
      </w:r>
    </w:p>
    <w:p w:rsidR="00326FB9" w:rsidRDefault="00326FB9" w:rsidP="00A65E78">
      <w:pPr>
        <w:spacing w:line="360" w:lineRule="auto"/>
        <w:ind w:firstLine="580"/>
        <w:rPr>
          <w:rFonts w:ascii="Times New Roman" w:eastAsia="Times New Roman" w:hAnsi="Times New Roman" w:cs="Times New Roman"/>
          <w:b/>
          <w:bCs/>
          <w:sz w:val="28"/>
          <w:szCs w:val="28"/>
        </w:rPr>
      </w:pPr>
      <w:r>
        <w:rPr>
          <w:rFonts w:ascii="Times New Roman" w:eastAsia="Times New Roman" w:hAnsi="Times New Roman" w:cs="Times New Roman"/>
          <w:sz w:val="28"/>
          <w:szCs w:val="28"/>
          <w:u w:val="single"/>
        </w:rPr>
        <w:t>(Слайд № 10</w:t>
      </w:r>
      <w:r w:rsidR="000D59B1">
        <w:rPr>
          <w:rFonts w:ascii="Times New Roman" w:eastAsia="Times New Roman" w:hAnsi="Times New Roman" w:cs="Times New Roman"/>
          <w:sz w:val="28"/>
          <w:szCs w:val="28"/>
          <w:u w:val="single"/>
        </w:rPr>
        <w:t>)</w:t>
      </w:r>
      <w:r w:rsidR="00231363" w:rsidRPr="00231363">
        <w:rPr>
          <w:rFonts w:ascii="Times New Roman" w:eastAsia="Times New Roman" w:hAnsi="Times New Roman" w:cs="Times New Roman"/>
          <w:sz w:val="28"/>
          <w:szCs w:val="28"/>
        </w:rPr>
        <w:t xml:space="preserve"> Великий советский ученый Андрей Николаевич Колмогоров говорил: </w:t>
      </w:r>
      <w:r w:rsidR="00231363" w:rsidRPr="00231363">
        <w:rPr>
          <w:rFonts w:ascii="Times New Roman" w:eastAsia="Times New Roman" w:hAnsi="Times New Roman" w:cs="Times New Roman"/>
          <w:b/>
          <w:bCs/>
          <w:sz w:val="28"/>
          <w:szCs w:val="28"/>
        </w:rPr>
        <w:t>«Не существует сколько-нибудь достоверных тестов на</w:t>
      </w:r>
      <w:bookmarkStart w:id="2" w:name="_GoBack"/>
      <w:bookmarkEnd w:id="2"/>
      <w:r w:rsidR="00231363" w:rsidRPr="00231363">
        <w:rPr>
          <w:rFonts w:ascii="Times New Roman" w:eastAsia="Times New Roman" w:hAnsi="Times New Roman" w:cs="Times New Roman"/>
          <w:b/>
          <w:bCs/>
          <w:sz w:val="28"/>
          <w:szCs w:val="28"/>
        </w:rPr>
        <w:t xml:space="preserve"> одаренность, кроме тех, которые проявляются в результате активного участия хотя бы в самой маленькой поиск</w:t>
      </w:r>
      <w:r>
        <w:rPr>
          <w:rFonts w:ascii="Times New Roman" w:eastAsia="Times New Roman" w:hAnsi="Times New Roman" w:cs="Times New Roman"/>
          <w:b/>
          <w:bCs/>
          <w:sz w:val="28"/>
          <w:szCs w:val="28"/>
        </w:rPr>
        <w:t>овой исследовательской работе».</w:t>
      </w:r>
    </w:p>
    <w:p w:rsidR="00F22A6C" w:rsidRDefault="00326FB9" w:rsidP="00A65E78">
      <w:pPr>
        <w:spacing w:line="360" w:lineRule="auto"/>
        <w:ind w:firstLine="580"/>
        <w:jc w:val="both"/>
        <w:rPr>
          <w:rFonts w:ascii="Times New Roman" w:eastAsia="Times New Roman" w:hAnsi="Times New Roman" w:cs="Times New Roman"/>
          <w:sz w:val="28"/>
          <w:szCs w:val="28"/>
        </w:rPr>
      </w:pPr>
      <w:r w:rsidRPr="00326FB9">
        <w:rPr>
          <w:rFonts w:ascii="Times New Roman" w:eastAsia="Times New Roman" w:hAnsi="Times New Roman" w:cs="Times New Roman"/>
          <w:bCs/>
          <w:sz w:val="28"/>
          <w:szCs w:val="28"/>
          <w:u w:val="single"/>
        </w:rPr>
        <w:t>(Слайд</w:t>
      </w:r>
      <w:r>
        <w:rPr>
          <w:rFonts w:ascii="Times New Roman" w:eastAsia="Times New Roman" w:hAnsi="Times New Roman" w:cs="Times New Roman"/>
          <w:bCs/>
          <w:sz w:val="28"/>
          <w:szCs w:val="28"/>
          <w:u w:val="single"/>
        </w:rPr>
        <w:t xml:space="preserve"> №</w:t>
      </w:r>
      <w:r w:rsidRPr="00326FB9">
        <w:rPr>
          <w:rFonts w:ascii="Times New Roman" w:eastAsia="Times New Roman" w:hAnsi="Times New Roman" w:cs="Times New Roman"/>
          <w:bCs/>
          <w:sz w:val="28"/>
          <w:szCs w:val="28"/>
          <w:u w:val="single"/>
        </w:rPr>
        <w:t xml:space="preserve"> 11)</w:t>
      </w:r>
      <w:r>
        <w:rPr>
          <w:rFonts w:ascii="Times New Roman" w:eastAsia="Times New Roman" w:hAnsi="Times New Roman" w:cs="Times New Roman"/>
          <w:b/>
          <w:bCs/>
          <w:sz w:val="28"/>
          <w:szCs w:val="28"/>
        </w:rPr>
        <w:t xml:space="preserve"> </w:t>
      </w:r>
      <w:r w:rsidR="00231363" w:rsidRPr="00231363">
        <w:rPr>
          <w:rFonts w:ascii="Times New Roman" w:eastAsia="Times New Roman" w:hAnsi="Times New Roman" w:cs="Times New Roman"/>
          <w:sz w:val="28"/>
          <w:szCs w:val="28"/>
        </w:rPr>
        <w:t>Эти слова методически верно отражают суть новых технологий, к которым, несомненно, относится проектная технология, в основе которой лежат методы исследовательской деятельности. В процессе исследовательской работы учащиеся учатся самостоятельно ставить цель, прогнозировать результат, выбирать средства исследования, планировать время, работать по плану и составлять</w:t>
      </w:r>
      <w:r w:rsidR="000D59B1">
        <w:rPr>
          <w:rFonts w:ascii="Times New Roman" w:eastAsia="Times New Roman" w:hAnsi="Times New Roman" w:cs="Times New Roman"/>
          <w:sz w:val="28"/>
          <w:szCs w:val="28"/>
        </w:rPr>
        <w:t xml:space="preserve"> </w:t>
      </w:r>
      <w:r w:rsidR="00231363" w:rsidRPr="00231363">
        <w:rPr>
          <w:rFonts w:ascii="Times New Roman" w:eastAsia="Times New Roman" w:hAnsi="Times New Roman" w:cs="Times New Roman"/>
          <w:sz w:val="28"/>
          <w:szCs w:val="28"/>
        </w:rPr>
        <w:t>свой собственный план действий. В таком виде работы формируются</w:t>
      </w:r>
      <w:r w:rsidR="000D59B1">
        <w:rPr>
          <w:rFonts w:ascii="Times New Roman" w:eastAsia="Times New Roman" w:hAnsi="Times New Roman" w:cs="Times New Roman"/>
          <w:sz w:val="28"/>
          <w:szCs w:val="28"/>
        </w:rPr>
        <w:t xml:space="preserve"> </w:t>
      </w:r>
      <w:r w:rsidR="00231363" w:rsidRPr="00231363">
        <w:rPr>
          <w:rFonts w:ascii="Times New Roman" w:eastAsia="Times New Roman" w:hAnsi="Times New Roman" w:cs="Times New Roman"/>
          <w:sz w:val="28"/>
          <w:szCs w:val="28"/>
        </w:rPr>
        <w:t>познавательные УУД, которые призваны совершенствовать способы познания окружающего мира, жизни человека в этом мире. В ходе исследования</w:t>
      </w:r>
      <w:r w:rsidR="000D59B1">
        <w:rPr>
          <w:rFonts w:ascii="Times New Roman" w:eastAsia="Times New Roman" w:hAnsi="Times New Roman" w:cs="Times New Roman"/>
          <w:sz w:val="28"/>
          <w:szCs w:val="28"/>
        </w:rPr>
        <w:t>,</w:t>
      </w:r>
      <w:r w:rsidR="00231363" w:rsidRPr="00231363">
        <w:rPr>
          <w:rFonts w:ascii="Times New Roman" w:eastAsia="Times New Roman" w:hAnsi="Times New Roman" w:cs="Times New Roman"/>
          <w:sz w:val="28"/>
          <w:szCs w:val="28"/>
        </w:rPr>
        <w:t xml:space="preserve"> учащиеся самостоятельно осуществляют процесс поиска информации, подбирают источники, методы её исследования (анализ, классификация), а также способы и формы её представления и использования. Учащиеся учатся строить логическую цепь рассуждения (выдвигать предположения, их обосновывать, подбирать аргументы, учатся строить самостоятельные аргументированные высказывания).</w:t>
      </w:r>
    </w:p>
    <w:p w:rsidR="000D59B1" w:rsidRPr="000D59B1" w:rsidRDefault="00F22A6C" w:rsidP="00A65E78">
      <w:pPr>
        <w:spacing w:line="360" w:lineRule="auto"/>
        <w:ind w:firstLine="580"/>
        <w:jc w:val="both"/>
        <w:rPr>
          <w:rFonts w:ascii="Times New Roman" w:eastAsia="Times New Roman" w:hAnsi="Times New Roman" w:cs="Times New Roman"/>
          <w:sz w:val="28"/>
          <w:szCs w:val="28"/>
        </w:rPr>
      </w:pPr>
      <w:r w:rsidRPr="00F22A6C">
        <w:rPr>
          <w:rFonts w:ascii="Times New Roman" w:eastAsia="Times New Roman" w:hAnsi="Times New Roman" w:cs="Times New Roman"/>
          <w:sz w:val="28"/>
          <w:szCs w:val="28"/>
          <w:u w:val="single"/>
        </w:rPr>
        <w:lastRenderedPageBreak/>
        <w:t>(Слайд № 12)</w:t>
      </w:r>
      <w:r w:rsidR="00231363" w:rsidRPr="00231363">
        <w:rPr>
          <w:rFonts w:ascii="Times New Roman" w:eastAsia="Times New Roman" w:hAnsi="Times New Roman" w:cs="Times New Roman"/>
          <w:sz w:val="28"/>
          <w:szCs w:val="28"/>
        </w:rPr>
        <w:t xml:space="preserve"> На начальной ступени обучения формирование данных УУД осуществляется при весомой поддержке учителя и родителей. Учащиеся создают свой собственный продукт исследовательской деятельности. Учащиеся учатся умению выражать мысли, учитывая мнения партнёра,</w:t>
      </w:r>
      <w:r w:rsidR="000D59B1">
        <w:rPr>
          <w:rFonts w:ascii="Times New Roman" w:eastAsia="Times New Roman" w:hAnsi="Times New Roman" w:cs="Times New Roman"/>
          <w:sz w:val="28"/>
          <w:szCs w:val="28"/>
        </w:rPr>
        <w:t xml:space="preserve"> </w:t>
      </w:r>
      <w:r w:rsidR="000D59B1" w:rsidRPr="000D59B1">
        <w:rPr>
          <w:rFonts w:ascii="Times New Roman" w:eastAsia="Times New Roman" w:hAnsi="Times New Roman" w:cs="Times New Roman"/>
          <w:sz w:val="28"/>
          <w:szCs w:val="28"/>
        </w:rPr>
        <w:t xml:space="preserve">овладевают формами монологической и диалогической речи. Они учатся самостоятельно организовывать речевую деятельность в устной и письменной форме. Эти УУД формируют коллектив, сплачивают учащихся, способствуют формированию у них взаимопомощи, дружеского участия... </w:t>
      </w:r>
      <w:r>
        <w:rPr>
          <w:rFonts w:ascii="Times New Roman" w:eastAsia="Times New Roman" w:hAnsi="Times New Roman" w:cs="Times New Roman"/>
          <w:sz w:val="28"/>
          <w:szCs w:val="28"/>
        </w:rPr>
        <w:t xml:space="preserve">                                             </w:t>
      </w:r>
      <w:r w:rsidRPr="00F22A6C">
        <w:rPr>
          <w:rFonts w:ascii="Times New Roman" w:eastAsia="Times New Roman" w:hAnsi="Times New Roman" w:cs="Times New Roman"/>
          <w:sz w:val="28"/>
          <w:szCs w:val="28"/>
          <w:u w:val="single"/>
        </w:rPr>
        <w:t>(Слайд № 13)</w:t>
      </w:r>
      <w:r>
        <w:rPr>
          <w:rFonts w:ascii="Times New Roman" w:eastAsia="Times New Roman" w:hAnsi="Times New Roman" w:cs="Times New Roman"/>
          <w:sz w:val="28"/>
          <w:szCs w:val="28"/>
        </w:rPr>
        <w:t xml:space="preserve"> </w:t>
      </w:r>
      <w:r w:rsidR="000D59B1" w:rsidRPr="000D59B1">
        <w:rPr>
          <w:rFonts w:ascii="Times New Roman" w:eastAsia="Times New Roman" w:hAnsi="Times New Roman" w:cs="Times New Roman"/>
          <w:sz w:val="28"/>
          <w:szCs w:val="28"/>
        </w:rPr>
        <w:t>Исследовательская деятельность способствует развитию критического мышления учащихся, формирует умение обсуждать, взаимодействовать (не только спорить, но и находить точки соприкосновения). В процессе исследовательской деятельности развиваются творческие способности учащихся, формируются навыки саморазвития и самообразования, что позволяет усилить интерес к процессу обучения иностранному языку, развивает интеллектуальные способности детей, создаёт творческую среду сотрудничества педагога учащихся и родителей.</w:t>
      </w:r>
    </w:p>
    <w:p w:rsidR="000D59B1" w:rsidRDefault="00F22A6C" w:rsidP="00A65E78">
      <w:pPr>
        <w:spacing w:line="360" w:lineRule="auto"/>
        <w:ind w:firstLine="580"/>
        <w:jc w:val="both"/>
        <w:rPr>
          <w:rFonts w:ascii="Times New Roman" w:eastAsia="Times New Roman" w:hAnsi="Times New Roman" w:cs="Times New Roman"/>
          <w:sz w:val="28"/>
          <w:szCs w:val="28"/>
        </w:rPr>
      </w:pPr>
      <w:r w:rsidRPr="00F22A6C">
        <w:rPr>
          <w:rFonts w:ascii="Times New Roman" w:eastAsia="Times New Roman" w:hAnsi="Times New Roman" w:cs="Times New Roman"/>
          <w:sz w:val="28"/>
          <w:szCs w:val="28"/>
          <w:u w:val="single"/>
        </w:rPr>
        <w:t>(Слайд № 14)</w:t>
      </w:r>
      <w:r>
        <w:rPr>
          <w:rFonts w:ascii="Times New Roman" w:eastAsia="Times New Roman" w:hAnsi="Times New Roman" w:cs="Times New Roman"/>
          <w:sz w:val="28"/>
          <w:szCs w:val="28"/>
        </w:rPr>
        <w:t xml:space="preserve"> </w:t>
      </w:r>
      <w:r w:rsidR="000D59B1" w:rsidRPr="000D59B1">
        <w:rPr>
          <w:rFonts w:ascii="Times New Roman" w:eastAsia="Times New Roman" w:hAnsi="Times New Roman" w:cs="Times New Roman"/>
          <w:sz w:val="28"/>
          <w:szCs w:val="28"/>
        </w:rPr>
        <w:t>При использовании в своей практике новый методики учитель видит, что основная его задача - не дать объем знаний, а научить учиться. Учитель выступает как вдохновитель учащихся, незаметно управляя процессом обучения. Как прав был К. Д. Ушинский</w:t>
      </w:r>
      <w:r w:rsidR="00386D7B">
        <w:rPr>
          <w:rFonts w:ascii="Times New Roman" w:eastAsia="Times New Roman" w:hAnsi="Times New Roman" w:cs="Times New Roman"/>
          <w:sz w:val="28"/>
          <w:szCs w:val="28"/>
        </w:rPr>
        <w:t>,</w:t>
      </w:r>
      <w:r w:rsidR="000D59B1" w:rsidRPr="000D59B1">
        <w:rPr>
          <w:rFonts w:ascii="Times New Roman" w:eastAsia="Times New Roman" w:hAnsi="Times New Roman" w:cs="Times New Roman"/>
          <w:sz w:val="28"/>
          <w:szCs w:val="28"/>
        </w:rPr>
        <w:t xml:space="preserve"> когда утверждал: «Нужно, чтобы дети, по возможности, учились самостоятельно, а учитель руководил этим самостоятельным процессом и давал для него материал». Его слова отражают суть современного системно-</w:t>
      </w:r>
      <w:proofErr w:type="spellStart"/>
      <w:r w:rsidR="000D59B1" w:rsidRPr="000D59B1">
        <w:rPr>
          <w:rFonts w:ascii="Times New Roman" w:eastAsia="Times New Roman" w:hAnsi="Times New Roman" w:cs="Times New Roman"/>
          <w:sz w:val="28"/>
          <w:szCs w:val="28"/>
        </w:rPr>
        <w:t>деятельностного</w:t>
      </w:r>
      <w:proofErr w:type="spellEnd"/>
      <w:r w:rsidR="000D59B1" w:rsidRPr="000D59B1">
        <w:rPr>
          <w:rFonts w:ascii="Times New Roman" w:eastAsia="Times New Roman" w:hAnsi="Times New Roman" w:cs="Times New Roman"/>
          <w:sz w:val="28"/>
          <w:szCs w:val="28"/>
        </w:rPr>
        <w:t xml:space="preserve"> подхода</w:t>
      </w:r>
      <w:r w:rsidR="00386D7B" w:rsidRPr="00386D7B">
        <w:rPr>
          <w:rFonts w:ascii="Times New Roman" w:eastAsia="Times New Roman" w:hAnsi="Times New Roman" w:cs="Times New Roman"/>
          <w:sz w:val="28"/>
          <w:szCs w:val="28"/>
        </w:rPr>
        <w:t xml:space="preserve"> </w:t>
      </w:r>
      <w:r w:rsidR="000D59B1" w:rsidRPr="000D59B1">
        <w:rPr>
          <w:rFonts w:ascii="Times New Roman" w:eastAsia="Times New Roman" w:hAnsi="Times New Roman" w:cs="Times New Roman"/>
          <w:sz w:val="28"/>
          <w:szCs w:val="28"/>
        </w:rPr>
        <w:t xml:space="preserve">и в урочной, и </w:t>
      </w:r>
      <w:r w:rsidR="00386D7B">
        <w:rPr>
          <w:rFonts w:ascii="Times New Roman" w:eastAsia="Times New Roman" w:hAnsi="Times New Roman" w:cs="Times New Roman"/>
          <w:sz w:val="28"/>
          <w:szCs w:val="28"/>
        </w:rPr>
        <w:t xml:space="preserve">во </w:t>
      </w:r>
      <w:r w:rsidR="000D59B1" w:rsidRPr="000D59B1">
        <w:rPr>
          <w:rFonts w:ascii="Times New Roman" w:eastAsia="Times New Roman" w:hAnsi="Times New Roman" w:cs="Times New Roman"/>
          <w:sz w:val="28"/>
          <w:szCs w:val="28"/>
        </w:rPr>
        <w:t xml:space="preserve">внеурочной исследовательской деятельности. Основной принцип </w:t>
      </w:r>
      <w:proofErr w:type="spellStart"/>
      <w:r w:rsidR="000D59B1" w:rsidRPr="000D59B1">
        <w:rPr>
          <w:rFonts w:ascii="Times New Roman" w:eastAsia="Times New Roman" w:hAnsi="Times New Roman" w:cs="Times New Roman"/>
          <w:sz w:val="28"/>
          <w:szCs w:val="28"/>
        </w:rPr>
        <w:t>деятельностного</w:t>
      </w:r>
      <w:proofErr w:type="spellEnd"/>
      <w:r w:rsidR="000D59B1" w:rsidRPr="000D59B1">
        <w:rPr>
          <w:rFonts w:ascii="Times New Roman" w:eastAsia="Times New Roman" w:hAnsi="Times New Roman" w:cs="Times New Roman"/>
          <w:sz w:val="28"/>
          <w:szCs w:val="28"/>
        </w:rPr>
        <w:t xml:space="preserve"> подхода состоит в том, что знания не преподносятся в готовом виде. Учащиеся получают информацию, самостоятельно участвуя в познавательной деятельности. Задача учителя при введении или отработке материала на уроке и во внеклассной деятельности состоит не в том, чтобы все доступно объяснить и дать готовый материал. Учитель организовывает</w:t>
      </w:r>
      <w:r w:rsidR="000D59B1">
        <w:rPr>
          <w:rFonts w:ascii="Times New Roman" w:eastAsia="Times New Roman" w:hAnsi="Times New Roman" w:cs="Times New Roman"/>
          <w:sz w:val="28"/>
          <w:szCs w:val="28"/>
        </w:rPr>
        <w:t xml:space="preserve"> исследовательскую работу учеников</w:t>
      </w:r>
      <w:r w:rsidR="000D59B1" w:rsidRPr="000D59B1">
        <w:rPr>
          <w:rFonts w:ascii="Times New Roman" w:eastAsia="Times New Roman" w:hAnsi="Times New Roman" w:cs="Times New Roman"/>
          <w:sz w:val="28"/>
          <w:szCs w:val="28"/>
        </w:rPr>
        <w:t>, чтобы они сами нашли решения проблемы.</w:t>
      </w:r>
    </w:p>
    <w:p w:rsidR="005A276F" w:rsidRPr="005A276F" w:rsidRDefault="00F22A6C" w:rsidP="00A65E78">
      <w:pPr>
        <w:spacing w:after="392" w:line="360" w:lineRule="auto"/>
        <w:ind w:firstLine="560"/>
        <w:jc w:val="both"/>
        <w:rPr>
          <w:rFonts w:ascii="Times New Roman" w:eastAsia="Times New Roman" w:hAnsi="Times New Roman" w:cs="Times New Roman"/>
          <w:sz w:val="28"/>
          <w:szCs w:val="28"/>
        </w:rPr>
      </w:pPr>
      <w:r w:rsidRPr="00F22A6C">
        <w:rPr>
          <w:rFonts w:ascii="Times New Roman" w:eastAsia="Times New Roman" w:hAnsi="Times New Roman" w:cs="Times New Roman"/>
          <w:sz w:val="28"/>
          <w:szCs w:val="28"/>
          <w:u w:val="single"/>
        </w:rPr>
        <w:lastRenderedPageBreak/>
        <w:t>(Слайд № 15)</w:t>
      </w:r>
      <w:r>
        <w:rPr>
          <w:rFonts w:ascii="Times New Roman" w:eastAsia="Times New Roman" w:hAnsi="Times New Roman" w:cs="Times New Roman"/>
          <w:sz w:val="28"/>
          <w:szCs w:val="28"/>
        </w:rPr>
        <w:t xml:space="preserve"> </w:t>
      </w:r>
      <w:r w:rsidR="005A276F" w:rsidRPr="005A276F">
        <w:rPr>
          <w:rFonts w:ascii="Times New Roman" w:eastAsia="Times New Roman" w:hAnsi="Times New Roman" w:cs="Times New Roman"/>
          <w:sz w:val="28"/>
          <w:szCs w:val="28"/>
        </w:rPr>
        <w:t xml:space="preserve">Использование </w:t>
      </w:r>
      <w:proofErr w:type="spellStart"/>
      <w:r w:rsidR="005A276F" w:rsidRPr="005A276F">
        <w:rPr>
          <w:rFonts w:ascii="Times New Roman" w:eastAsia="Times New Roman" w:hAnsi="Times New Roman" w:cs="Times New Roman"/>
          <w:sz w:val="28"/>
          <w:szCs w:val="28"/>
        </w:rPr>
        <w:t>деятельностного</w:t>
      </w:r>
      <w:proofErr w:type="spellEnd"/>
      <w:r w:rsidR="005A276F" w:rsidRPr="005A276F">
        <w:rPr>
          <w:rFonts w:ascii="Times New Roman" w:eastAsia="Times New Roman" w:hAnsi="Times New Roman" w:cs="Times New Roman"/>
          <w:sz w:val="28"/>
          <w:szCs w:val="28"/>
        </w:rPr>
        <w:t xml:space="preserve"> подхода формирует мотивацию учащихся к изучению иностранного языка, создаёт положительный эмоциональный фон урока. Приемы работы могут быть разнообразны: игровые формы деятельности при введении и закреплении новой лексики, использование игрушек, активизация речевой деятельности с помощью разнообразного дидактического и раздаточного материала, создание компьютерной анимации и слайдов, озвученных на иностранном языке.</w:t>
      </w:r>
    </w:p>
    <w:p w:rsidR="005A276F" w:rsidRPr="005A276F" w:rsidRDefault="005A276F" w:rsidP="00A65E78">
      <w:pPr>
        <w:spacing w:after="152" w:line="360" w:lineRule="auto"/>
        <w:jc w:val="both"/>
        <w:rPr>
          <w:rFonts w:ascii="Times New Roman" w:eastAsia="Times New Roman" w:hAnsi="Times New Roman" w:cs="Times New Roman"/>
          <w:sz w:val="28"/>
          <w:szCs w:val="28"/>
        </w:rPr>
      </w:pPr>
      <w:r w:rsidRPr="005A276F">
        <w:rPr>
          <w:rFonts w:ascii="Times New Roman" w:eastAsia="Times New Roman" w:hAnsi="Times New Roman" w:cs="Times New Roman"/>
          <w:sz w:val="28"/>
          <w:szCs w:val="28"/>
        </w:rPr>
        <w:t>В своей практике обучения английскому языку я</w:t>
      </w:r>
      <w:r w:rsidR="00F22A6C">
        <w:rPr>
          <w:rFonts w:ascii="Times New Roman" w:eastAsia="Times New Roman" w:hAnsi="Times New Roman" w:cs="Times New Roman"/>
          <w:sz w:val="28"/>
          <w:szCs w:val="28"/>
        </w:rPr>
        <w:t xml:space="preserve"> </w:t>
      </w:r>
      <w:r w:rsidRPr="005A276F">
        <w:rPr>
          <w:rFonts w:ascii="Times New Roman" w:eastAsia="Times New Roman" w:hAnsi="Times New Roman" w:cs="Times New Roman"/>
          <w:sz w:val="28"/>
          <w:szCs w:val="28"/>
        </w:rPr>
        <w:t>использую методику исследовательской, поисковой и проектной</w:t>
      </w:r>
      <w:r w:rsidR="00F22A6C">
        <w:rPr>
          <w:rFonts w:ascii="Times New Roman" w:eastAsia="Times New Roman" w:hAnsi="Times New Roman" w:cs="Times New Roman"/>
          <w:sz w:val="28"/>
          <w:szCs w:val="28"/>
        </w:rPr>
        <w:t xml:space="preserve"> </w:t>
      </w:r>
      <w:r w:rsidRPr="005A276F">
        <w:rPr>
          <w:rFonts w:ascii="Times New Roman" w:eastAsia="Times New Roman" w:hAnsi="Times New Roman" w:cs="Times New Roman"/>
          <w:sz w:val="28"/>
          <w:szCs w:val="28"/>
        </w:rPr>
        <w:t>деятельности. В начальных классах в больше упор делаю на мини исследовательские формы обучения. Примеры привожу ниже</w:t>
      </w:r>
      <w:r w:rsidR="00F22A6C">
        <w:rPr>
          <w:rFonts w:ascii="Times New Roman" w:eastAsia="Times New Roman" w:hAnsi="Times New Roman" w:cs="Times New Roman"/>
          <w:sz w:val="28"/>
          <w:szCs w:val="28"/>
        </w:rPr>
        <w:t>:</w:t>
      </w:r>
    </w:p>
    <w:p w:rsidR="005A276F" w:rsidRPr="005A276F" w:rsidRDefault="005A276F" w:rsidP="00A65E78">
      <w:pPr>
        <w:spacing w:after="244" w:line="360" w:lineRule="auto"/>
        <w:ind w:firstLine="560"/>
        <w:jc w:val="both"/>
        <w:rPr>
          <w:rFonts w:ascii="Times New Roman" w:eastAsia="Times New Roman" w:hAnsi="Times New Roman" w:cs="Times New Roman"/>
          <w:sz w:val="28"/>
          <w:szCs w:val="28"/>
        </w:rPr>
      </w:pPr>
      <w:r w:rsidRPr="005A276F">
        <w:rPr>
          <w:rFonts w:ascii="Times New Roman" w:eastAsia="Times New Roman" w:hAnsi="Times New Roman" w:cs="Times New Roman"/>
          <w:sz w:val="28"/>
          <w:szCs w:val="28"/>
          <w:u w:val="single"/>
        </w:rPr>
        <w:t>(Слайд №</w:t>
      </w:r>
      <w:r w:rsidR="00F22A6C">
        <w:rPr>
          <w:rFonts w:ascii="Times New Roman" w:eastAsia="Times New Roman" w:hAnsi="Times New Roman" w:cs="Times New Roman"/>
          <w:sz w:val="28"/>
          <w:szCs w:val="28"/>
          <w:u w:val="single"/>
        </w:rPr>
        <w:t>16</w:t>
      </w:r>
      <w:r w:rsidRPr="005A276F">
        <w:rPr>
          <w:rFonts w:ascii="Times New Roman" w:eastAsia="Times New Roman" w:hAnsi="Times New Roman" w:cs="Times New Roman"/>
          <w:sz w:val="28"/>
          <w:szCs w:val="28"/>
          <w:u w:val="single"/>
        </w:rPr>
        <w:t>)</w:t>
      </w:r>
      <w:r w:rsidRPr="005A276F">
        <w:rPr>
          <w:rFonts w:ascii="Times New Roman" w:eastAsia="Times New Roman" w:hAnsi="Times New Roman" w:cs="Times New Roman"/>
          <w:sz w:val="28"/>
          <w:szCs w:val="28"/>
        </w:rPr>
        <w:t xml:space="preserve"> Задание № 1: Вини Пух принес нам стихотворение, но перепутал местами строчки. Исправить ошибку нашего героя и прочитать стихотворение.</w:t>
      </w:r>
    </w:p>
    <w:p w:rsidR="00F22A6C" w:rsidRDefault="00F22A6C" w:rsidP="00A65E78">
      <w:pPr>
        <w:spacing w:after="400" w:line="36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(Слайд №</w:t>
      </w:r>
      <w:r w:rsidR="005A276F" w:rsidRPr="005A276F">
        <w:rPr>
          <w:rFonts w:ascii="Times New Roman" w:eastAsia="Times New Roman" w:hAnsi="Times New Roman" w:cs="Times New Roman"/>
          <w:sz w:val="28"/>
          <w:szCs w:val="28"/>
          <w:u w:val="single"/>
        </w:rPr>
        <w:t>17)</w:t>
      </w:r>
      <w:r w:rsidR="005A276F" w:rsidRPr="005A276F">
        <w:rPr>
          <w:rFonts w:ascii="Times New Roman" w:eastAsia="Times New Roman" w:hAnsi="Times New Roman" w:cs="Times New Roman"/>
          <w:sz w:val="28"/>
          <w:szCs w:val="28"/>
        </w:rPr>
        <w:t xml:space="preserve"> Задание № 2: Компьютер стер вопросы анкеты, оставив лишь ответы Вини Пуха. Попробуйте восстановить вопросы, на которые </w:t>
      </w:r>
      <w:proofErr w:type="gramStart"/>
      <w:r w:rsidR="005A276F" w:rsidRPr="005A276F">
        <w:rPr>
          <w:rFonts w:ascii="Times New Roman" w:eastAsia="Times New Roman" w:hAnsi="Times New Roman" w:cs="Times New Roman"/>
          <w:sz w:val="28"/>
          <w:szCs w:val="28"/>
        </w:rPr>
        <w:t>отвечал</w:t>
      </w:r>
      <w:proofErr w:type="gramEnd"/>
      <w:r w:rsidR="005A276F" w:rsidRPr="005A276F">
        <w:rPr>
          <w:rFonts w:ascii="Times New Roman" w:eastAsia="Times New Roman" w:hAnsi="Times New Roman" w:cs="Times New Roman"/>
          <w:sz w:val="28"/>
          <w:szCs w:val="28"/>
        </w:rPr>
        <w:t xml:space="preserve"> Вини Пух и запишите их в тетрадь.</w:t>
      </w:r>
    </w:p>
    <w:p w:rsidR="0084472B" w:rsidRPr="00F22A6C" w:rsidRDefault="0084472B" w:rsidP="00A65E78">
      <w:pPr>
        <w:spacing w:after="400" w:line="360" w:lineRule="auto"/>
        <w:ind w:firstLine="560"/>
        <w:jc w:val="both"/>
        <w:rPr>
          <w:rFonts w:ascii="Times New Roman" w:eastAsia="Times New Roman" w:hAnsi="Times New Roman" w:cs="Times New Roman"/>
          <w:sz w:val="28"/>
          <w:szCs w:val="28"/>
        </w:rPr>
      </w:pPr>
      <w:r w:rsidRPr="005A276F">
        <w:rPr>
          <w:rFonts w:ascii="Times New Roman" w:eastAsia="Times New Roman" w:hAnsi="Times New Roman" w:cs="Times New Roman"/>
          <w:b/>
          <w:bCs/>
          <w:sz w:val="28"/>
          <w:szCs w:val="28"/>
        </w:rPr>
        <w:t>Заключение.</w:t>
      </w:r>
    </w:p>
    <w:p w:rsidR="005A276F" w:rsidRPr="005A276F" w:rsidRDefault="00F22A6C" w:rsidP="00A65E78">
      <w:pPr>
        <w:spacing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Особая актуальность современной школы заключается в вопросах возвращения на урок и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вне</w:t>
      </w:r>
      <w:proofErr w:type="gramEnd"/>
      <w:r>
        <w:rPr>
          <w:rFonts w:ascii="Times New Roman" w:eastAsia="Times New Roman" w:hAnsi="Times New Roman" w:cs="Times New Roman"/>
          <w:sz w:val="28"/>
          <w:szCs w:val="28"/>
        </w:rPr>
        <w:t xml:space="preserve"> урочной деятельности системы комплексного обучения и воспитания. Воспитание патриотизма, морально – духовных качеств молодежи, </w:t>
      </w:r>
      <w:r w:rsidR="0084472B">
        <w:rPr>
          <w:rFonts w:ascii="Times New Roman" w:eastAsia="Times New Roman" w:hAnsi="Times New Roman" w:cs="Times New Roman"/>
          <w:sz w:val="28"/>
          <w:szCs w:val="28"/>
        </w:rPr>
        <w:t xml:space="preserve">их толерантности – важная составляющая сегодняшнего дня. Поэтому в своей системе обучения английскому языку я уделяю большое внимание патриотической работе, воспитанию любви к своему городу, своей стране. Это хорошо удается при организации проектной деятельности учащихся.                                                                                                                                                           </w:t>
      </w:r>
      <w:r w:rsidR="005A276F" w:rsidRPr="005A276F">
        <w:rPr>
          <w:rFonts w:ascii="Times New Roman" w:eastAsia="Times New Roman" w:hAnsi="Times New Roman" w:cs="Times New Roman"/>
          <w:b/>
          <w:bCs/>
          <w:sz w:val="28"/>
          <w:szCs w:val="28"/>
        </w:rPr>
        <w:t xml:space="preserve">Учебный проект или исследование с точки зрения учителя </w:t>
      </w:r>
      <w:r w:rsidR="005A276F" w:rsidRPr="005A276F">
        <w:rPr>
          <w:rFonts w:ascii="Times New Roman" w:eastAsia="Times New Roman" w:hAnsi="Times New Roman" w:cs="Times New Roman"/>
          <w:sz w:val="28"/>
          <w:szCs w:val="28"/>
        </w:rPr>
        <w:t>— это</w:t>
      </w:r>
      <w:r w:rsidR="0084472B">
        <w:rPr>
          <w:rFonts w:ascii="Times New Roman" w:eastAsia="Times New Roman" w:hAnsi="Times New Roman" w:cs="Times New Roman"/>
          <w:sz w:val="28"/>
          <w:szCs w:val="28"/>
        </w:rPr>
        <w:t xml:space="preserve"> </w:t>
      </w:r>
      <w:r w:rsidR="005A276F" w:rsidRPr="005A276F">
        <w:rPr>
          <w:rFonts w:ascii="Times New Roman" w:eastAsia="Times New Roman" w:hAnsi="Times New Roman" w:cs="Times New Roman"/>
          <w:sz w:val="28"/>
          <w:szCs w:val="28"/>
        </w:rPr>
        <w:lastRenderedPageBreak/>
        <w:t xml:space="preserve">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w:t>
      </w:r>
      <w:proofErr w:type="gramStart"/>
      <w:r w:rsidR="005A276F" w:rsidRPr="005A276F">
        <w:rPr>
          <w:rFonts w:ascii="Times New Roman" w:eastAsia="Times New Roman" w:hAnsi="Times New Roman" w:cs="Times New Roman"/>
          <w:sz w:val="28"/>
          <w:szCs w:val="28"/>
        </w:rPr>
        <w:t>обучающихся</w:t>
      </w:r>
      <w:proofErr w:type="gramEnd"/>
      <w:r w:rsidR="005A276F" w:rsidRPr="005A276F">
        <w:rPr>
          <w:rFonts w:ascii="Times New Roman" w:eastAsia="Times New Roman" w:hAnsi="Times New Roman" w:cs="Times New Roman"/>
          <w:sz w:val="28"/>
          <w:szCs w:val="28"/>
        </w:rPr>
        <w:t>, а именно учить:</w:t>
      </w:r>
    </w:p>
    <w:p w:rsidR="005A276F" w:rsidRPr="005A276F" w:rsidRDefault="005A276F" w:rsidP="00A65E78">
      <w:pPr>
        <w:spacing w:line="360" w:lineRule="auto"/>
        <w:ind w:left="380" w:hanging="380"/>
        <w:jc w:val="both"/>
        <w:rPr>
          <w:rFonts w:ascii="Times New Roman" w:eastAsia="Times New Roman" w:hAnsi="Times New Roman" w:cs="Times New Roman"/>
          <w:sz w:val="28"/>
          <w:szCs w:val="28"/>
        </w:rPr>
      </w:pPr>
      <w:r w:rsidRPr="005A276F">
        <w:rPr>
          <w:rFonts w:ascii="Times New Roman" w:eastAsia="Times New Roman" w:hAnsi="Times New Roman" w:cs="Times New Roman"/>
          <w:sz w:val="28"/>
          <w:szCs w:val="28"/>
        </w:rPr>
        <w:t xml:space="preserve">■ </w:t>
      </w:r>
      <w:proofErr w:type="spellStart"/>
      <w:r w:rsidRPr="005A276F">
        <w:rPr>
          <w:rFonts w:ascii="Times New Roman" w:eastAsia="Times New Roman" w:hAnsi="Times New Roman" w:cs="Times New Roman"/>
          <w:sz w:val="28"/>
          <w:szCs w:val="28"/>
        </w:rPr>
        <w:t>проблематизации</w:t>
      </w:r>
      <w:proofErr w:type="spellEnd"/>
      <w:r w:rsidRPr="005A276F">
        <w:rPr>
          <w:rFonts w:ascii="Times New Roman" w:eastAsia="Times New Roman" w:hAnsi="Times New Roman" w:cs="Times New Roman"/>
          <w:sz w:val="28"/>
          <w:szCs w:val="28"/>
        </w:rPr>
        <w:t xml:space="preserve"> (рассмотрению проблемного поля и выделению </w:t>
      </w:r>
      <w:proofErr w:type="spellStart"/>
      <w:r w:rsidRPr="005A276F">
        <w:rPr>
          <w:rFonts w:ascii="Times New Roman" w:eastAsia="Times New Roman" w:hAnsi="Times New Roman" w:cs="Times New Roman"/>
          <w:sz w:val="28"/>
          <w:szCs w:val="28"/>
        </w:rPr>
        <w:t>подпроблем</w:t>
      </w:r>
      <w:proofErr w:type="spellEnd"/>
      <w:r w:rsidRPr="005A276F">
        <w:rPr>
          <w:rFonts w:ascii="Times New Roman" w:eastAsia="Times New Roman" w:hAnsi="Times New Roman" w:cs="Times New Roman"/>
          <w:sz w:val="28"/>
          <w:szCs w:val="28"/>
        </w:rPr>
        <w:t>, формулированию ведущей проблемы и постановке задач, вытекающих из этой проблемы);</w:t>
      </w:r>
    </w:p>
    <w:p w:rsidR="008D670E" w:rsidRPr="008D670E" w:rsidRDefault="008D670E" w:rsidP="00A65E78">
      <w:pPr>
        <w:spacing w:after="2" w:line="360" w:lineRule="auto"/>
        <w:jc w:val="right"/>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целеполаганию и планированию содержательной деятельности</w:t>
      </w:r>
    </w:p>
    <w:p w:rsidR="008D670E" w:rsidRPr="008D670E" w:rsidRDefault="008D670E" w:rsidP="00A65E78">
      <w:pPr>
        <w:spacing w:line="360" w:lineRule="auto"/>
        <w:ind w:left="400"/>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ученика;</w:t>
      </w:r>
    </w:p>
    <w:p w:rsidR="008D670E" w:rsidRPr="008D670E" w:rsidRDefault="008D670E" w:rsidP="00A65E78">
      <w:pPr>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 самоанализу и рефлексии (результативности и успешности решения проблемы проекта);</w:t>
      </w:r>
    </w:p>
    <w:p w:rsidR="008D670E" w:rsidRPr="008D670E" w:rsidRDefault="008D670E" w:rsidP="00A65E78">
      <w:pPr>
        <w:numPr>
          <w:ilvl w:val="0"/>
          <w:numId w:val="2"/>
        </w:numPr>
        <w:tabs>
          <w:tab w:val="left" w:pos="704"/>
        </w:tabs>
        <w:spacing w:line="360" w:lineRule="auto"/>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представление результатов своей деятельности и хода работы;</w:t>
      </w:r>
    </w:p>
    <w:p w:rsidR="008D670E" w:rsidRPr="008D670E" w:rsidRDefault="008D670E" w:rsidP="00A65E78">
      <w:pPr>
        <w:numPr>
          <w:ilvl w:val="0"/>
          <w:numId w:val="2"/>
        </w:numPr>
        <w:tabs>
          <w:tab w:val="left" w:pos="704"/>
        </w:tabs>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презентации в различных формах, с использованием специально подготовленный продукт проектирования (макета, плаката, компьютерной презентации, чертежей, моделей, театрализации, видео, аудио и сценических представлений и др.);</w:t>
      </w:r>
    </w:p>
    <w:p w:rsidR="008D670E" w:rsidRPr="008D670E" w:rsidRDefault="008D670E" w:rsidP="00A65E78">
      <w:pPr>
        <w:tabs>
          <w:tab w:val="left" w:pos="5169"/>
        </w:tabs>
        <w:spacing w:line="360" w:lineRule="auto"/>
        <w:ind w:left="3700"/>
        <w:jc w:val="both"/>
        <w:rPr>
          <w:rFonts w:ascii="Times New Roman" w:eastAsia="Times New Roman" w:hAnsi="Times New Roman" w:cs="Times New Roman"/>
          <w:sz w:val="9"/>
          <w:szCs w:val="9"/>
        </w:rPr>
      </w:pPr>
      <w:r w:rsidRPr="008D670E">
        <w:rPr>
          <w:rFonts w:ascii="Times New Roman" w:eastAsia="Times New Roman" w:hAnsi="Times New Roman" w:cs="Times New Roman"/>
          <w:sz w:val="9"/>
          <w:szCs w:val="9"/>
        </w:rPr>
        <w:t>•Г-</w:t>
      </w:r>
      <w:r w:rsidRPr="008D670E">
        <w:rPr>
          <w:rFonts w:ascii="Times New Roman" w:eastAsia="Times New Roman" w:hAnsi="Times New Roman" w:cs="Times New Roman"/>
          <w:sz w:val="9"/>
          <w:szCs w:val="9"/>
        </w:rPr>
        <w:tab/>
      </w:r>
      <w:proofErr w:type="spellStart"/>
      <w:r w:rsidRPr="008D670E">
        <w:rPr>
          <w:rFonts w:ascii="Times New Roman" w:eastAsia="Times New Roman" w:hAnsi="Times New Roman" w:cs="Times New Roman"/>
          <w:sz w:val="9"/>
          <w:szCs w:val="9"/>
          <w:lang w:val="en-US" w:eastAsia="en-US" w:bidi="en-US"/>
        </w:rPr>
        <w:t>i</w:t>
      </w:r>
      <w:proofErr w:type="spellEnd"/>
    </w:p>
    <w:p w:rsidR="008D670E" w:rsidRPr="008D670E" w:rsidRDefault="008D670E" w:rsidP="00A65E78">
      <w:pPr>
        <w:numPr>
          <w:ilvl w:val="0"/>
          <w:numId w:val="2"/>
        </w:numPr>
        <w:tabs>
          <w:tab w:val="left" w:pos="704"/>
        </w:tabs>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поиску и отбору актуальной информации, и усвоению необходимого знания;</w:t>
      </w:r>
    </w:p>
    <w:p w:rsidR="008D670E" w:rsidRPr="008D670E" w:rsidRDefault="008D670E" w:rsidP="00A65E78">
      <w:pPr>
        <w:numPr>
          <w:ilvl w:val="0"/>
          <w:numId w:val="2"/>
        </w:numPr>
        <w:tabs>
          <w:tab w:val="left" w:pos="704"/>
        </w:tabs>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практическому применению школьных знаний в различных, в том числе и нетиповых, ситуациях;</w:t>
      </w:r>
    </w:p>
    <w:p w:rsidR="008D670E" w:rsidRPr="008D670E" w:rsidRDefault="008D670E" w:rsidP="00A65E78">
      <w:pPr>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 выбору, освоению и использованию подходящей технологии изготовления продукта проектирования;</w:t>
      </w:r>
    </w:p>
    <w:p w:rsidR="008D670E" w:rsidRPr="008D670E" w:rsidRDefault="008D670E" w:rsidP="00A65E78">
      <w:pPr>
        <w:numPr>
          <w:ilvl w:val="0"/>
          <w:numId w:val="2"/>
        </w:numPr>
        <w:tabs>
          <w:tab w:val="left" w:pos="704"/>
        </w:tabs>
        <w:spacing w:line="360" w:lineRule="auto"/>
        <w:ind w:left="400" w:hanging="400"/>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проведению исследования (анализу, синтезу, выдвижению гипотезы, детализации и обобщению).</w:t>
      </w:r>
    </w:p>
    <w:p w:rsidR="008D670E" w:rsidRDefault="008D670E" w:rsidP="00A65E78">
      <w:pPr>
        <w:tabs>
          <w:tab w:val="left" w:pos="9084"/>
        </w:tabs>
        <w:spacing w:line="360" w:lineRule="auto"/>
        <w:jc w:val="both"/>
        <w:rPr>
          <w:rFonts w:ascii="Times New Roman" w:eastAsia="Times New Roman" w:hAnsi="Times New Roman" w:cs="Times New Roman"/>
          <w:sz w:val="28"/>
          <w:szCs w:val="28"/>
        </w:rPr>
      </w:pPr>
      <w:r w:rsidRPr="008D670E">
        <w:rPr>
          <w:rFonts w:ascii="Times New Roman" w:eastAsia="Times New Roman" w:hAnsi="Times New Roman" w:cs="Times New Roman"/>
          <w:sz w:val="28"/>
          <w:szCs w:val="28"/>
        </w:rPr>
        <w:t xml:space="preserve">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w:t>
      </w:r>
      <w:r>
        <w:rPr>
          <w:rFonts w:ascii="Times New Roman" w:eastAsia="Times New Roman" w:hAnsi="Times New Roman" w:cs="Times New Roman"/>
          <w:sz w:val="28"/>
          <w:szCs w:val="28"/>
        </w:rPr>
        <w:t xml:space="preserve">на всех ступенях образования. </w:t>
      </w:r>
    </w:p>
    <w:p w:rsidR="00205ED6" w:rsidRDefault="00205ED6" w:rsidP="00A65E78">
      <w:pPr>
        <w:tabs>
          <w:tab w:val="left" w:pos="9084"/>
        </w:tabs>
        <w:spacing w:line="360" w:lineRule="auto"/>
        <w:jc w:val="both"/>
        <w:rPr>
          <w:rFonts w:ascii="Times New Roman" w:eastAsia="Times New Roman" w:hAnsi="Times New Roman" w:cs="Times New Roman"/>
          <w:sz w:val="28"/>
          <w:szCs w:val="28"/>
        </w:rPr>
      </w:pPr>
      <w:r w:rsidRPr="00205E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лайд № 18) В настоящее время в системе внеурочной занятости учащиеся</w:t>
      </w:r>
      <w:proofErr w:type="gramStart"/>
      <w:r>
        <w:rPr>
          <w:rFonts w:ascii="Times New Roman" w:eastAsia="Times New Roman" w:hAnsi="Times New Roman" w:cs="Times New Roman"/>
          <w:sz w:val="28"/>
          <w:szCs w:val="28"/>
        </w:rPr>
        <w:t xml:space="preserve">  </w:t>
      </w:r>
      <w:r w:rsidRPr="00205ED6">
        <w:rPr>
          <w:rFonts w:ascii="Times New Roman" w:eastAsia="Times New Roman" w:hAnsi="Times New Roman" w:cs="Times New Roman"/>
          <w:color w:val="FF0000"/>
          <w:sz w:val="52"/>
          <w:szCs w:val="52"/>
        </w:rPr>
        <w:t>?</w:t>
      </w:r>
      <w:proofErr w:type="gramEnd"/>
      <w:r>
        <w:rPr>
          <w:rFonts w:ascii="Times New Roman" w:eastAsia="Times New Roman" w:hAnsi="Times New Roman" w:cs="Times New Roman"/>
          <w:sz w:val="28"/>
          <w:szCs w:val="28"/>
        </w:rPr>
        <w:t xml:space="preserve"> класса начали работать над проектом «</w:t>
      </w:r>
      <w:r>
        <w:rPr>
          <w:rFonts w:ascii="Times New Roman" w:eastAsia="Times New Roman" w:hAnsi="Times New Roman" w:cs="Times New Roman"/>
          <w:sz w:val="28"/>
          <w:szCs w:val="28"/>
          <w:lang w:val="en-US"/>
        </w:rPr>
        <w:t>Welcome</w:t>
      </w:r>
      <w:r w:rsidRPr="00205E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sidRPr="00205ED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Balakovo</w:t>
      </w:r>
      <w:proofErr w:type="spellEnd"/>
      <w:r w:rsidRPr="00205E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Friends</w:t>
      </w:r>
      <w:r w:rsidRPr="00205E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Организовались группы по интересам, разработан план будущего проекта. Пункты плана в слайдах № 18 – 24. Проект рассчитан на 1 месяц. Результаты этого проекта будут представлены учащимся школы в системе внеклассной работы по предмету.</w:t>
      </w:r>
    </w:p>
    <w:p w:rsidR="00205ED6" w:rsidRDefault="00205ED6" w:rsidP="00A65E78">
      <w:pPr>
        <w:tabs>
          <w:tab w:val="left" w:pos="9084"/>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(Слайд № 19) Подводя итог своего сообщения, хочу напомнить слова великого педагога Василия Александровича Сухомлинского: </w:t>
      </w:r>
      <w:r w:rsidRPr="00205ED6">
        <w:rPr>
          <w:rFonts w:ascii="Times New Roman" w:eastAsia="Times New Roman" w:hAnsi="Times New Roman" w:cs="Times New Roman"/>
          <w:sz w:val="28"/>
          <w:szCs w:val="28"/>
        </w:rPr>
        <w:t>«Урок – это зеркало общей и педагогической культуры учителя, мерило его интеллектуального богатства, показатель его кругозора, эрудиции…»</w:t>
      </w:r>
    </w:p>
    <w:p w:rsidR="008D670E" w:rsidRPr="00205ED6" w:rsidRDefault="00205ED6" w:rsidP="00A65E78">
      <w:pPr>
        <w:tabs>
          <w:tab w:val="left" w:pos="9084"/>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Этого я Вам и желаю, уважаемые коллеги!</w:t>
      </w:r>
    </w:p>
    <w:p w:rsidR="008D670E" w:rsidRDefault="008D670E" w:rsidP="00A65E78">
      <w:pPr>
        <w:tabs>
          <w:tab w:val="left" w:pos="6931"/>
          <w:tab w:val="left" w:leader="hyphen" w:pos="8587"/>
          <w:tab w:val="left" w:leader="hyphen" w:pos="9084"/>
        </w:tabs>
        <w:spacing w:line="360" w:lineRule="auto"/>
        <w:jc w:val="both"/>
        <w:rPr>
          <w:rFonts w:ascii="Times New Roman" w:eastAsia="Times New Roman" w:hAnsi="Times New Roman" w:cs="Times New Roman"/>
          <w:b/>
          <w:bCs/>
          <w:sz w:val="28"/>
          <w:szCs w:val="28"/>
        </w:rPr>
      </w:pPr>
    </w:p>
    <w:p w:rsidR="008D670E" w:rsidRPr="008D670E" w:rsidRDefault="008D670E" w:rsidP="00A65E78">
      <w:pPr>
        <w:tabs>
          <w:tab w:val="left" w:pos="6931"/>
          <w:tab w:val="left" w:leader="hyphen" w:pos="8587"/>
          <w:tab w:val="left" w:leader="hyphen" w:pos="9084"/>
        </w:tabs>
        <w:spacing w:line="360" w:lineRule="auto"/>
        <w:jc w:val="both"/>
        <w:rPr>
          <w:rFonts w:ascii="Times New Roman" w:eastAsia="Times New Roman" w:hAnsi="Times New Roman" w:cs="Times New Roman"/>
          <w:b/>
          <w:bCs/>
          <w:sz w:val="28"/>
          <w:szCs w:val="28"/>
        </w:rPr>
      </w:pPr>
      <w:r w:rsidRPr="008D670E">
        <w:rPr>
          <w:rFonts w:ascii="Times New Roman" w:eastAsia="Times New Roman" w:hAnsi="Times New Roman" w:cs="Times New Roman"/>
          <w:b/>
          <w:bCs/>
          <w:sz w:val="28"/>
          <w:szCs w:val="28"/>
        </w:rPr>
        <w:t>Источ</w:t>
      </w:r>
      <w:r>
        <w:rPr>
          <w:rFonts w:ascii="Times New Roman" w:eastAsia="Times New Roman" w:hAnsi="Times New Roman" w:cs="Times New Roman"/>
          <w:b/>
          <w:bCs/>
          <w:sz w:val="28"/>
          <w:szCs w:val="28"/>
        </w:rPr>
        <w:t>ники:</w:t>
      </w:r>
    </w:p>
    <w:p w:rsidR="008D670E" w:rsidRPr="008D670E" w:rsidRDefault="008D670E" w:rsidP="00A65E78">
      <w:pPr>
        <w:numPr>
          <w:ilvl w:val="0"/>
          <w:numId w:val="3"/>
        </w:numPr>
        <w:tabs>
          <w:tab w:val="left" w:pos="353"/>
        </w:tabs>
        <w:spacing w:line="360" w:lineRule="auto"/>
        <w:rPr>
          <w:rFonts w:ascii="Times New Roman" w:eastAsia="Times New Roman" w:hAnsi="Times New Roman" w:cs="Times New Roman"/>
          <w:sz w:val="28"/>
          <w:szCs w:val="28"/>
        </w:rPr>
      </w:pPr>
      <w:proofErr w:type="spellStart"/>
      <w:r w:rsidRPr="008D670E">
        <w:rPr>
          <w:rFonts w:ascii="Times New Roman" w:eastAsia="Times New Roman" w:hAnsi="Times New Roman" w:cs="Times New Roman"/>
          <w:sz w:val="28"/>
          <w:szCs w:val="28"/>
        </w:rPr>
        <w:t>Биятенко-Колоскова</w:t>
      </w:r>
      <w:proofErr w:type="spellEnd"/>
      <w:r w:rsidRPr="008D670E">
        <w:rPr>
          <w:rFonts w:ascii="Times New Roman" w:eastAsia="Times New Roman" w:hAnsi="Times New Roman" w:cs="Times New Roman"/>
          <w:sz w:val="28"/>
          <w:szCs w:val="28"/>
        </w:rPr>
        <w:t xml:space="preserve"> С.Е., Дядиченко О.В. Русская версия международной программы </w:t>
      </w:r>
      <w:r w:rsidRPr="008D670E">
        <w:rPr>
          <w:rFonts w:ascii="Times New Roman" w:eastAsia="Times New Roman" w:hAnsi="Times New Roman" w:cs="Times New Roman"/>
          <w:sz w:val="28"/>
          <w:szCs w:val="28"/>
          <w:lang w:val="en-US" w:eastAsia="en-US" w:bidi="en-US"/>
        </w:rPr>
        <w:t>e</w:t>
      </w:r>
      <w:r w:rsidRPr="008D670E">
        <w:rPr>
          <w:rFonts w:ascii="Times New Roman" w:eastAsia="Times New Roman" w:hAnsi="Times New Roman" w:cs="Times New Roman"/>
          <w:sz w:val="28"/>
          <w:szCs w:val="28"/>
          <w:lang w:eastAsia="en-US" w:bidi="en-US"/>
        </w:rPr>
        <w:t>-</w:t>
      </w:r>
      <w:r w:rsidRPr="008D670E">
        <w:rPr>
          <w:rFonts w:ascii="Times New Roman" w:eastAsia="Times New Roman" w:hAnsi="Times New Roman" w:cs="Times New Roman"/>
          <w:sz w:val="28"/>
          <w:szCs w:val="28"/>
          <w:lang w:val="en-US" w:eastAsia="en-US" w:bidi="en-US"/>
        </w:rPr>
        <w:t>mail</w:t>
      </w:r>
      <w:r w:rsidRPr="008D670E">
        <w:rPr>
          <w:rFonts w:ascii="Times New Roman" w:eastAsia="Times New Roman" w:hAnsi="Times New Roman" w:cs="Times New Roman"/>
          <w:sz w:val="28"/>
          <w:szCs w:val="28"/>
          <w:lang w:eastAsia="en-US" w:bidi="en-US"/>
        </w:rPr>
        <w:t xml:space="preserve"> </w:t>
      </w:r>
      <w:r w:rsidRPr="008D670E">
        <w:rPr>
          <w:rFonts w:ascii="Times New Roman" w:eastAsia="Times New Roman" w:hAnsi="Times New Roman" w:cs="Times New Roman"/>
          <w:sz w:val="28"/>
          <w:szCs w:val="28"/>
        </w:rPr>
        <w:t xml:space="preserve">тандем. Изучение иностранных языков через Интернет // Материалы всероссийской конференции "Интернет. Общество. Личность". - СПб, 2000. - </w:t>
      </w:r>
      <w:r w:rsidRPr="008D670E">
        <w:rPr>
          <w:rFonts w:ascii="Times New Roman" w:eastAsia="Times New Roman" w:hAnsi="Times New Roman" w:cs="Times New Roman"/>
          <w:sz w:val="28"/>
          <w:szCs w:val="28"/>
          <w:lang w:val="en-US" w:eastAsia="en-US" w:bidi="en-US"/>
        </w:rPr>
        <w:t>http:// iol.spb.osi.ru</w:t>
      </w:r>
    </w:p>
    <w:p w:rsidR="008D670E" w:rsidRPr="008D670E" w:rsidRDefault="008D670E" w:rsidP="00A65E78">
      <w:pPr>
        <w:numPr>
          <w:ilvl w:val="0"/>
          <w:numId w:val="3"/>
        </w:numPr>
        <w:tabs>
          <w:tab w:val="left" w:pos="353"/>
        </w:tabs>
        <w:spacing w:line="360" w:lineRule="auto"/>
        <w:rPr>
          <w:rFonts w:ascii="Times New Roman" w:eastAsia="Times New Roman" w:hAnsi="Times New Roman" w:cs="Times New Roman"/>
          <w:sz w:val="28"/>
          <w:szCs w:val="28"/>
        </w:rPr>
      </w:pPr>
      <w:proofErr w:type="spellStart"/>
      <w:r w:rsidRPr="008D670E">
        <w:rPr>
          <w:rFonts w:ascii="Times New Roman" w:eastAsia="Times New Roman" w:hAnsi="Times New Roman" w:cs="Times New Roman"/>
          <w:sz w:val="28"/>
          <w:szCs w:val="28"/>
        </w:rPr>
        <w:t>Коптюг</w:t>
      </w:r>
      <w:proofErr w:type="spellEnd"/>
      <w:r w:rsidRPr="008D670E">
        <w:rPr>
          <w:rFonts w:ascii="Times New Roman" w:eastAsia="Times New Roman" w:hAnsi="Times New Roman" w:cs="Times New Roman"/>
          <w:sz w:val="28"/>
          <w:szCs w:val="28"/>
        </w:rPr>
        <w:t xml:space="preserve"> Н.М. Интернет-проект как дополнительный источник мотивации учащихся // И</w:t>
      </w:r>
      <w:r w:rsidR="008C4A91">
        <w:rPr>
          <w:rFonts w:ascii="Times New Roman" w:eastAsia="Times New Roman" w:hAnsi="Times New Roman" w:cs="Times New Roman"/>
          <w:sz w:val="28"/>
          <w:szCs w:val="28"/>
        </w:rPr>
        <w:t>ностранные языки в школе. - 2017</w:t>
      </w:r>
      <w:r w:rsidRPr="008D670E">
        <w:rPr>
          <w:rFonts w:ascii="Times New Roman" w:eastAsia="Times New Roman" w:hAnsi="Times New Roman" w:cs="Times New Roman"/>
          <w:sz w:val="28"/>
          <w:szCs w:val="28"/>
        </w:rPr>
        <w:t>. - №3.</w:t>
      </w:r>
    </w:p>
    <w:p w:rsidR="008D670E" w:rsidRPr="008D670E" w:rsidRDefault="008D670E" w:rsidP="00A65E78">
      <w:pPr>
        <w:numPr>
          <w:ilvl w:val="0"/>
          <w:numId w:val="3"/>
        </w:numPr>
        <w:tabs>
          <w:tab w:val="left" w:pos="353"/>
        </w:tabs>
        <w:spacing w:after="201" w:line="360" w:lineRule="auto"/>
        <w:rPr>
          <w:rFonts w:ascii="Times New Roman" w:eastAsia="Times New Roman" w:hAnsi="Times New Roman" w:cs="Times New Roman"/>
          <w:sz w:val="28"/>
          <w:szCs w:val="28"/>
        </w:rPr>
      </w:pPr>
      <w:proofErr w:type="spellStart"/>
      <w:r w:rsidRPr="008D670E">
        <w:rPr>
          <w:rFonts w:ascii="Times New Roman" w:eastAsia="Times New Roman" w:hAnsi="Times New Roman" w:cs="Times New Roman"/>
          <w:sz w:val="28"/>
          <w:szCs w:val="28"/>
        </w:rPr>
        <w:t>Побокова</w:t>
      </w:r>
      <w:proofErr w:type="spellEnd"/>
      <w:r w:rsidRPr="008D670E">
        <w:rPr>
          <w:rFonts w:ascii="Times New Roman" w:eastAsia="Times New Roman" w:hAnsi="Times New Roman" w:cs="Times New Roman"/>
          <w:sz w:val="28"/>
          <w:szCs w:val="28"/>
        </w:rPr>
        <w:t xml:space="preserve"> О.А.. Немченко А.А. Новые технологии в обучении языку: проектная работа // Новые возможности общения: достижения лингвистики, технологии и методики преп</w:t>
      </w:r>
      <w:r w:rsidR="008C4A91">
        <w:rPr>
          <w:rFonts w:ascii="Times New Roman" w:eastAsia="Times New Roman" w:hAnsi="Times New Roman" w:cs="Times New Roman"/>
          <w:sz w:val="28"/>
          <w:szCs w:val="28"/>
        </w:rPr>
        <w:t>одавания языков. - Иркутск, 2017</w:t>
      </w:r>
      <w:r w:rsidRPr="008D670E">
        <w:rPr>
          <w:rFonts w:ascii="Times New Roman" w:eastAsia="Times New Roman" w:hAnsi="Times New Roman" w:cs="Times New Roman"/>
          <w:sz w:val="28"/>
          <w:szCs w:val="28"/>
        </w:rPr>
        <w:t>.</w:t>
      </w:r>
    </w:p>
    <w:p w:rsidR="008D670E" w:rsidRPr="008D670E" w:rsidRDefault="008A454F" w:rsidP="00A65E78">
      <w:pPr>
        <w:numPr>
          <w:ilvl w:val="0"/>
          <w:numId w:val="3"/>
        </w:numPr>
        <w:tabs>
          <w:tab w:val="left" w:pos="353"/>
        </w:tabs>
        <w:spacing w:line="360" w:lineRule="auto"/>
        <w:jc w:val="both"/>
        <w:rPr>
          <w:rFonts w:ascii="Franklin Gothic Medium" w:eastAsia="Franklin Gothic Medium" w:hAnsi="Franklin Gothic Medium" w:cs="Franklin Gothic Medium"/>
          <w:sz w:val="22"/>
          <w:szCs w:val="22"/>
          <w:lang w:eastAsia="en-US" w:bidi="en-US"/>
        </w:rPr>
      </w:pPr>
      <w:hyperlink r:id="rId8" w:history="1">
        <w:r w:rsidR="008D670E" w:rsidRPr="008D670E">
          <w:rPr>
            <w:rFonts w:ascii="Franklin Gothic Medium" w:eastAsia="Franklin Gothic Medium" w:hAnsi="Franklin Gothic Medium" w:cs="Franklin Gothic Medium"/>
            <w:color w:val="0066CC"/>
            <w:sz w:val="22"/>
            <w:szCs w:val="22"/>
            <w:u w:val="single"/>
            <w:lang w:val="en-US" w:eastAsia="en-US" w:bidi="en-US"/>
          </w:rPr>
          <w:t>http</w:t>
        </w:r>
        <w:r w:rsidR="008D670E" w:rsidRPr="008D670E">
          <w:rPr>
            <w:rFonts w:ascii="Franklin Gothic Medium" w:eastAsia="Franklin Gothic Medium" w:hAnsi="Franklin Gothic Medium" w:cs="Franklin Gothic Medium"/>
            <w:color w:val="0066CC"/>
            <w:sz w:val="22"/>
            <w:szCs w:val="22"/>
            <w:u w:val="single"/>
            <w:lang w:eastAsia="en-US" w:bidi="en-US"/>
          </w:rPr>
          <w:t>://</w:t>
        </w:r>
        <w:proofErr w:type="spellStart"/>
        <w:r w:rsidR="008D670E" w:rsidRPr="008D670E">
          <w:rPr>
            <w:rFonts w:ascii="Franklin Gothic Medium" w:eastAsia="Franklin Gothic Medium" w:hAnsi="Franklin Gothic Medium" w:cs="Franklin Gothic Medium"/>
            <w:color w:val="0066CC"/>
            <w:sz w:val="22"/>
            <w:szCs w:val="22"/>
            <w:u w:val="single"/>
            <w:lang w:val="en-US" w:eastAsia="en-US" w:bidi="en-US"/>
          </w:rPr>
          <w:t>nsportal</w:t>
        </w:r>
        <w:proofErr w:type="spellEnd"/>
        <w:r w:rsidR="008D670E" w:rsidRPr="008D670E">
          <w:rPr>
            <w:rFonts w:ascii="Franklin Gothic Medium" w:eastAsia="Franklin Gothic Medium" w:hAnsi="Franklin Gothic Medium" w:cs="Franklin Gothic Medium"/>
            <w:color w:val="0066CC"/>
            <w:sz w:val="22"/>
            <w:szCs w:val="22"/>
            <w:u w:val="single"/>
            <w:lang w:eastAsia="en-US" w:bidi="en-US"/>
          </w:rPr>
          <w:t>.</w:t>
        </w:r>
        <w:proofErr w:type="spellStart"/>
        <w:r w:rsidR="008D670E" w:rsidRPr="008D670E">
          <w:rPr>
            <w:rFonts w:ascii="Franklin Gothic Medium" w:eastAsia="Franklin Gothic Medium" w:hAnsi="Franklin Gothic Medium" w:cs="Franklin Gothic Medium"/>
            <w:color w:val="0066CC"/>
            <w:sz w:val="22"/>
            <w:szCs w:val="22"/>
            <w:u w:val="single"/>
            <w:lang w:val="en-US" w:eastAsia="en-US" w:bidi="en-US"/>
          </w:rPr>
          <w:t>ru</w:t>
        </w:r>
        <w:proofErr w:type="spellEnd"/>
        <w:r w:rsidR="008D670E" w:rsidRPr="008D670E">
          <w:rPr>
            <w:rFonts w:ascii="Franklin Gothic Medium" w:eastAsia="Franklin Gothic Medium" w:hAnsi="Franklin Gothic Medium" w:cs="Franklin Gothic Medium"/>
            <w:color w:val="0066CC"/>
            <w:sz w:val="22"/>
            <w:szCs w:val="22"/>
            <w:u w:val="single"/>
            <w:lang w:eastAsia="en-US" w:bidi="en-US"/>
          </w:rPr>
          <w:t>/</w:t>
        </w:r>
        <w:proofErr w:type="spellStart"/>
        <w:r w:rsidR="008D670E" w:rsidRPr="008D670E">
          <w:rPr>
            <w:rFonts w:ascii="Franklin Gothic Medium" w:eastAsia="Franklin Gothic Medium" w:hAnsi="Franklin Gothic Medium" w:cs="Franklin Gothic Medium"/>
            <w:color w:val="0066CC"/>
            <w:sz w:val="22"/>
            <w:szCs w:val="22"/>
            <w:u w:val="single"/>
            <w:lang w:val="en-US" w:eastAsia="en-US" w:bidi="en-US"/>
          </w:rPr>
          <w:t>shkola</w:t>
        </w:r>
        <w:proofErr w:type="spellEnd"/>
        <w:r w:rsidR="008D670E" w:rsidRPr="008D670E">
          <w:rPr>
            <w:rFonts w:ascii="Franklin Gothic Medium" w:eastAsia="Franklin Gothic Medium" w:hAnsi="Franklin Gothic Medium" w:cs="Franklin Gothic Medium"/>
            <w:color w:val="0066CC"/>
            <w:sz w:val="22"/>
            <w:szCs w:val="22"/>
            <w:u w:val="single"/>
            <w:lang w:eastAsia="en-US" w:bidi="en-US"/>
          </w:rPr>
          <w:t>/</w:t>
        </w:r>
        <w:proofErr w:type="spellStart"/>
        <w:r w:rsidR="008D670E" w:rsidRPr="008D670E">
          <w:rPr>
            <w:rFonts w:ascii="Franklin Gothic Medium" w:eastAsia="Franklin Gothic Medium" w:hAnsi="Franklin Gothic Medium" w:cs="Franklin Gothic Medium"/>
            <w:color w:val="0066CC"/>
            <w:sz w:val="22"/>
            <w:szCs w:val="22"/>
            <w:u w:val="single"/>
            <w:lang w:val="en-US" w:eastAsia="en-US" w:bidi="en-US"/>
          </w:rPr>
          <w:t>obshchepedaqoqicheskie</w:t>
        </w:r>
        <w:proofErr w:type="spellEnd"/>
        <w:r w:rsidR="008D670E" w:rsidRPr="008D670E">
          <w:rPr>
            <w:rFonts w:ascii="Franklin Gothic Medium" w:eastAsia="Franklin Gothic Medium" w:hAnsi="Franklin Gothic Medium" w:cs="Franklin Gothic Medium"/>
            <w:color w:val="0066CC"/>
            <w:sz w:val="22"/>
            <w:szCs w:val="22"/>
            <w:u w:val="single"/>
            <w:lang w:eastAsia="en-US" w:bidi="en-US"/>
          </w:rPr>
          <w:t>-</w:t>
        </w:r>
        <w:proofErr w:type="spellStart"/>
        <w:r w:rsidR="008D670E" w:rsidRPr="008D670E">
          <w:rPr>
            <w:rFonts w:ascii="Franklin Gothic Medium" w:eastAsia="Franklin Gothic Medium" w:hAnsi="Franklin Gothic Medium" w:cs="Franklin Gothic Medium"/>
            <w:color w:val="0066CC"/>
            <w:sz w:val="22"/>
            <w:szCs w:val="22"/>
            <w:u w:val="single"/>
            <w:lang w:val="en-US" w:eastAsia="en-US" w:bidi="en-US"/>
          </w:rPr>
          <w:t>tekhnoloqii</w:t>
        </w:r>
        <w:proofErr w:type="spellEnd"/>
        <w:r w:rsidR="008D670E" w:rsidRPr="008D670E">
          <w:rPr>
            <w:rFonts w:ascii="Franklin Gothic Medium" w:eastAsia="Franklin Gothic Medium" w:hAnsi="Franklin Gothic Medium" w:cs="Franklin Gothic Medium"/>
            <w:color w:val="0066CC"/>
            <w:sz w:val="22"/>
            <w:szCs w:val="22"/>
            <w:u w:val="single"/>
            <w:lang w:eastAsia="en-US" w:bidi="en-US"/>
          </w:rPr>
          <w:t>/</w:t>
        </w:r>
        <w:r w:rsidR="008D670E" w:rsidRPr="008D670E">
          <w:rPr>
            <w:rFonts w:ascii="Franklin Gothic Medium" w:eastAsia="Franklin Gothic Medium" w:hAnsi="Franklin Gothic Medium" w:cs="Franklin Gothic Medium"/>
            <w:color w:val="0066CC"/>
            <w:sz w:val="22"/>
            <w:szCs w:val="22"/>
            <w:u w:val="single"/>
            <w:lang w:val="en-US" w:eastAsia="en-US" w:bidi="en-US"/>
          </w:rPr>
          <w:t>library</w:t>
        </w:r>
      </w:hyperlink>
    </w:p>
    <w:p w:rsidR="008D670E" w:rsidRDefault="008A454F" w:rsidP="00A65E78">
      <w:pPr>
        <w:numPr>
          <w:ilvl w:val="0"/>
          <w:numId w:val="3"/>
        </w:numPr>
        <w:tabs>
          <w:tab w:val="left" w:pos="353"/>
        </w:tabs>
        <w:spacing w:line="360" w:lineRule="auto"/>
        <w:jc w:val="both"/>
        <w:rPr>
          <w:rFonts w:ascii="Franklin Gothic Medium" w:eastAsia="Franklin Gothic Medium" w:hAnsi="Franklin Gothic Medium" w:cs="Franklin Gothic Medium"/>
          <w:sz w:val="22"/>
          <w:szCs w:val="22"/>
          <w:lang w:eastAsia="en-US" w:bidi="en-US"/>
        </w:rPr>
      </w:pPr>
      <w:hyperlink r:id="rId9" w:history="1">
        <w:r w:rsidR="00205ED6" w:rsidRPr="005D5C58">
          <w:rPr>
            <w:rStyle w:val="a3"/>
            <w:rFonts w:ascii="Franklin Gothic Medium" w:eastAsia="Franklin Gothic Medium" w:hAnsi="Franklin Gothic Medium" w:cs="Franklin Gothic Medium"/>
            <w:sz w:val="22"/>
            <w:szCs w:val="22"/>
            <w:lang w:eastAsia="en-US" w:bidi="en-US"/>
          </w:rPr>
          <w:t>https://www.google.com/search?q</w:t>
        </w:r>
      </w:hyperlink>
    </w:p>
    <w:p w:rsidR="00205ED6" w:rsidRDefault="008A454F" w:rsidP="00A65E78">
      <w:pPr>
        <w:numPr>
          <w:ilvl w:val="0"/>
          <w:numId w:val="3"/>
        </w:numPr>
        <w:tabs>
          <w:tab w:val="left" w:pos="353"/>
        </w:tabs>
        <w:spacing w:line="360" w:lineRule="auto"/>
        <w:jc w:val="both"/>
        <w:rPr>
          <w:rFonts w:ascii="Franklin Gothic Medium" w:eastAsia="Franklin Gothic Medium" w:hAnsi="Franklin Gothic Medium" w:cs="Franklin Gothic Medium"/>
          <w:sz w:val="22"/>
          <w:szCs w:val="22"/>
          <w:lang w:eastAsia="en-US" w:bidi="en-US"/>
        </w:rPr>
      </w:pPr>
      <w:hyperlink r:id="rId10" w:history="1">
        <w:r w:rsidR="00965434" w:rsidRPr="005D5C58">
          <w:rPr>
            <w:rStyle w:val="a3"/>
            <w:rFonts w:ascii="Franklin Gothic Medium" w:eastAsia="Franklin Gothic Medium" w:hAnsi="Franklin Gothic Medium" w:cs="Franklin Gothic Medium"/>
            <w:sz w:val="22"/>
            <w:szCs w:val="22"/>
            <w:lang w:eastAsia="en-US" w:bidi="en-US"/>
          </w:rPr>
          <w:t>https://www.google.com/search?biw</w:t>
        </w:r>
      </w:hyperlink>
    </w:p>
    <w:p w:rsidR="00965434" w:rsidRDefault="008A454F" w:rsidP="00A65E78">
      <w:pPr>
        <w:numPr>
          <w:ilvl w:val="0"/>
          <w:numId w:val="3"/>
        </w:numPr>
        <w:tabs>
          <w:tab w:val="left" w:pos="353"/>
        </w:tabs>
        <w:spacing w:line="360" w:lineRule="auto"/>
        <w:jc w:val="both"/>
        <w:rPr>
          <w:rFonts w:ascii="Franklin Gothic Medium" w:eastAsia="Franklin Gothic Medium" w:hAnsi="Franklin Gothic Medium" w:cs="Franklin Gothic Medium"/>
          <w:sz w:val="22"/>
          <w:szCs w:val="22"/>
          <w:lang w:eastAsia="en-US" w:bidi="en-US"/>
        </w:rPr>
      </w:pPr>
      <w:hyperlink r:id="rId11" w:history="1">
        <w:r w:rsidR="00965434" w:rsidRPr="005D5C58">
          <w:rPr>
            <w:rStyle w:val="a3"/>
            <w:rFonts w:ascii="Franklin Gothic Medium" w:eastAsia="Franklin Gothic Medium" w:hAnsi="Franklin Gothic Medium" w:cs="Franklin Gothic Medium"/>
            <w:sz w:val="22"/>
            <w:szCs w:val="22"/>
            <w:lang w:eastAsia="en-US" w:bidi="en-US"/>
          </w:rPr>
          <w:t>https://college.ru/pedagogam/450/451/454/466/</w:t>
        </w:r>
      </w:hyperlink>
    </w:p>
    <w:p w:rsidR="00965434" w:rsidRPr="008D670E" w:rsidRDefault="00965434" w:rsidP="00A65E78">
      <w:pPr>
        <w:tabs>
          <w:tab w:val="left" w:pos="353"/>
        </w:tabs>
        <w:spacing w:line="360" w:lineRule="auto"/>
        <w:jc w:val="both"/>
        <w:rPr>
          <w:rFonts w:ascii="Franklin Gothic Medium" w:eastAsia="Franklin Gothic Medium" w:hAnsi="Franklin Gothic Medium" w:cs="Franklin Gothic Medium"/>
          <w:sz w:val="22"/>
          <w:szCs w:val="22"/>
          <w:lang w:eastAsia="en-US" w:bidi="en-US"/>
        </w:rPr>
      </w:pPr>
    </w:p>
    <w:p w:rsidR="000D59B1" w:rsidRPr="000D59B1" w:rsidRDefault="000D59B1" w:rsidP="00A65E78">
      <w:pPr>
        <w:spacing w:line="360" w:lineRule="auto"/>
        <w:ind w:firstLine="580"/>
        <w:jc w:val="both"/>
        <w:rPr>
          <w:rFonts w:ascii="Times New Roman" w:eastAsia="Times New Roman" w:hAnsi="Times New Roman" w:cs="Times New Roman"/>
          <w:sz w:val="28"/>
          <w:szCs w:val="28"/>
        </w:rPr>
      </w:pPr>
    </w:p>
    <w:p w:rsidR="00231363" w:rsidRPr="00231363" w:rsidRDefault="00231363" w:rsidP="00A65E78">
      <w:pPr>
        <w:spacing w:line="360" w:lineRule="auto"/>
        <w:jc w:val="both"/>
        <w:rPr>
          <w:rFonts w:ascii="Times New Roman" w:eastAsia="Times New Roman" w:hAnsi="Times New Roman" w:cs="Times New Roman"/>
          <w:sz w:val="28"/>
          <w:szCs w:val="28"/>
        </w:rPr>
      </w:pPr>
    </w:p>
    <w:p w:rsidR="00CF5651" w:rsidRPr="00CF5651" w:rsidRDefault="00CF5651" w:rsidP="00A65E78">
      <w:pPr>
        <w:spacing w:line="360" w:lineRule="auto"/>
        <w:ind w:firstLine="560"/>
        <w:jc w:val="both"/>
        <w:rPr>
          <w:rFonts w:ascii="Times New Roman" w:eastAsia="Times New Roman" w:hAnsi="Times New Roman" w:cs="Times New Roman"/>
          <w:sz w:val="28"/>
          <w:szCs w:val="28"/>
        </w:rPr>
      </w:pPr>
    </w:p>
    <w:p w:rsidR="009B1322" w:rsidRPr="009B1322" w:rsidRDefault="009B1322" w:rsidP="00A65E78">
      <w:pPr>
        <w:spacing w:line="360" w:lineRule="auto"/>
        <w:jc w:val="both"/>
        <w:rPr>
          <w:rFonts w:ascii="Times New Roman" w:eastAsia="Times New Roman" w:hAnsi="Times New Roman" w:cs="Times New Roman"/>
          <w:sz w:val="28"/>
          <w:szCs w:val="28"/>
        </w:rPr>
      </w:pPr>
    </w:p>
    <w:p w:rsidR="00555F4A" w:rsidRDefault="00555F4A" w:rsidP="00A65E78">
      <w:pPr>
        <w:pStyle w:val="60"/>
        <w:shd w:val="clear" w:color="auto" w:fill="auto"/>
        <w:spacing w:before="0" w:line="360" w:lineRule="auto"/>
        <w:jc w:val="both"/>
      </w:pPr>
    </w:p>
    <w:p w:rsidR="00555F4A" w:rsidRDefault="00555F4A" w:rsidP="00A65E78">
      <w:pPr>
        <w:pStyle w:val="60"/>
        <w:shd w:val="clear" w:color="auto" w:fill="auto"/>
        <w:spacing w:before="0" w:line="360" w:lineRule="auto"/>
        <w:ind w:left="4340"/>
        <w:jc w:val="both"/>
      </w:pPr>
    </w:p>
    <w:p w:rsidR="00555F4A" w:rsidRDefault="00555F4A" w:rsidP="00A65E78">
      <w:pPr>
        <w:pStyle w:val="60"/>
        <w:shd w:val="clear" w:color="auto" w:fill="auto"/>
        <w:spacing w:before="0" w:line="360" w:lineRule="auto"/>
        <w:ind w:left="4340"/>
        <w:jc w:val="both"/>
      </w:pPr>
    </w:p>
    <w:sectPr w:rsidR="00555F4A" w:rsidSect="009B1322">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4F" w:rsidRDefault="008A454F">
      <w:r>
        <w:separator/>
      </w:r>
    </w:p>
  </w:endnote>
  <w:endnote w:type="continuationSeparator" w:id="0">
    <w:p w:rsidR="008A454F" w:rsidRDefault="008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4F" w:rsidRDefault="008A454F"/>
  </w:footnote>
  <w:footnote w:type="continuationSeparator" w:id="0">
    <w:p w:rsidR="008A454F" w:rsidRDefault="008A45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F7"/>
    <w:multiLevelType w:val="hybridMultilevel"/>
    <w:tmpl w:val="63F8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B6C36"/>
    <w:multiLevelType w:val="multilevel"/>
    <w:tmpl w:val="2E329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971BE1"/>
    <w:multiLevelType w:val="multilevel"/>
    <w:tmpl w:val="54DAA8D8"/>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D3"/>
    <w:rsid w:val="000D59B1"/>
    <w:rsid w:val="00124580"/>
    <w:rsid w:val="001D5ADD"/>
    <w:rsid w:val="00205ED6"/>
    <w:rsid w:val="00231363"/>
    <w:rsid w:val="00285A8E"/>
    <w:rsid w:val="00326FB9"/>
    <w:rsid w:val="00353E3C"/>
    <w:rsid w:val="00386D7B"/>
    <w:rsid w:val="00555F4A"/>
    <w:rsid w:val="005A276F"/>
    <w:rsid w:val="007B5EE8"/>
    <w:rsid w:val="0084472B"/>
    <w:rsid w:val="00847CC0"/>
    <w:rsid w:val="008A454F"/>
    <w:rsid w:val="008C4A91"/>
    <w:rsid w:val="008D670E"/>
    <w:rsid w:val="00965434"/>
    <w:rsid w:val="0097384F"/>
    <w:rsid w:val="009B1322"/>
    <w:rsid w:val="00A65E78"/>
    <w:rsid w:val="00BC52CD"/>
    <w:rsid w:val="00C01314"/>
    <w:rsid w:val="00CF5651"/>
    <w:rsid w:val="00D10F77"/>
    <w:rsid w:val="00DD1559"/>
    <w:rsid w:val="00F00FD3"/>
    <w:rsid w:val="00F2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Arial" w:eastAsia="Arial" w:hAnsi="Arial" w:cs="Arial"/>
      <w:b/>
      <w:bCs/>
      <w:i w:val="0"/>
      <w:iCs w:val="0"/>
      <w:smallCaps w:val="0"/>
      <w:strike w:val="0"/>
      <w:sz w:val="42"/>
      <w:szCs w:val="4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2580" w:line="643"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580" w:after="300" w:line="0" w:lineRule="atLeast"/>
      <w:jc w:val="both"/>
    </w:pPr>
    <w:rPr>
      <w:rFonts w:ascii="Bookman Old Style" w:eastAsia="Bookman Old Style" w:hAnsi="Bookman Old Style" w:cs="Bookman Old Style"/>
      <w:spacing w:val="-10"/>
      <w:sz w:val="8"/>
      <w:szCs w:val="8"/>
    </w:rPr>
  </w:style>
  <w:style w:type="paragraph" w:customStyle="1" w:styleId="10">
    <w:name w:val="Заголовок №1"/>
    <w:basedOn w:val="a"/>
    <w:link w:val="1"/>
    <w:pPr>
      <w:shd w:val="clear" w:color="auto" w:fill="FFFFFF"/>
      <w:spacing w:before="420" w:after="2220" w:line="408" w:lineRule="exac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2220" w:after="420" w:line="0" w:lineRule="atLeast"/>
    </w:pPr>
    <w:rPr>
      <w:rFonts w:ascii="Arial" w:eastAsia="Arial" w:hAnsi="Arial" w:cs="Arial"/>
      <w:b/>
      <w:bCs/>
      <w:sz w:val="42"/>
      <w:szCs w:val="42"/>
    </w:rPr>
  </w:style>
  <w:style w:type="paragraph" w:customStyle="1" w:styleId="20">
    <w:name w:val="Основной текст (2)"/>
    <w:basedOn w:val="a"/>
    <w:link w:val="2"/>
    <w:pPr>
      <w:shd w:val="clear" w:color="auto" w:fill="FFFFFF"/>
      <w:spacing w:before="420" w:after="420" w:line="0" w:lineRule="atLeast"/>
      <w:ind w:hanging="50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420" w:line="0" w:lineRule="atLeast"/>
    </w:pPr>
    <w:rPr>
      <w:rFonts w:ascii="Times New Roman" w:eastAsia="Times New Roman" w:hAnsi="Times New Roman" w:cs="Times New Roman"/>
      <w:b/>
      <w:bCs/>
      <w:sz w:val="28"/>
      <w:szCs w:val="28"/>
    </w:rPr>
  </w:style>
  <w:style w:type="paragraph" w:styleId="a4">
    <w:name w:val="List Paragraph"/>
    <w:basedOn w:val="a"/>
    <w:uiPriority w:val="34"/>
    <w:qFormat/>
    <w:rsid w:val="009B1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Arial" w:eastAsia="Arial" w:hAnsi="Arial" w:cs="Arial"/>
      <w:b/>
      <w:bCs/>
      <w:i w:val="0"/>
      <w:iCs w:val="0"/>
      <w:smallCaps w:val="0"/>
      <w:strike w:val="0"/>
      <w:sz w:val="42"/>
      <w:szCs w:val="4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2580" w:line="643"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580" w:after="300" w:line="0" w:lineRule="atLeast"/>
      <w:jc w:val="both"/>
    </w:pPr>
    <w:rPr>
      <w:rFonts w:ascii="Bookman Old Style" w:eastAsia="Bookman Old Style" w:hAnsi="Bookman Old Style" w:cs="Bookman Old Style"/>
      <w:spacing w:val="-10"/>
      <w:sz w:val="8"/>
      <w:szCs w:val="8"/>
    </w:rPr>
  </w:style>
  <w:style w:type="paragraph" w:customStyle="1" w:styleId="10">
    <w:name w:val="Заголовок №1"/>
    <w:basedOn w:val="a"/>
    <w:link w:val="1"/>
    <w:pPr>
      <w:shd w:val="clear" w:color="auto" w:fill="FFFFFF"/>
      <w:spacing w:before="420" w:after="2220" w:line="408" w:lineRule="exac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2220" w:after="420" w:line="0" w:lineRule="atLeast"/>
    </w:pPr>
    <w:rPr>
      <w:rFonts w:ascii="Arial" w:eastAsia="Arial" w:hAnsi="Arial" w:cs="Arial"/>
      <w:b/>
      <w:bCs/>
      <w:sz w:val="42"/>
      <w:szCs w:val="42"/>
    </w:rPr>
  </w:style>
  <w:style w:type="paragraph" w:customStyle="1" w:styleId="20">
    <w:name w:val="Основной текст (2)"/>
    <w:basedOn w:val="a"/>
    <w:link w:val="2"/>
    <w:pPr>
      <w:shd w:val="clear" w:color="auto" w:fill="FFFFFF"/>
      <w:spacing w:before="420" w:after="420" w:line="0" w:lineRule="atLeast"/>
      <w:ind w:hanging="50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420" w:line="0" w:lineRule="atLeast"/>
    </w:pPr>
    <w:rPr>
      <w:rFonts w:ascii="Times New Roman" w:eastAsia="Times New Roman" w:hAnsi="Times New Roman" w:cs="Times New Roman"/>
      <w:b/>
      <w:bCs/>
      <w:sz w:val="28"/>
      <w:szCs w:val="28"/>
    </w:rPr>
  </w:style>
  <w:style w:type="paragraph" w:styleId="a4">
    <w:name w:val="List Paragraph"/>
    <w:basedOn w:val="a"/>
    <w:uiPriority w:val="34"/>
    <w:qFormat/>
    <w:rsid w:val="009B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obshchepedaqoqicheskie-tekhnoloqii/libr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ege.ru/pedagogam/450/451/454/466/" TargetMode="External"/><Relationship Id="rId5" Type="http://schemas.openxmlformats.org/officeDocument/2006/relationships/webSettings" Target="webSettings.xml"/><Relationship Id="rId10" Type="http://schemas.openxmlformats.org/officeDocument/2006/relationships/hyperlink" Target="https://www.google.com/search?biw" TargetMode="External"/><Relationship Id="rId4" Type="http://schemas.openxmlformats.org/officeDocument/2006/relationships/settings" Target="settings.xml"/><Relationship Id="rId9" Type="http://schemas.openxmlformats.org/officeDocument/2006/relationships/hyperlink" Target="https://www.google.com/search?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Азм</cp:lastModifiedBy>
  <cp:revision>20</cp:revision>
  <dcterms:created xsi:type="dcterms:W3CDTF">2019-01-17T06:14:00Z</dcterms:created>
  <dcterms:modified xsi:type="dcterms:W3CDTF">2019-12-03T12:27:00Z</dcterms:modified>
</cp:coreProperties>
</file>