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20" w:rsidRPr="00441DCD" w:rsidRDefault="005C0C20" w:rsidP="005C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CD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- </w:t>
      </w:r>
    </w:p>
    <w:p w:rsidR="005C0C20" w:rsidRPr="00441DCD" w:rsidRDefault="005C0C20" w:rsidP="005C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CD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3 </w:t>
      </w:r>
    </w:p>
    <w:p w:rsidR="005C0C20" w:rsidRPr="00441DCD" w:rsidRDefault="005C0C20" w:rsidP="005C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CD">
        <w:rPr>
          <w:rFonts w:ascii="Times New Roman" w:eastAsia="Calibri" w:hAnsi="Times New Roman" w:cs="Times New Roman"/>
          <w:sz w:val="28"/>
          <w:szCs w:val="28"/>
        </w:rPr>
        <w:t>города Аткарска Саратовской области</w:t>
      </w:r>
    </w:p>
    <w:p w:rsidR="005C0C20" w:rsidRPr="00441DCD" w:rsidRDefault="005C0C20" w:rsidP="005C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CD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Антонова Владимира Семеновича</w:t>
      </w:r>
    </w:p>
    <w:p w:rsidR="005C0C20" w:rsidRPr="008E4310" w:rsidRDefault="005C0C20" w:rsidP="005C0C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310">
        <w:rPr>
          <w:rFonts w:ascii="Times New Roman" w:eastAsia="Calibri" w:hAnsi="Times New Roman" w:cs="Times New Roman"/>
          <w:b/>
          <w:sz w:val="24"/>
          <w:szCs w:val="24"/>
        </w:rPr>
        <w:t>===================================================================</w:t>
      </w:r>
    </w:p>
    <w:p w:rsidR="005C0C20" w:rsidRPr="008E4310" w:rsidRDefault="005C0C20" w:rsidP="005C0C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310">
        <w:rPr>
          <w:rFonts w:ascii="Times New Roman" w:eastAsia="Calibri" w:hAnsi="Times New Roman" w:cs="Times New Roman"/>
          <w:sz w:val="24"/>
          <w:szCs w:val="24"/>
        </w:rPr>
        <w:t>412420, Саратовская область, г. Аткарск, ул. Советская, д.92,</w:t>
      </w:r>
    </w:p>
    <w:p w:rsidR="005C0C20" w:rsidRPr="008E4310" w:rsidRDefault="005C0C20" w:rsidP="005C0C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310">
        <w:rPr>
          <w:rFonts w:ascii="Times New Roman" w:eastAsia="Calibri" w:hAnsi="Times New Roman" w:cs="Times New Roman"/>
          <w:sz w:val="24"/>
          <w:szCs w:val="24"/>
        </w:rPr>
        <w:t xml:space="preserve">тел/факс.: 8 (845-52) 3-15-19  </w:t>
      </w:r>
      <w:proofErr w:type="gramStart"/>
      <w:r w:rsidRPr="008E4310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8E4310">
        <w:rPr>
          <w:rFonts w:ascii="Times New Roman" w:eastAsia="Calibri" w:hAnsi="Times New Roman" w:cs="Times New Roman"/>
          <w:sz w:val="24"/>
          <w:szCs w:val="24"/>
        </w:rPr>
        <w:t>-</w:t>
      </w:r>
      <w:r w:rsidRPr="008E431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E43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atkr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bk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right="-6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0C20" w:rsidRPr="00BA73AB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</w:t>
      </w: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C20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C20" w:rsidRPr="00BA73AB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ПОДАРИ ДЕРЕВУ КОЛЕЧКО</w:t>
      </w:r>
      <w:r w:rsidR="0001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5C0C20" w:rsidRPr="00F54E37" w:rsidRDefault="005C0C20" w:rsidP="005C0C20">
      <w:pPr>
        <w:tabs>
          <w:tab w:val="right" w:pos="-2520"/>
          <w:tab w:val="left" w:pos="0"/>
          <w:tab w:val="center" w:pos="4844"/>
          <w:tab w:val="right" w:pos="9689"/>
        </w:tabs>
        <w:spacing w:after="0"/>
        <w:ind w:left="34" w:right="-62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C0C20" w:rsidTr="002A5A8F">
        <w:tc>
          <w:tcPr>
            <w:tcW w:w="4819" w:type="dxa"/>
          </w:tcPr>
          <w:p w:rsidR="005C0C20" w:rsidRDefault="005C0C20" w:rsidP="002A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Автор проекта:</w:t>
            </w:r>
          </w:p>
          <w:p w:rsidR="005C0C20" w:rsidRDefault="005C0C20" w:rsidP="002A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Ольга Ивановна</w:t>
            </w: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0C20" w:rsidRDefault="005C0C20" w:rsidP="002A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  <w:p w:rsidR="005C0C20" w:rsidRDefault="005C0C20" w:rsidP="002A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</w:tc>
      </w:tr>
    </w:tbl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20" w:rsidRDefault="005C0C20" w:rsidP="005C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20" w:rsidRPr="00441DCD" w:rsidRDefault="005C0C20" w:rsidP="005C0C20">
      <w:pPr>
        <w:tabs>
          <w:tab w:val="left" w:pos="3119"/>
          <w:tab w:val="left" w:pos="3261"/>
          <w:tab w:val="left" w:pos="3544"/>
          <w:tab w:val="left" w:pos="3828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441D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41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41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C20" w:rsidRPr="00441DCD" w:rsidRDefault="005C0C20" w:rsidP="005C0C20">
      <w:pPr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1D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C0C20" w:rsidRPr="00441DCD" w:rsidRDefault="005C0C20" w:rsidP="005C0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41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C0C20" w:rsidRDefault="005C0C20" w:rsidP="005C0C20">
      <w:pPr>
        <w:tabs>
          <w:tab w:val="left" w:pos="2977"/>
          <w:tab w:val="left" w:pos="3119"/>
          <w:tab w:val="left" w:pos="3261"/>
          <w:tab w:val="left" w:pos="3544"/>
          <w:tab w:val="left" w:pos="3686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441DC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C0C20" w:rsidRDefault="005C0C20" w:rsidP="005C0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C20" w:rsidRPr="00441DCD" w:rsidRDefault="005C0C20" w:rsidP="005C0C20">
      <w:pPr>
        <w:rPr>
          <w:rFonts w:ascii="Times New Roman" w:hAnsi="Times New Roman" w:cs="Times New Roman"/>
          <w:sz w:val="28"/>
          <w:szCs w:val="28"/>
        </w:rPr>
      </w:pPr>
    </w:p>
    <w:p w:rsidR="005C0C20" w:rsidRDefault="005C0C20" w:rsidP="005C0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6D120A" w:rsidRPr="006D120A" w:rsidRDefault="006D120A" w:rsidP="006D120A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  <w:r w:rsidRPr="006D120A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СОДЕРЖАНИЕ</w:t>
      </w:r>
      <w:r w:rsidRPr="006D120A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Pr="006D120A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ab/>
      </w:r>
    </w:p>
    <w:p w:rsidR="006D120A" w:rsidRDefault="006D120A" w:rsidP="005F0A9A">
      <w:pPr>
        <w:spacing w:after="0" w:line="36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6D120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Введение………………………………………</w:t>
      </w:r>
      <w:r w:rsidR="005F0A9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…………………………………...3</w:t>
      </w:r>
    </w:p>
    <w:p w:rsidR="005F0A9A" w:rsidRDefault="005F0A9A" w:rsidP="005F0A9A">
      <w:pPr>
        <w:spacing w:after="0" w:line="36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Процесс переработки макулатуры……………………………………………….4</w:t>
      </w:r>
    </w:p>
    <w:p w:rsidR="005F0A9A" w:rsidRDefault="005F0A9A" w:rsidP="005F0A9A">
      <w:pPr>
        <w:spacing w:after="0" w:line="36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Защита окружающей среды………………………………………………………5</w:t>
      </w:r>
    </w:p>
    <w:p w:rsidR="005F0A9A" w:rsidRDefault="005F0A9A" w:rsidP="005F0A9A">
      <w:pPr>
        <w:spacing w:after="0" w:line="36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Задачи………………………………………………………………………………6</w:t>
      </w:r>
    </w:p>
    <w:p w:rsidR="005F0A9A" w:rsidRPr="006D120A" w:rsidRDefault="005F0A9A" w:rsidP="005F0A9A">
      <w:pPr>
        <w:spacing w:after="0" w:line="36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Приложение………………………………………………………………………..7</w:t>
      </w: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F0A9A" w:rsidRDefault="005F0A9A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spacing w:after="0" w:line="360" w:lineRule="auto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ВВЕДЕНИЕ</w:t>
      </w:r>
    </w:p>
    <w:p w:rsidR="007705C6" w:rsidRPr="001F2ECB" w:rsidRDefault="00ED29BA" w:rsidP="001F2ECB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ED29B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Экологическая проблема взаимодействия человека и природы, </w:t>
      </w:r>
      <w:r w:rsidR="008A3F1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а также </w:t>
      </w:r>
      <w:r w:rsidRPr="00ED29B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воздействие общества на окружающую среду стал</w:t>
      </w:r>
      <w:r w:rsidR="005C2D6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</w:t>
      </w:r>
      <w:r w:rsidRPr="00ED29B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очень острой.</w:t>
      </w:r>
      <w:r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80A80" w:rsidRPr="001F2ECB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Актуальность:</w:t>
      </w:r>
      <w:r w:rsidR="00E80A80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в</w:t>
      </w:r>
      <w:r w:rsidR="00944B1E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последние годы мы чаще слышим призывы к сбору макулатуры, по городам курсируют автомобили с информацией о сборе вторсырья на бортах, школьники и студенты собирают старые газеты и книги. Судя по макулатурному буму, охватившему </w:t>
      </w:r>
      <w:proofErr w:type="spellStart"/>
      <w:r w:rsidR="00944B1E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Аткарский</w:t>
      </w:r>
      <w:proofErr w:type="spellEnd"/>
      <w:r w:rsidR="00944B1E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район, возрождается забытая традиция собирать и сдавать на переработку использованные бумажные изделия.</w:t>
      </w:r>
    </w:p>
    <w:p w:rsid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Макулатура – это использованные, пришедшие в негодность </w:t>
      </w:r>
      <w:r w:rsidR="001F2ECB"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упаковочные коробки из картона, </w:t>
      </w:r>
      <w:r w:rsidRPr="001F2ECB">
        <w:rPr>
          <w:rFonts w:eastAsia="+mn-ea"/>
          <w:color w:val="000000" w:themeColor="text1"/>
          <w:kern w:val="24"/>
          <w:sz w:val="28"/>
          <w:szCs w:val="28"/>
        </w:rPr>
        <w:t>периодические издания, листовки, конверты</w:t>
      </w:r>
      <w:r w:rsidR="001F2ECB" w:rsidRPr="001F2ECB">
        <w:rPr>
          <w:rFonts w:eastAsia="+mn-ea"/>
          <w:color w:val="000000" w:themeColor="text1"/>
          <w:kern w:val="24"/>
          <w:sz w:val="28"/>
          <w:szCs w:val="28"/>
        </w:rPr>
        <w:t>,</w:t>
      </w: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 использованные тетради и учебники</w:t>
      </w:r>
      <w:r w:rsidR="001F2ECB" w:rsidRPr="001F2ECB">
        <w:rPr>
          <w:rFonts w:eastAsia="+mn-ea"/>
          <w:color w:val="000000" w:themeColor="text1"/>
          <w:kern w:val="24"/>
          <w:sz w:val="28"/>
          <w:szCs w:val="28"/>
        </w:rPr>
        <w:t>,</w:t>
      </w: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 всевозможные упаковочные материалы из бумаги и картона и т. п.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>Эти материалы являются ресурсом для новых изделий. Причём не только упаковки и тары: макулатура – это отличная основа для изготовления изоляционных и кровельных материалов.</w:t>
      </w:r>
    </w:p>
    <w:p w:rsidR="001F2ECB" w:rsidRDefault="00944B1E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   </w:t>
      </w:r>
      <w:r w:rsidR="005D7ECF">
        <w:rPr>
          <w:rFonts w:eastAsia="+mn-ea"/>
          <w:color w:val="000000" w:themeColor="text1"/>
          <w:kern w:val="24"/>
          <w:sz w:val="28"/>
          <w:szCs w:val="28"/>
        </w:rPr>
        <w:t xml:space="preserve">Одной из акций, ежегодно проводимых нашей школой, является акция «Подари дереву колечко!», </w:t>
      </w:r>
      <w:r w:rsidR="005D7ECF" w:rsidRPr="005D7ECF">
        <w:rPr>
          <w:rFonts w:eastAsia="+mn-ea"/>
          <w:b/>
          <w:color w:val="000000" w:themeColor="text1"/>
          <w:kern w:val="24"/>
          <w:sz w:val="28"/>
          <w:szCs w:val="28"/>
        </w:rPr>
        <w:t>целью</w:t>
      </w:r>
      <w:r w:rsidR="005D7ECF">
        <w:rPr>
          <w:rFonts w:eastAsia="+mn-ea"/>
          <w:color w:val="000000" w:themeColor="text1"/>
          <w:kern w:val="24"/>
          <w:sz w:val="28"/>
          <w:szCs w:val="28"/>
        </w:rPr>
        <w:t xml:space="preserve"> которой является формирование ответственного отношения обучающихся к природе.</w:t>
      </w:r>
    </w:p>
    <w:p w:rsidR="00037D3A" w:rsidRPr="00213611" w:rsidRDefault="00037D3A" w:rsidP="001F2ECB">
      <w:pPr>
        <w:pStyle w:val="a4"/>
        <w:spacing w:before="0" w:beforeAutospacing="0" w:after="0" w:afterAutospacing="0" w:line="360" w:lineRule="auto"/>
        <w:rPr>
          <w:rFonts w:eastAsia="+mn-ea"/>
          <w:b/>
          <w:color w:val="000000" w:themeColor="text1"/>
          <w:kern w:val="24"/>
          <w:sz w:val="28"/>
          <w:szCs w:val="28"/>
        </w:rPr>
      </w:pPr>
      <w:bookmarkStart w:id="0" w:name="_GoBack"/>
      <w:r w:rsidRPr="00213611">
        <w:rPr>
          <w:rFonts w:eastAsia="+mn-ea"/>
          <w:b/>
          <w:color w:val="000000" w:themeColor="text1"/>
          <w:kern w:val="24"/>
          <w:sz w:val="28"/>
          <w:szCs w:val="28"/>
        </w:rPr>
        <w:t>Задачи акции:</w:t>
      </w:r>
    </w:p>
    <w:bookmarkEnd w:id="0"/>
    <w:p w:rsidR="00037D3A" w:rsidRDefault="00037D3A" w:rsidP="00037D3A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  <w:r w:rsidRPr="00037D3A">
        <w:rPr>
          <w:rFonts w:eastAsia="+mn-ea"/>
          <w:color w:val="000000" w:themeColor="text1"/>
          <w:kern w:val="24"/>
          <w:sz w:val="28"/>
          <w:szCs w:val="28"/>
        </w:rPr>
        <w:t>1.</w:t>
      </w:r>
      <w:r>
        <w:rPr>
          <w:rFonts w:eastAsia="+mn-ea"/>
          <w:color w:val="000000" w:themeColor="text1"/>
          <w:kern w:val="24"/>
          <w:sz w:val="28"/>
          <w:szCs w:val="28"/>
        </w:rPr>
        <w:t xml:space="preserve"> вовлечение </w:t>
      </w:r>
      <w:proofErr w:type="gramStart"/>
      <w:r>
        <w:rPr>
          <w:rFonts w:eastAsia="+mn-ea"/>
          <w:color w:val="000000" w:themeColor="text1"/>
          <w:kern w:val="24"/>
          <w:sz w:val="28"/>
          <w:szCs w:val="28"/>
        </w:rPr>
        <w:t>обучающихся</w:t>
      </w:r>
      <w:proofErr w:type="gramEnd"/>
      <w:r>
        <w:rPr>
          <w:rFonts w:eastAsia="+mn-ea"/>
          <w:color w:val="000000" w:themeColor="text1"/>
          <w:kern w:val="24"/>
          <w:sz w:val="28"/>
          <w:szCs w:val="28"/>
        </w:rPr>
        <w:t xml:space="preserve"> в акцию;</w:t>
      </w:r>
    </w:p>
    <w:p w:rsidR="00037D3A" w:rsidRDefault="00037D3A" w:rsidP="00037D3A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>2. формирование активной жизненной позиции;</w:t>
      </w:r>
    </w:p>
    <w:p w:rsidR="00037D3A" w:rsidRDefault="00037D3A" w:rsidP="00037D3A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 xml:space="preserve">3. развитие познавательного интереса и бережного </w:t>
      </w:r>
      <w:proofErr w:type="gramStart"/>
      <w:r>
        <w:rPr>
          <w:rFonts w:eastAsia="+mn-ea"/>
          <w:color w:val="000000" w:themeColor="text1"/>
          <w:kern w:val="24"/>
          <w:sz w:val="28"/>
          <w:szCs w:val="28"/>
        </w:rPr>
        <w:t>отношения</w:t>
      </w:r>
      <w:proofErr w:type="gramEnd"/>
      <w:r>
        <w:rPr>
          <w:rFonts w:eastAsia="+mn-ea"/>
          <w:color w:val="000000" w:themeColor="text1"/>
          <w:kern w:val="24"/>
          <w:sz w:val="28"/>
          <w:szCs w:val="28"/>
        </w:rPr>
        <w:t xml:space="preserve"> обучающихся к природе;</w:t>
      </w:r>
    </w:p>
    <w:p w:rsidR="00037D3A" w:rsidRDefault="00037D3A" w:rsidP="00037D3A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>4. пропаганда вторичного использования бумаги.</w:t>
      </w: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P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Pr="001F2ECB" w:rsidRDefault="001F2ECB" w:rsidP="001F2ECB">
      <w:pPr>
        <w:pStyle w:val="a4"/>
        <w:spacing w:before="0" w:beforeAutospacing="0" w:after="0" w:afterAutospacing="0" w:line="360" w:lineRule="auto"/>
        <w:jc w:val="center"/>
        <w:rPr>
          <w:rFonts w:eastAsia="+mn-ea"/>
          <w:b/>
          <w:color w:val="000000" w:themeColor="text1"/>
          <w:kern w:val="24"/>
          <w:sz w:val="28"/>
          <w:szCs w:val="28"/>
        </w:rPr>
      </w:pPr>
      <w:r w:rsidRPr="001F2ECB">
        <w:rPr>
          <w:rFonts w:eastAsia="+mn-ea"/>
          <w:b/>
          <w:color w:val="000000" w:themeColor="text1"/>
          <w:kern w:val="24"/>
          <w:sz w:val="28"/>
          <w:szCs w:val="28"/>
        </w:rPr>
        <w:lastRenderedPageBreak/>
        <w:t>ПРОЦЕСС ПЕРЕРЕБОТКИ МАКУЛАТУРЫ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Предприятия-переработчики вторсырья принимают не рассортированную макулатуру. Затем она сортируется на разные виды и маркируется. Самым высоким качеством обладает бумажное вторсырьё марки «А». Менее ценной макулатуре присваивается литера «Б», а самая некачественная получает обозначение «В».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Прежде всего, макулатура тщательно перерабатывается. Для этого существует так называемая «мокрая» технология: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1. Разделение (роспуск) на волокна. Для этого макулатуру помещают в среду с высоким уровнем влажности. Затем её обрабатывают </w:t>
      </w:r>
      <w:proofErr w:type="spellStart"/>
      <w:r w:rsidRPr="001F2ECB">
        <w:rPr>
          <w:rFonts w:eastAsia="+mn-ea"/>
          <w:color w:val="000000" w:themeColor="text1"/>
          <w:kern w:val="24"/>
          <w:sz w:val="28"/>
          <w:szCs w:val="28"/>
        </w:rPr>
        <w:t>гидроразбивателем</w:t>
      </w:r>
      <w:proofErr w:type="spellEnd"/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 – </w:t>
      </w:r>
      <w:proofErr w:type="gramStart"/>
      <w:r w:rsidRPr="001F2ECB">
        <w:rPr>
          <w:rFonts w:eastAsia="+mn-ea"/>
          <w:color w:val="000000" w:themeColor="text1"/>
          <w:kern w:val="24"/>
          <w:sz w:val="28"/>
          <w:szCs w:val="28"/>
        </w:rPr>
        <w:t>специальным</w:t>
      </w:r>
      <w:proofErr w:type="gramEnd"/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 автоматическим </w:t>
      </w:r>
      <w:proofErr w:type="spellStart"/>
      <w:r w:rsidRPr="001F2ECB">
        <w:rPr>
          <w:rFonts w:eastAsia="+mn-ea"/>
          <w:color w:val="000000" w:themeColor="text1"/>
          <w:kern w:val="24"/>
          <w:sz w:val="28"/>
          <w:szCs w:val="28"/>
        </w:rPr>
        <w:t>измельчителем</w:t>
      </w:r>
      <w:proofErr w:type="spellEnd"/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.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2. Очищение от примесей. Полученная суспензия просеивается с помощью огромного сита – так удаляются все тяжёлые частицы. Лёгкие примеси вытягиваются из макулатурной массы специальным аппаратом.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>3. Окончательная очистка. Поскольку вторсырьё всё ещё может содержать растительные волокна, его направляют на более тонкую очистку. Лишь после этого макулатура считается полностью готовой к новому производству тары или бумаги.</w:t>
      </w:r>
    </w:p>
    <w:p w:rsidR="001F2ECB" w:rsidRP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2ECB" w:rsidRPr="001F2ECB" w:rsidRDefault="001F2ECB" w:rsidP="001F2ECB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944B1E" w:rsidRPr="001F2ECB" w:rsidRDefault="001F2ECB" w:rsidP="001F2ECB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1F2ECB">
        <w:rPr>
          <w:rFonts w:eastAsia="+mn-ea"/>
          <w:b/>
          <w:color w:val="000000" w:themeColor="text1"/>
          <w:kern w:val="24"/>
          <w:sz w:val="28"/>
          <w:szCs w:val="28"/>
        </w:rPr>
        <w:lastRenderedPageBreak/>
        <w:t>ЗАЩИТА ОКРУЖАЮЩЕЙ СРЕДЫ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Ежедневно в мусорные корзины летят исписанные листы, прочитанные газеты и разорванные упаковки – и всему этому можно дать новую жизнь. Если вторсырьё будет тщательно собрано и профессионально переработано, будут спасены целые леса и сохранятся уникальные породы деревьев. 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     Подсчитано, что переработка одной тонны макулатуры приносит огромную пользу: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– сохраняет 17 деревьев;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– экономит 20 тысяч литров чистой воды и несколько тысяч киловатт электричества;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>– предотвращает выброс в атмосферу 1 700 килограммов углекислого газа.</w:t>
      </w: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Pr="001F2ECB" w:rsidRDefault="001F2ECB" w:rsidP="001F2ECB">
      <w:pPr>
        <w:pStyle w:val="a4"/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</w:p>
    <w:p w:rsidR="001F2ECB" w:rsidRPr="001F2ECB" w:rsidRDefault="001F2ECB" w:rsidP="001F2ECB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1F2ECB">
        <w:rPr>
          <w:rFonts w:eastAsia="+mn-ea"/>
          <w:b/>
          <w:color w:val="000000" w:themeColor="text1"/>
          <w:kern w:val="24"/>
          <w:sz w:val="28"/>
          <w:szCs w:val="28"/>
        </w:rPr>
        <w:lastRenderedPageBreak/>
        <w:t>ЗАДАЧИ</w:t>
      </w:r>
    </w:p>
    <w:p w:rsidR="001F2ECB" w:rsidRPr="001F2ECB" w:rsidRDefault="001F2ECB" w:rsidP="001F2ECB">
      <w:pPr>
        <w:pStyle w:val="a4"/>
        <w:spacing w:before="0" w:beforeAutospacing="0" w:after="0" w:afterAutospacing="0" w:line="360" w:lineRule="auto"/>
        <w:ind w:firstLine="709"/>
        <w:rPr>
          <w:rFonts w:eastAsia="+mn-ea"/>
          <w:b/>
          <w:color w:val="000000" w:themeColor="text1"/>
          <w:kern w:val="24"/>
          <w:sz w:val="28"/>
          <w:szCs w:val="28"/>
        </w:rPr>
      </w:pPr>
      <w:r w:rsidRPr="001F2ECB">
        <w:rPr>
          <w:rFonts w:eastAsia="+mn-ea"/>
          <w:b/>
          <w:color w:val="000000" w:themeColor="text1"/>
          <w:kern w:val="24"/>
          <w:sz w:val="28"/>
          <w:szCs w:val="28"/>
        </w:rPr>
        <w:t xml:space="preserve">Задача № 1.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7 «В» собрал 1280кг макулатуры. Скольким деревьям ученики этого класса сохранили жизнь, если  1т  макулатуры  сохраняет  жизнь </w:t>
      </w:r>
    </w:p>
    <w:p w:rsidR="001F2ECB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rPr>
          <w:rFonts w:eastAsia="+mn-ea"/>
          <w:color w:val="000000" w:themeColor="text1"/>
          <w:kern w:val="24"/>
          <w:sz w:val="28"/>
          <w:szCs w:val="28"/>
        </w:rPr>
      </w:pP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17 деревьям? </w:t>
      </w:r>
    </w:p>
    <w:p w:rsidR="00944B1E" w:rsidRPr="001F2ECB" w:rsidRDefault="00944B1E" w:rsidP="001F2ECB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F2ECB">
        <w:rPr>
          <w:rFonts w:eastAsia="+mn-ea"/>
          <w:b/>
          <w:color w:val="000000" w:themeColor="text1"/>
          <w:kern w:val="24"/>
          <w:sz w:val="28"/>
          <w:szCs w:val="28"/>
        </w:rPr>
        <w:t>Ответ:</w:t>
      </w:r>
      <w:r w:rsidRPr="001F2ECB">
        <w:rPr>
          <w:rFonts w:eastAsia="+mn-ea"/>
          <w:color w:val="000000" w:themeColor="text1"/>
          <w:kern w:val="24"/>
          <w:sz w:val="28"/>
          <w:szCs w:val="28"/>
        </w:rPr>
        <w:t xml:space="preserve"> 21 дерево.</w:t>
      </w:r>
    </w:p>
    <w:p w:rsidR="001F2ECB" w:rsidRPr="001F2ECB" w:rsidRDefault="001F2ECB" w:rsidP="001F2ECB">
      <w:pPr>
        <w:spacing w:after="0" w:line="360" w:lineRule="auto"/>
        <w:ind w:firstLine="709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</w:pPr>
      <w:r w:rsidRPr="001F2ECB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Задача № 2.</w:t>
      </w:r>
    </w:p>
    <w:p w:rsidR="001F2ECB" w:rsidRPr="001F2ECB" w:rsidRDefault="001F2ECB" w:rsidP="001F2ECB">
      <w:pPr>
        <w:spacing w:after="0" w:line="360" w:lineRule="auto"/>
        <w:ind w:firstLine="709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Наша школа</w:t>
      </w:r>
      <w:r w:rsidR="00FF1FD5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собрал</w:t>
      </w:r>
      <w:r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а</w:t>
      </w:r>
      <w:r w:rsidR="00FF1FD5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осенью 2015 года 6,8 т макулатуры. Сколько кубических метров воды можно сберечь  при переработк</w:t>
      </w:r>
      <w:r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е</w:t>
      </w:r>
      <w:r w:rsidR="00FF1FD5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макулатуры, если переработка одной тонны макулатуры экономит 20 тыс</w:t>
      </w:r>
      <w:r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.</w:t>
      </w:r>
      <w:r w:rsidR="00FF1FD5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литров воды?</w:t>
      </w:r>
      <w:r w:rsidR="00FF1FD5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FF1FD5" w:rsidRPr="001F2ECB" w:rsidRDefault="00FF1FD5" w:rsidP="001F2EC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ECB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Ответ:</w:t>
      </w:r>
      <w:r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136 куб.</w:t>
      </w:r>
      <w:r w:rsidR="001F2ECB"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F2EC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м</w:t>
      </w:r>
    </w:p>
    <w:p w:rsidR="001F2ECB" w:rsidRDefault="001F2ECB" w:rsidP="001F2EC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№ 3.</w:t>
      </w: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2ECB" w:rsidRPr="001F2ECB" w:rsidRDefault="00683CED" w:rsidP="001F2EC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>Известно, что 1</w:t>
      </w:r>
      <w:r w:rsidR="001F2ECB"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макулатуры  предотвращает выброс в атмосферу 1700 т углекислого газа. </w:t>
      </w:r>
      <w:r w:rsidR="001F2ECB"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>Какой вклад  внёс каждый ученик</w:t>
      </w: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«В» класса </w:t>
      </w:r>
      <w:r w:rsidR="001F2ECB"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сохранение окружающей среды, </w:t>
      </w: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классе 29 человек собрали 1280 кг макулатуры? Ответ дать в куб. м, если </w:t>
      </w: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>известно, что 22,4 л углекислого газа весят 44</w:t>
      </w:r>
      <w:r w:rsidR="001F2ECB"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>г и округлить до единиц.</w:t>
      </w:r>
    </w:p>
    <w:p w:rsidR="001F2ECB" w:rsidRPr="001F2ECB" w:rsidRDefault="001F2ECB" w:rsidP="001F2EC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Pr="001F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 куб. м</w:t>
      </w:r>
    </w:p>
    <w:p w:rsidR="00944B1E" w:rsidRDefault="00944B1E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EA21C4" w:rsidRDefault="00EA21C4" w:rsidP="001F2ECB">
      <w:pPr>
        <w:spacing w:after="0" w:line="360" w:lineRule="auto"/>
        <w:ind w:firstLine="709"/>
      </w:pPr>
    </w:p>
    <w:p w:rsidR="00CE5367" w:rsidRDefault="00CE5367" w:rsidP="00EA2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E5367" w:rsidSect="0050776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21C4" w:rsidRPr="00EA21C4" w:rsidRDefault="00EA21C4" w:rsidP="00EA2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81092" w:rsidRDefault="00EA21C4" w:rsidP="00D810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1C4">
        <w:rPr>
          <w:rFonts w:ascii="Times New Roman" w:hAnsi="Times New Roman" w:cs="Times New Roman"/>
          <w:sz w:val="28"/>
          <w:szCs w:val="28"/>
        </w:rPr>
        <w:t>Фотоматериалы</w:t>
      </w:r>
    </w:p>
    <w:p w:rsidR="00D81092" w:rsidRDefault="00D81092" w:rsidP="00CE5367">
      <w:pPr>
        <w:keepNext/>
        <w:tabs>
          <w:tab w:val="left" w:pos="1678"/>
        </w:tabs>
        <w:ind w:left="198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0073DC2E" wp14:editId="77D28874">
            <wp:extent cx="6353093" cy="4764984"/>
            <wp:effectExtent l="0" t="0" r="0" b="0"/>
            <wp:docPr id="6147" name="Picture 3" descr="C:\Users\user\Desktop\20110124_17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user\Desktop\20110124_1738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093" cy="4764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E5367" w:rsidRDefault="00D81092" w:rsidP="00CE5367">
      <w:pPr>
        <w:pStyle w:val="ac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t>Рис. 1. Сбор макулатуры учащимися нашей школы</w:t>
      </w:r>
    </w:p>
    <w:p w:rsidR="00CE5367" w:rsidRDefault="00CE5367" w:rsidP="00CE5367"/>
    <w:p w:rsidR="00CE5367" w:rsidRDefault="00CE5367" w:rsidP="00CE5367">
      <w:pPr>
        <w:keepNext/>
        <w:tabs>
          <w:tab w:val="left" w:pos="3686"/>
        </w:tabs>
        <w:ind w:left="3686"/>
      </w:pPr>
      <w:r>
        <w:tab/>
      </w:r>
      <w:r>
        <w:rPr>
          <w:noProof/>
          <w:lang w:eastAsia="ru-RU"/>
        </w:rPr>
        <w:drawing>
          <wp:inline distT="0" distB="0" distL="0" distR="0" wp14:anchorId="0DD3BBFA" wp14:editId="0EDF15DA">
            <wp:extent cx="3834517" cy="5112689"/>
            <wp:effectExtent l="0" t="0" r="0" b="0"/>
            <wp:docPr id="2050" name="Picture 2" descr="C:\Users\user\Desktop\20151005_14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20151005_1403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517" cy="51126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019CD" w:rsidRDefault="00CE5367" w:rsidP="00CE5367">
      <w:pPr>
        <w:pStyle w:val="ac"/>
        <w:jc w:val="center"/>
      </w:pPr>
      <w:r>
        <w:t>Рис. 2. Учащиеся 7 «В» класса собирают макулатуру</w:t>
      </w:r>
    </w:p>
    <w:p w:rsidR="00EA21C4" w:rsidRDefault="004019CD" w:rsidP="004019CD">
      <w:pPr>
        <w:ind w:left="1701"/>
        <w:rPr>
          <w:color w:val="4F81BD" w:themeColor="accent1"/>
          <w:sz w:val="18"/>
          <w:szCs w:val="18"/>
        </w:rPr>
      </w:pP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BE0F960" wp14:editId="30CBC6B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05225" cy="4942840"/>
            <wp:effectExtent l="0" t="0" r="0" b="0"/>
            <wp:wrapSquare wrapText="bothSides"/>
            <wp:docPr id="1026" name="Picture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42" cy="49401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14926705" wp14:editId="4F86E1D0">
            <wp:extent cx="3351135" cy="4937207"/>
            <wp:effectExtent l="0" t="0" r="1905" b="0"/>
            <wp:docPr id="2" name="Picture 4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30" cy="49364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color w:val="4F81BD" w:themeColor="accent1"/>
          <w:sz w:val="18"/>
          <w:szCs w:val="18"/>
        </w:rPr>
        <w:br w:type="textWrapping" w:clear="all"/>
      </w:r>
    </w:p>
    <w:p w:rsidR="004019CD" w:rsidRPr="004019CD" w:rsidRDefault="004019CD" w:rsidP="006E6F57">
      <w:pPr>
        <w:rPr>
          <w:color w:val="4F81BD" w:themeColor="accen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4AD72" wp14:editId="560EA868">
                <wp:simplePos x="0" y="0"/>
                <wp:positionH relativeFrom="column">
                  <wp:posOffset>3860800</wp:posOffset>
                </wp:positionH>
                <wp:positionV relativeFrom="paragraph">
                  <wp:posOffset>-127635</wp:posOffset>
                </wp:positionV>
                <wp:extent cx="2409190" cy="63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9CD" w:rsidRPr="0065598E" w:rsidRDefault="004019CD" w:rsidP="004019CD">
                            <w:pPr>
                              <w:pStyle w:val="ac"/>
                              <w:jc w:val="center"/>
                            </w:pPr>
                            <w:r>
                              <w:t>Рис. 3. Наши награды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4pt;margin-top:-10.05pt;width:189.7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" stroked="f">
                <v:textbox style="mso-fit-shape-to-text:t" inset="0,0,0,0">
                  <w:txbxContent>
                    <w:p w:rsidR="004019CD" w:rsidRPr="0065598E" w:rsidRDefault="004019CD" w:rsidP="004019CD">
                      <w:pPr>
                        <w:pStyle w:val="ac"/>
                        <w:jc w:val="center"/>
                      </w:pPr>
                      <w:r>
                        <w:t>Рис. 3. Наши награды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19CD" w:rsidRPr="004019CD" w:rsidSect="00CE5367">
      <w:pgSz w:w="16838" w:h="11906" w:orient="landscape"/>
      <w:pgMar w:top="851" w:right="1134" w:bottom="170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ED" w:rsidRDefault="00683CED" w:rsidP="00507762">
      <w:pPr>
        <w:spacing w:after="0" w:line="240" w:lineRule="auto"/>
      </w:pPr>
      <w:r>
        <w:separator/>
      </w:r>
    </w:p>
  </w:endnote>
  <w:endnote w:type="continuationSeparator" w:id="0">
    <w:p w:rsidR="00683CED" w:rsidRDefault="00683CED" w:rsidP="0050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761506"/>
      <w:docPartObj>
        <w:docPartGallery w:val="Page Numbers (Bottom of Page)"/>
        <w:docPartUnique/>
      </w:docPartObj>
    </w:sdtPr>
    <w:sdtContent>
      <w:p w:rsidR="00507762" w:rsidRDefault="005077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11">
          <w:rPr>
            <w:noProof/>
          </w:rPr>
          <w:t>3</w:t>
        </w:r>
        <w:r>
          <w:fldChar w:fldCharType="end"/>
        </w:r>
      </w:p>
    </w:sdtContent>
  </w:sdt>
  <w:p w:rsidR="00507762" w:rsidRDefault="005077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ED" w:rsidRDefault="00683CED" w:rsidP="00507762">
      <w:pPr>
        <w:spacing w:after="0" w:line="240" w:lineRule="auto"/>
      </w:pPr>
      <w:r>
        <w:separator/>
      </w:r>
    </w:p>
  </w:footnote>
  <w:footnote w:type="continuationSeparator" w:id="0">
    <w:p w:rsidR="00683CED" w:rsidRDefault="00683CED" w:rsidP="0050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3A1D"/>
    <w:multiLevelType w:val="hybridMultilevel"/>
    <w:tmpl w:val="86AC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519EB"/>
    <w:multiLevelType w:val="hybridMultilevel"/>
    <w:tmpl w:val="1B5A94AA"/>
    <w:lvl w:ilvl="0" w:tplc="B83A22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0208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6D2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7CA8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A056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A621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200F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4A66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ED9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6B9650B"/>
    <w:multiLevelType w:val="hybridMultilevel"/>
    <w:tmpl w:val="38D4A30A"/>
    <w:lvl w:ilvl="0" w:tplc="4678DC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C628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2450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40AC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2B9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43D9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5416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04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E6E5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D7"/>
    <w:rsid w:val="00013B42"/>
    <w:rsid w:val="00037D3A"/>
    <w:rsid w:val="001D788A"/>
    <w:rsid w:val="001F2ECB"/>
    <w:rsid w:val="00213611"/>
    <w:rsid w:val="004019CD"/>
    <w:rsid w:val="0041152E"/>
    <w:rsid w:val="00507762"/>
    <w:rsid w:val="005C0C20"/>
    <w:rsid w:val="005C2D6D"/>
    <w:rsid w:val="005D7ECF"/>
    <w:rsid w:val="005F0A9A"/>
    <w:rsid w:val="00683CED"/>
    <w:rsid w:val="006D120A"/>
    <w:rsid w:val="006E6F57"/>
    <w:rsid w:val="007705C6"/>
    <w:rsid w:val="008A3F11"/>
    <w:rsid w:val="00944B1E"/>
    <w:rsid w:val="00B212B2"/>
    <w:rsid w:val="00CE5367"/>
    <w:rsid w:val="00D81092"/>
    <w:rsid w:val="00E80A80"/>
    <w:rsid w:val="00E96DD7"/>
    <w:rsid w:val="00EA21C4"/>
    <w:rsid w:val="00ED29BA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1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762"/>
  </w:style>
  <w:style w:type="paragraph" w:styleId="a8">
    <w:name w:val="footer"/>
    <w:basedOn w:val="a"/>
    <w:link w:val="a9"/>
    <w:uiPriority w:val="99"/>
    <w:unhideWhenUsed/>
    <w:rsid w:val="0050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762"/>
  </w:style>
  <w:style w:type="paragraph" w:styleId="aa">
    <w:name w:val="Balloon Text"/>
    <w:basedOn w:val="a"/>
    <w:link w:val="ab"/>
    <w:uiPriority w:val="99"/>
    <w:semiHidden/>
    <w:unhideWhenUsed/>
    <w:rsid w:val="00D8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092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D810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1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762"/>
  </w:style>
  <w:style w:type="paragraph" w:styleId="a8">
    <w:name w:val="footer"/>
    <w:basedOn w:val="a"/>
    <w:link w:val="a9"/>
    <w:uiPriority w:val="99"/>
    <w:unhideWhenUsed/>
    <w:rsid w:val="0050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762"/>
  </w:style>
  <w:style w:type="paragraph" w:styleId="aa">
    <w:name w:val="Balloon Text"/>
    <w:basedOn w:val="a"/>
    <w:link w:val="ab"/>
    <w:uiPriority w:val="99"/>
    <w:semiHidden/>
    <w:unhideWhenUsed/>
    <w:rsid w:val="00D8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092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D810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21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3atkr@bk.ru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23</cp:revision>
  <dcterms:created xsi:type="dcterms:W3CDTF">2017-11-29T07:43:00Z</dcterms:created>
  <dcterms:modified xsi:type="dcterms:W3CDTF">2017-11-29T10:45:00Z</dcterms:modified>
</cp:coreProperties>
</file>