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FC" w:rsidRPr="001D49FC" w:rsidRDefault="001D49FC" w:rsidP="008D41FD">
      <w:pPr>
        <w:ind w:right="3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9FC">
        <w:rPr>
          <w:rFonts w:ascii="Times New Roman" w:hAnsi="Times New Roman" w:cs="Times New Roman"/>
          <w:i/>
          <w:sz w:val="28"/>
          <w:szCs w:val="28"/>
        </w:rPr>
        <w:t>Автор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D49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9FC">
        <w:rPr>
          <w:rFonts w:ascii="Times New Roman" w:hAnsi="Times New Roman" w:cs="Times New Roman"/>
          <w:i/>
          <w:sz w:val="28"/>
          <w:szCs w:val="28"/>
        </w:rPr>
        <w:t>Дубоносова</w:t>
      </w:r>
      <w:proofErr w:type="spellEnd"/>
      <w:r w:rsidRPr="001D49FC">
        <w:rPr>
          <w:rFonts w:ascii="Times New Roman" w:hAnsi="Times New Roman" w:cs="Times New Roman"/>
          <w:i/>
          <w:sz w:val="28"/>
          <w:szCs w:val="28"/>
        </w:rPr>
        <w:t xml:space="preserve"> Светлана В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1D49FC">
        <w:rPr>
          <w:rFonts w:ascii="Times New Roman" w:hAnsi="Times New Roman" w:cs="Times New Roman"/>
          <w:i/>
          <w:sz w:val="28"/>
          <w:szCs w:val="28"/>
        </w:rPr>
        <w:t>адимировна</w:t>
      </w:r>
      <w:r>
        <w:rPr>
          <w:rFonts w:ascii="Times New Roman" w:hAnsi="Times New Roman" w:cs="Times New Roman"/>
          <w:i/>
          <w:sz w:val="28"/>
          <w:szCs w:val="28"/>
        </w:rPr>
        <w:t>, учитель начальных классов МОУ «Школа №2 р.п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овые Бурасы имени Героя Советского Союза М.С.Бочкарёва»</w:t>
      </w:r>
    </w:p>
    <w:p w:rsidR="008D41FD" w:rsidRPr="00776D59" w:rsidRDefault="008D41FD" w:rsidP="008D41FD">
      <w:pPr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59">
        <w:rPr>
          <w:rFonts w:ascii="Times New Roman" w:hAnsi="Times New Roman" w:cs="Times New Roman"/>
          <w:b/>
          <w:sz w:val="28"/>
          <w:szCs w:val="28"/>
        </w:rPr>
        <w:t>Классный час: «О ЗДОРОВОМ ПИТАНИИ</w:t>
      </w:r>
      <w:r w:rsidR="005A00CA" w:rsidRPr="00776D59">
        <w:rPr>
          <w:rFonts w:ascii="Times New Roman" w:hAnsi="Times New Roman" w:cs="Times New Roman"/>
          <w:b/>
          <w:sz w:val="28"/>
          <w:szCs w:val="28"/>
        </w:rPr>
        <w:t>»</w:t>
      </w:r>
    </w:p>
    <w:p w:rsidR="008D41FD" w:rsidRPr="005A00CA" w:rsidRDefault="008D41FD" w:rsidP="008D41FD">
      <w:pPr>
        <w:ind w:right="35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учителя.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 Здравствуйте, дорогие ребята! При встрече люди издревле желали друг другу здоровья: «Здравствуйте, доброго здоровья!» «Как ваше драгоценное здоровье?!» И это не случайно. Ведь ещё в Древней Руси говорили «Здоровья не купишь» «Дал бы здоровья, а счастья найдёшь»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Что значит быть здоровым? (Жить без болезней, вести нормальную деятельность, быть живым, правильное питание)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 Здоровье  в большей  степени зависит от вас самих?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Предлагаю провести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мозговой штурм в виде игры «Ромашка</w:t>
      </w:r>
      <w:r w:rsidRPr="005A00CA">
        <w:rPr>
          <w:rFonts w:ascii="Times New Roman" w:hAnsi="Times New Roman" w:cs="Times New Roman"/>
          <w:sz w:val="24"/>
          <w:szCs w:val="24"/>
        </w:rPr>
        <w:t xml:space="preserve">»: на лепестках ромашки записана первая половина пословицы - продолжить…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В здоровом теле, (здоровый дух)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Голову держи в холоде, (а ноги в тепле)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Заболел живот, держи (закрытым рот)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и ловкого (болезнь не догонит)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Землю сушит зной, человека (болезни)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и болезнь (пристает)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Поработал (отдохни)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 xml:space="preserve">Любящий чистоту – (будет здоровым) </w:t>
      </w:r>
      <w:proofErr w:type="gramEnd"/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 Вы видите, что про здоровье люди думали и в древности, ведь пословицы - это народная мудрость.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Древние греки, например, мало болели, но долго жили!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-От чего же им так везло?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А что значит правильное питание? Сегодня мы как раз с вами об этом поговорим. 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Школьный возраст – Очень ответственный период жизни. Это время, когда происходит сложная перестройка организма и обмена веществ. Учеба в школе </w:t>
      </w:r>
      <w:r w:rsidRPr="005A00CA">
        <w:rPr>
          <w:rFonts w:ascii="Times New Roman" w:hAnsi="Times New Roman" w:cs="Times New Roman"/>
          <w:sz w:val="24"/>
          <w:szCs w:val="24"/>
        </w:rPr>
        <w:lastRenderedPageBreak/>
        <w:t>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Ребята, на доске записана пословица, давайте её прочтём.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tabs>
          <w:tab w:val="left" w:pos="501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>«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Мельница живёт водою, а человек едою»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i/>
          <w:sz w:val="24"/>
          <w:szCs w:val="24"/>
        </w:rPr>
        <w:t xml:space="preserve">-Как вы понимаете смысл этой пословицы? </w:t>
      </w:r>
      <w:r w:rsidRPr="005A00CA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  </w:t>
      </w:r>
      <w:r w:rsidRPr="005A00CA">
        <w:rPr>
          <w:rFonts w:ascii="Times New Roman" w:hAnsi="Times New Roman" w:cs="Times New Roman"/>
          <w:i/>
          <w:sz w:val="24"/>
          <w:szCs w:val="24"/>
        </w:rPr>
        <w:t>Зачем человеку необходима пища?</w:t>
      </w:r>
      <w:r w:rsidRPr="005A00CA">
        <w:rPr>
          <w:rFonts w:ascii="Times New Roman" w:hAnsi="Times New Roman" w:cs="Times New Roman"/>
          <w:sz w:val="24"/>
          <w:szCs w:val="24"/>
        </w:rPr>
        <w:t xml:space="preserve">  (пополняет организм веществами,  дающими энергию).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  <w:u w:val="single"/>
        </w:rPr>
      </w:pP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Даже в состоянии покоя человек расходует энергию.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i/>
          <w:sz w:val="24"/>
          <w:szCs w:val="24"/>
        </w:rPr>
        <w:t xml:space="preserve">Например, в состоянии покоя расход энергии в 1 час на </w:t>
      </w:r>
      <w:smartTag w:uri="urn:schemas-microsoft-com:office:smarttags" w:element="metricconverter">
        <w:smartTagPr>
          <w:attr w:name="ProductID" w:val="1 кг"/>
        </w:smartTagPr>
        <w:r w:rsidRPr="005A00CA">
          <w:rPr>
            <w:rFonts w:ascii="Times New Roman" w:hAnsi="Times New Roman" w:cs="Times New Roman"/>
            <w:i/>
            <w:sz w:val="24"/>
            <w:szCs w:val="24"/>
          </w:rPr>
          <w:t>1 кг</w:t>
        </w:r>
      </w:smartTag>
      <w:r w:rsidRPr="005A00CA">
        <w:rPr>
          <w:rFonts w:ascii="Times New Roman" w:hAnsi="Times New Roman" w:cs="Times New Roman"/>
          <w:i/>
          <w:sz w:val="24"/>
          <w:szCs w:val="24"/>
        </w:rPr>
        <w:t xml:space="preserve">. Массы тела </w:t>
      </w:r>
      <w:proofErr w:type="gramStart"/>
      <w:r w:rsidRPr="005A00CA">
        <w:rPr>
          <w:rFonts w:ascii="Times New Roman" w:hAnsi="Times New Roman" w:cs="Times New Roman"/>
          <w:i/>
          <w:sz w:val="24"/>
          <w:szCs w:val="24"/>
        </w:rPr>
        <w:t>равен</w:t>
      </w:r>
      <w:proofErr w:type="gramEnd"/>
      <w:r w:rsidRPr="005A00CA">
        <w:rPr>
          <w:rFonts w:ascii="Times New Roman" w:hAnsi="Times New Roman" w:cs="Times New Roman"/>
          <w:i/>
          <w:sz w:val="24"/>
          <w:szCs w:val="24"/>
        </w:rPr>
        <w:t xml:space="preserve"> 1 килокалории. Если вы весите 45кг, то в час расходуете 45 ккал, а в сутки – 1080 (45*24). Каждый из вас по этой формуле может узнать свои показатели.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right="355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>ВЫВОД 1.</w:t>
      </w:r>
      <w:r w:rsidRPr="005A0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Еда необходима, чтобы поддерживать жизнедеятельность нашего организма.</w:t>
      </w:r>
    </w:p>
    <w:p w:rsidR="008D41FD" w:rsidRPr="005A00CA" w:rsidRDefault="008D41FD" w:rsidP="008D41FD">
      <w:pPr>
        <w:spacing w:after="0" w:line="240" w:lineRule="auto"/>
        <w:ind w:right="355" w:firstLine="708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А какой должна быть еда? (вкусной, разнообразной).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Вы видите 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ПИРАМИДУ ПИТАНИЯ</w:t>
      </w:r>
      <w:r w:rsidRPr="005A00CA">
        <w:rPr>
          <w:rFonts w:ascii="Times New Roman" w:hAnsi="Times New Roman" w:cs="Times New Roman"/>
          <w:sz w:val="24"/>
          <w:szCs w:val="24"/>
        </w:rPr>
        <w:t xml:space="preserve">, рекомендованную  Всемирной  Организацией здравоохранения. Давайте посмотрим,  из чего она состоит (демонстрация интерактивной Пирамиды питания).  </w:t>
      </w:r>
    </w:p>
    <w:p w:rsidR="008D41FD" w:rsidRPr="005A00CA" w:rsidRDefault="008D41FD" w:rsidP="008D41FD">
      <w:pPr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Учитель показывает на каждый ярус пирамиды, дети называют, какие продукты питания нарисованы на каждом ярусе пирамиды.</w:t>
      </w:r>
    </w:p>
    <w:p w:rsidR="008D41FD" w:rsidRPr="005A00CA" w:rsidRDefault="008D41FD" w:rsidP="008D41FD">
      <w:pPr>
        <w:ind w:left="-540" w:right="355"/>
        <w:jc w:val="center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570" cy="3743325"/>
            <wp:effectExtent l="19050" t="0" r="0" b="0"/>
            <wp:docPr id="1" name="Рисунок 1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575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7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lastRenderedPageBreak/>
        <w:t xml:space="preserve">  «Пирамида питания» в виде равнобедренного треугольника, разделённого горизонтально на 4 части.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 основании пирамиды нарисованы крупы и хлебобулочные изделия; на втором уровне – овощи и фрукты; на третьем – молочные продукты, мясо, рыба; на четвёртом (вершина пирамиды) – сахар, соль, сладости.</w:t>
      </w:r>
      <w:proofErr w:type="gramEnd"/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sz w:val="24"/>
          <w:szCs w:val="24"/>
        </w:rPr>
        <w:t>ВЫВОД 2:</w:t>
      </w:r>
      <w:r w:rsidRPr="005A00CA">
        <w:rPr>
          <w:rFonts w:ascii="Times New Roman" w:hAnsi="Times New Roman" w:cs="Times New Roman"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Питание должно быть полноценным, т.е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разнообразным.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(на магнитной доске постепенно составляется  схема « Принципы здорового питания»).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5A00CA">
        <w:rPr>
          <w:rFonts w:ascii="Times New Roman" w:hAnsi="Times New Roman" w:cs="Times New Roman"/>
          <w:sz w:val="24"/>
          <w:szCs w:val="24"/>
        </w:rPr>
        <w:t xml:space="preserve"> Ребята, послушайте стихотворение и попробуйте  выделить названные в нём принципы здорового питания.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Ребята, мера нужна и в еде,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Чтоб не случиться нежданной беде,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Нужно питаться в назначенный час,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 день понемногу, но несколько раз.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Этот закон соблюдайте всегда,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И станет полезною ваша еда.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 питании тоже важен режим, тогда от болезней мы убежим.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Надо ещё про калории знать,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Чтобы за день их не перебрать!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Плюшки, конфеты, печенье, торты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В малых количествах детям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>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  <w:u w:val="single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sz w:val="24"/>
          <w:szCs w:val="24"/>
        </w:rPr>
        <w:t>ВЫВОД 3:</w:t>
      </w:r>
      <w:r w:rsidRPr="005A00CA">
        <w:rPr>
          <w:rFonts w:ascii="Times New Roman" w:hAnsi="Times New Roman" w:cs="Times New Roman"/>
          <w:sz w:val="24"/>
          <w:szCs w:val="24"/>
        </w:rPr>
        <w:t xml:space="preserve"> 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Питание должно быть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регулярным и умеренным</w:t>
      </w:r>
      <w:r w:rsidRPr="005A0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A00CA">
        <w:rPr>
          <w:rFonts w:ascii="Times New Roman" w:hAnsi="Times New Roman" w:cs="Times New Roman"/>
          <w:sz w:val="24"/>
          <w:szCs w:val="24"/>
        </w:rPr>
        <w:t>дополняется схема «Здоровое питание»).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5A00CA">
        <w:rPr>
          <w:rFonts w:ascii="Times New Roman" w:hAnsi="Times New Roman" w:cs="Times New Roman"/>
          <w:sz w:val="24"/>
          <w:szCs w:val="24"/>
        </w:rPr>
        <w:t>Но вся ли пища, которую мы едим, одинаково полезна? Какую еду нужно выбирать, чтобы сохранить своё здоровье на долгие годы? Об этом мы поговорим сегодня.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Представьте, что вы попали в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научно-исследовательскую лабораторию «Будь здоров».</w:t>
      </w:r>
      <w:r w:rsidRPr="005A0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>Учёные-консультанты расскажут вам много интересного (за отдельным столом сидят консультанты, которые заранее подготовили материал на заданные темы).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 Давайте внимательно рассмотрим упаковки некоторых продуктов питания, которые вы принесли сегодня на классный час. На каждой упаковке есть этикетка с названием продукта и информацией о нём. Часто на этикетке можно видеть целые списки пищевых добавок, особенно на  кондитерских изделиях, сладостях, мороженом и т.д.  Что такое пищевые добавки? Почему они маркированы буквой «Е»? помогут нам в этом разобраться наши консультанты.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 1.</w:t>
      </w:r>
      <w:r w:rsidRPr="005A00CA">
        <w:rPr>
          <w:rFonts w:ascii="Times New Roman" w:hAnsi="Times New Roman" w:cs="Times New Roman"/>
          <w:sz w:val="24"/>
          <w:szCs w:val="24"/>
        </w:rPr>
        <w:t xml:space="preserve"> Современное производство продуктов питания немыслимо без пищевых добавок. Они способствуют длительному сохранению, улучшению цвета, вкуса и консистенции продукта. В странах Европейского союза принята система цифровой кодификации пищевых добавок: каждая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ни обозначается буквой «Е» и </w:t>
      </w:r>
      <w:r w:rsidRPr="005A00CA">
        <w:rPr>
          <w:rFonts w:ascii="Times New Roman" w:hAnsi="Times New Roman" w:cs="Times New Roman"/>
          <w:sz w:val="24"/>
          <w:szCs w:val="24"/>
        </w:rPr>
        <w:lastRenderedPageBreak/>
        <w:t xml:space="preserve">цифровым индексом. Красители  (Е-100 – Е-199) добавляют в кондитерские изделия, сыр, маргарин и другие продукты. Консерванты (Е-200 –Е-299) увеличивают срок хранения продукта. Антиоксиданты (Е-300 – Е-399) защищают продукт от повреждающего действия кислорода, их добавляют в бульонные кубики, жевательные резинки, мороженое. Стабилизаторы (Е-400 –Е-490) поддерживают желеобразную консистенцию продуктов.  Эмульгаторы (Е-500 – Е-599) используют для приготовления водно-жировых смесей, например, майонеза,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кремообразных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пищевых продуктов. Усилители  вкуса и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 (Е-600 –Е-699) часто добавляют в соусы, приправы, колбасы.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Значительное количество добавок не имеет разрешения к применению в пищевой промышленности России, а часть из них просто запрещены к применению в производимых у нас или  в других странах продуктах питания. В развитых странах проверка безопасности пищевых добавок проводится постоянно.  Публикуются списки наиболее вредных из них с указанием характера воздействия.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Продукты без указания состава покупать не рекомендуется.  </w:t>
      </w:r>
      <w:r w:rsidRPr="005A00CA">
        <w:rPr>
          <w:rFonts w:ascii="Times New Roman" w:hAnsi="Times New Roman" w:cs="Times New Roman"/>
          <w:i/>
          <w:sz w:val="24"/>
          <w:szCs w:val="24"/>
        </w:rPr>
        <w:tab/>
      </w:r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В последнее время на этикетках можно увидеть надписи о том, что продукт изготовлен из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>, или генетически модифицированных (ГМ), продуктов или генетически модифицированных организмов (ГМО). Что это значит?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2.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ГМП содержат ценные питательные вещества, которых в обычных продуктах недостаточно, имеют более привлекательный вид.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растения обладают повышенной устойчивостью к вредителям и болезням.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продукты – это источник здорового питания. Так, например, получена низкокалорийная соя. Получен рис с повышенным содержанием витаминов и микроэлементов.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>Но есть и факты, свидетельствующие об отрицательном воздействии ГМП на здоровье. Например, подопытные мыши, которых кормили ГМП, дали малорослое потомство с ослабленным иммунитетом и склонностью к вырождению. Установлено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что чем больше площади занимают генетически модифицированные культуры, тем меньше становится насекомых, и, как результат, сокращается численность птиц и других животных, что приводит к нарушению экологического равновесия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В школе вы тратите массу энергии на умственную деятельность, физическую работу. Значит, должен быть источник для восполнения энергии и сил. О пользе продуктов питания, которые помогают избежать стрессовых ситуаций, добавить хороших успехов в учёбе и в жизни, расскажет консультант научной лаборатории.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3.</w:t>
      </w:r>
      <w:r w:rsidRPr="005A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>Клеткам серого вещества мозга  необходимо большое количество энергии. Хотя масса мозга человека составляет 2-3% от массы тела, он ежедневно забирает 20% всей энергии, получаемой из пищи, поэтому то, что мы едим, решающим образом сказывается на работоспособности мозга.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Морковь стимулирует обмен веществ в мозге, ананасы улучшают память и способствуют поддержанию физической формы. Черника способствует мозговому </w:t>
      </w:r>
      <w:r w:rsidRPr="005A00CA">
        <w:rPr>
          <w:rFonts w:ascii="Times New Roman" w:hAnsi="Times New Roman" w:cs="Times New Roman"/>
          <w:sz w:val="24"/>
          <w:szCs w:val="24"/>
        </w:rPr>
        <w:lastRenderedPageBreak/>
        <w:t>кровообращению – желательно употреблять её в свежем или замороженном виде. Лук полезен при переутомлении и психической усталости, он улучшает снабжение мозга кислородом. Орехи стимулируют деятельность мозга, укрепляют нервную систему и особенно рекомендуются при длительной напряжённой умственной деятельности.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Консультанты из лаборатории «Будь здоров» дали вам полезные сведения о том, как читать и понимать информацию на этикетке продукта, что означают те или иные знаки, буквы и много дополнительной интересной информации. 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Ребята, на доске записана пословица, давайте её прочтём.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ind w:right="3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«Всё полезно, что в рот полезло».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Как вы относитесь к данному мнению?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Учитель. 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Ненавидит Вова кашу,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Молоко и простоквашу,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Борщ, пельмени и картошку.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Трижды в день он прячет ложку.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Трижды в день слышна война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Из открытого окна: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Ну-ка, детка, съешь котлетку!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Ах, сыночек, съешь кусочек!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Ну, внучок, еще глоток!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Не хочу! Не надо! Бросьте!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Но когда приходят гости,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То печенье и конфеты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Улетают, как ракеты.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Даже доктор говорит: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-Очень странный аппетит!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 чем тут дело - непонятно.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Не подскажете, когда-то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Может, вылечат такого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Удивительного Вову?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ab/>
      </w:r>
      <w:r w:rsidRPr="005A00CA">
        <w:rPr>
          <w:rFonts w:ascii="Times New Roman" w:hAnsi="Times New Roman" w:cs="Times New Roman"/>
          <w:sz w:val="24"/>
          <w:szCs w:val="24"/>
        </w:rPr>
        <w:t>Действительно,  некоторые бесполезные продукты  стали незаменимыми в нашей жизни. Образцовым примером того, как вещь, в сущности бесполезная, превратилась в один из популярнейших товаров, является жевательная резинка.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 4.</w:t>
      </w:r>
      <w:r w:rsidRPr="005A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 xml:space="preserve">Презентация  «Жевательная резинка».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Вопрос о пользе и правильном применении жевательных резинок остается открытым. 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 w:firstLine="150"/>
        <w:jc w:val="both"/>
      </w:pPr>
      <w:r w:rsidRPr="005A00CA">
        <w:t xml:space="preserve">Исследования показывают, что жевание резинки полезно как для гигиены полости рта, так и для улучшения состояния десен. Именно сегодня наблюдается тенденция использования жевательной резинки в качестве </w:t>
      </w:r>
      <w:r w:rsidRPr="005A00CA">
        <w:rPr>
          <w:b/>
          <w:bCs/>
          <w:i/>
          <w:iCs/>
        </w:rPr>
        <w:t>универсального защитного средства.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Появилась жевательная резинка с полирующими свойствами, уничтожающая зубной камень и тормозящая развитие микроорганизмов в полости рта. Кроме того, у детей </w:t>
      </w:r>
      <w:r w:rsidRPr="005A00CA">
        <w:rPr>
          <w:rFonts w:ascii="Times New Roman" w:hAnsi="Times New Roman" w:cs="Times New Roman"/>
          <w:sz w:val="24"/>
          <w:szCs w:val="24"/>
        </w:rPr>
        <w:lastRenderedPageBreak/>
        <w:t>жевание резинки укрепляет челюсти, у старшего поколения улучшает работу слюнных желез. Жевательная резинка освежает полость рта; ее часто жуют те, кто хочет бросить курить.</w:t>
      </w:r>
    </w:p>
    <w:p w:rsidR="008D41FD" w:rsidRPr="005A00CA" w:rsidRDefault="008D41FD" w:rsidP="008D41FD">
      <w:pPr>
        <w:spacing w:after="0" w:line="240" w:lineRule="auto"/>
        <w:ind w:right="3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bCs/>
          <w:i/>
          <w:sz w:val="24"/>
          <w:szCs w:val="24"/>
        </w:rPr>
        <w:t>Три положительных момента</w:t>
      </w:r>
      <w:r w:rsidRPr="005A00CA">
        <w:rPr>
          <w:rFonts w:ascii="Times New Roman" w:hAnsi="Times New Roman" w:cs="Times New Roman"/>
          <w:b/>
          <w:bCs/>
          <w:i/>
          <w:sz w:val="24"/>
          <w:szCs w:val="24"/>
        </w:rPr>
        <w:br/>
        <w:t>(мнение стоматолога)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час-полтора после приема пищи жвачка способствует выработке желудочного сока, что помогает перевариванию пищи.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2. Жевательная резинка вычищает жевательную поверхность зубов. Но и только! Самые опасные в плане кариеса зоны в промежутках между зубами очистить жевательной резинкой невозможно! А это наиболее важная зона! Кроме того такой кариес имеет обыкновение сразу уходить под десну, что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 к кариесу корня</w:t>
      </w:r>
      <w:r w:rsidRPr="005A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>и удалению вполне приличного снаружи зуба. Жевательную же поверхность можно великолепно очистить и с помощью морковки, яблока и любого другого полезного овоща или фрукта, заодно получив необходимую организму дозу естественных витаминов.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3. Если жевать ее с детства не переставая, то можно развить у себя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великолепную американскую квадратную челюсть</w:t>
      </w:r>
      <w:r w:rsidRPr="005A00CA">
        <w:rPr>
          <w:rFonts w:ascii="Times New Roman" w:hAnsi="Times New Roman" w:cs="Times New Roman"/>
          <w:sz w:val="24"/>
          <w:szCs w:val="24"/>
        </w:rPr>
        <w:t xml:space="preserve"> за счет накачанных жевательных мышц. Девушка с такой челюстью - это уже на любителя.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/>
        <w:ind w:right="3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bCs/>
          <w:i/>
          <w:sz w:val="24"/>
          <w:szCs w:val="24"/>
        </w:rPr>
        <w:t>Патологические изменения:</w:t>
      </w:r>
    </w:p>
    <w:p w:rsidR="008D41FD" w:rsidRPr="005A00CA" w:rsidRDefault="008D41FD" w:rsidP="008D41FD">
      <w:pPr>
        <w:spacing w:after="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1. Со стороны желудочно-кишечного тракта (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гастриты, язвы желудка</w:t>
      </w:r>
      <w:r w:rsidRPr="005A00CA">
        <w:rPr>
          <w:rFonts w:ascii="Times New Roman" w:hAnsi="Times New Roman" w:cs="Times New Roman"/>
          <w:sz w:val="24"/>
          <w:szCs w:val="24"/>
        </w:rPr>
        <w:t>) - наиболее опасным является употребление жевательных резинок на голодный желудок.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/>
      </w:pPr>
      <w:r w:rsidRPr="005A00CA">
        <w:t xml:space="preserve">2. Со стороны слюнных желез -  </w:t>
      </w:r>
      <w:r w:rsidRPr="005A00CA">
        <w:rPr>
          <w:b/>
          <w:bCs/>
          <w:i/>
          <w:iCs/>
        </w:rPr>
        <w:t xml:space="preserve">сухость слизистой оболочки </w:t>
      </w:r>
      <w:r w:rsidRPr="005A00CA">
        <w:t xml:space="preserve">(нарушается ротовое пищеварение, </w:t>
      </w:r>
      <w:proofErr w:type="spellStart"/>
      <w:r w:rsidRPr="005A00CA">
        <w:t>дисбактериоз</w:t>
      </w:r>
      <w:proofErr w:type="spellEnd"/>
      <w:r w:rsidRPr="005A00CA">
        <w:t>). При жевании прикусываешь губы, щеки.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/>
      </w:pPr>
      <w:r w:rsidRPr="005A00CA">
        <w:t xml:space="preserve">3. </w:t>
      </w:r>
      <w:r w:rsidRPr="005A00CA">
        <w:rPr>
          <w:b/>
          <w:bCs/>
          <w:i/>
          <w:iCs/>
        </w:rPr>
        <w:t>Аллергические реакции</w:t>
      </w:r>
      <w:r w:rsidRPr="005A00CA">
        <w:t>, опухоли слюнных желез, дисфункция височно-челюстного сустава.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/>
      </w:pPr>
      <w:r w:rsidRPr="005A00CA">
        <w:t xml:space="preserve">4. Надувные жевательные резинки </w:t>
      </w:r>
      <w:r w:rsidRPr="005A00CA">
        <w:rPr>
          <w:b/>
          <w:bCs/>
          <w:i/>
          <w:iCs/>
        </w:rPr>
        <w:t>нарушают прикус</w:t>
      </w:r>
      <w:r w:rsidRPr="005A00CA">
        <w:t xml:space="preserve"> у детей.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5. Из-за нее ломаются зубы и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выпадают пломбы.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6. Вызывает привыкание.</w:t>
      </w:r>
      <w:r w:rsidRPr="005A00CA">
        <w:rPr>
          <w:rFonts w:ascii="Times New Roman" w:hAnsi="Times New Roman" w:cs="Times New Roman"/>
          <w:sz w:val="24"/>
          <w:szCs w:val="24"/>
        </w:rPr>
        <w:br/>
        <w:t xml:space="preserve">И, самое главное, необходимо помнить: ни одна жевательная резинка (что бы там ни обещала реклама)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заменяет обязательную двухразовую чистку зубов щеткой.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Золотые правила питания: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а) главное - не переедайте.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в) тщательно пережевывайте пищу, не спешите глотать.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5A00CA">
        <w:rPr>
          <w:rFonts w:ascii="Times New Roman" w:hAnsi="Times New Roman" w:cs="Times New Roman"/>
          <w:sz w:val="24"/>
          <w:szCs w:val="24"/>
        </w:rPr>
        <w:t xml:space="preserve"> Последний конкурс называется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“Здоровье”.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Нужно на каждую букву этого слова найти слова, которые имеют отношение к здоровью, здоровому образу жизни.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3 — здоровье, зарядка, закалка, зубной врач;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Д — диета;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О—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>ки;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— режим, расческа, ракетка;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О – отдых;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>, витамины, врач;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 - Слов, начинающихся на “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>” не существует.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Е — еда.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Будьте здоровы! Умейте управлять своими эмоциями, настроением и желанием. Укрепляйте свое тело и дух. Ваше здоровье в ваших руках! 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Я беру </w:t>
      </w:r>
      <w:proofErr w:type="spell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голубую</w:t>
      </w:r>
      <w:proofErr w:type="spell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, как небо, гуашь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рисую моря и реки,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апрельский, прозрачный почти, пейзаж: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В день весны в двадцать первом веке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Я беру золотую, как солнце, гуашь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рисую все то, что снится: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Златовласку</w:t>
      </w:r>
      <w:proofErr w:type="spell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, узоры причудливых чаш,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рассвет, и поля пшеницы.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Я рисую</w:t>
      </w:r>
      <w:proofErr w:type="gram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… И</w:t>
      </w:r>
      <w:proofErr w:type="gram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сердцу светлей и теплей.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Пусть рука сама выберет краски.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Если черную боль?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Не будет кудрей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У красавицы </w:t>
      </w:r>
      <w:proofErr w:type="spell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Златовласки</w:t>
      </w:r>
      <w:proofErr w:type="spell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Приложение 1. 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Таблица «Наиболее вредные пищевые добавки</w:t>
      </w:r>
      <w:proofErr w:type="gramStart"/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Е</w:t>
      </w:r>
      <w:proofErr w:type="gramEnd"/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»</w:t>
      </w:r>
      <w:bookmarkStart w:id="0" w:name="#e9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15"/>
        <w:gridCol w:w="1162"/>
        <w:gridCol w:w="1199"/>
        <w:gridCol w:w="1162"/>
        <w:gridCol w:w="1199"/>
        <w:gridCol w:w="1162"/>
        <w:gridCol w:w="1199"/>
        <w:gridCol w:w="1177"/>
      </w:tblGrid>
      <w:tr w:rsidR="008D41FD" w:rsidRPr="005A00CA" w:rsidTr="00551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</w:tr>
      <w:tr w:rsidR="008D41FD" w:rsidRPr="005A00CA" w:rsidTr="00551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102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103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104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105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111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131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141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142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160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171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П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 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РК, РД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180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201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228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250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 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РД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РД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spell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д</w:t>
            </w:r>
            <w:proofErr w:type="spell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/детей</w:t>
            </w:r>
            <w:r w:rsidRPr="005A00C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280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281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282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283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311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312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321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338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339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340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341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343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461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463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465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466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477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501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502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503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513Е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527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628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907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954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П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5A00CA">
        <w:rPr>
          <w:rFonts w:ascii="Times New Roman" w:eastAsia="Times New Roman" w:hAnsi="Times New Roman" w:cs="Times New Roman"/>
          <w:b/>
          <w:bCs/>
          <w:color w:val="B00000"/>
          <w:sz w:val="27"/>
          <w:szCs w:val="27"/>
        </w:rPr>
        <w:t>Условные обозначения вредных воздействий добавок: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</w:pP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t xml:space="preserve">                   О!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опасный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ОО!!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очень опасный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(З)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запрещенный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РК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вызывает кишечные расстройства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РД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нарушает артериальное давление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С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сыпь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>                   </w:t>
      </w:r>
      <w:proofErr w:type="gramStart"/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t>Р</w:t>
      </w:r>
      <w:proofErr w:type="gramEnd"/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t xml:space="preserve">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 xml:space="preserve">    —   </w:t>
      </w:r>
      <w:proofErr w:type="spellStart"/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ракообразующий</w:t>
      </w:r>
      <w:proofErr w:type="spellEnd"/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РЖ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вызывает расстройство желудка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Х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холестерин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П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подозрительный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ВК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вреден для кожи.</w:t>
      </w:r>
    </w:p>
    <w:p w:rsidR="00CD4D57" w:rsidRPr="005A00CA" w:rsidRDefault="00CD4D57">
      <w:pPr>
        <w:rPr>
          <w:rFonts w:ascii="Times New Roman" w:hAnsi="Times New Roman" w:cs="Times New Roman"/>
        </w:rPr>
      </w:pPr>
    </w:p>
    <w:sectPr w:rsidR="00CD4D57" w:rsidRPr="005A00CA" w:rsidSect="0072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FD"/>
    <w:rsid w:val="001D49FC"/>
    <w:rsid w:val="002C422C"/>
    <w:rsid w:val="005A00CA"/>
    <w:rsid w:val="00710037"/>
    <w:rsid w:val="007224C8"/>
    <w:rsid w:val="00746A59"/>
    <w:rsid w:val="00776D59"/>
    <w:rsid w:val="008D41FD"/>
    <w:rsid w:val="00CD4D57"/>
    <w:rsid w:val="00D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D41FD"/>
    <w:pPr>
      <w:spacing w:after="0" w:line="240" w:lineRule="auto"/>
    </w:pPr>
    <w:rPr>
      <w:rFonts w:ascii="Calibri" w:eastAsia="Calibri" w:hAnsi="Calibri" w:cs="Times New Roman"/>
      <w:spacing w:val="20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2014-08-18T11:14:00Z</dcterms:created>
  <dcterms:modified xsi:type="dcterms:W3CDTF">2015-05-11T13:59:00Z</dcterms:modified>
</cp:coreProperties>
</file>