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92" w:rsidRPr="005D2D3D" w:rsidRDefault="005D2D3D" w:rsidP="005D2D3D">
      <w:pPr>
        <w:spacing w:after="0" w:line="360" w:lineRule="auto"/>
        <w:ind w:left="-284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D2D3D">
        <w:rPr>
          <w:rFonts w:ascii="Times New Roman" w:eastAsia="Calibri" w:hAnsi="Times New Roman" w:cs="Times New Roman"/>
          <w:sz w:val="24"/>
          <w:szCs w:val="28"/>
        </w:rPr>
        <w:t>Муниципальное дошкольное образовательное  учреждение</w:t>
      </w:r>
    </w:p>
    <w:p w:rsidR="005D2D3D" w:rsidRDefault="005D2D3D" w:rsidP="005D2D3D">
      <w:pPr>
        <w:spacing w:after="0" w:line="360" w:lineRule="auto"/>
        <w:ind w:left="-284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D2D3D">
        <w:rPr>
          <w:rFonts w:ascii="Times New Roman" w:eastAsia="Calibri" w:hAnsi="Times New Roman" w:cs="Times New Roman"/>
          <w:sz w:val="24"/>
          <w:szCs w:val="28"/>
        </w:rPr>
        <w:t xml:space="preserve">детский сад </w:t>
      </w:r>
      <w:proofErr w:type="gramStart"/>
      <w:r w:rsidRPr="005D2D3D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 w:rsidRPr="005D2D3D">
        <w:rPr>
          <w:rFonts w:ascii="Times New Roman" w:eastAsia="Calibri" w:hAnsi="Times New Roman" w:cs="Times New Roman"/>
          <w:sz w:val="24"/>
          <w:szCs w:val="28"/>
        </w:rPr>
        <w:t xml:space="preserve">. </w:t>
      </w:r>
      <w:proofErr w:type="gramStart"/>
      <w:r w:rsidRPr="005D2D3D">
        <w:rPr>
          <w:rFonts w:ascii="Times New Roman" w:eastAsia="Calibri" w:hAnsi="Times New Roman" w:cs="Times New Roman"/>
          <w:sz w:val="24"/>
          <w:szCs w:val="28"/>
        </w:rPr>
        <w:t>Павловка</w:t>
      </w:r>
      <w:proofErr w:type="gramEnd"/>
      <w:r w:rsidRPr="005D2D3D">
        <w:rPr>
          <w:rFonts w:ascii="Times New Roman" w:eastAsia="Calibri" w:hAnsi="Times New Roman" w:cs="Times New Roman"/>
          <w:sz w:val="24"/>
          <w:szCs w:val="28"/>
        </w:rPr>
        <w:t xml:space="preserve"> Марксовского района Саратовской области</w:t>
      </w:r>
    </w:p>
    <w:p w:rsidR="005D2D3D" w:rsidRPr="005D2D3D" w:rsidRDefault="005D2D3D" w:rsidP="005D2D3D">
      <w:pPr>
        <w:spacing w:after="0" w:line="360" w:lineRule="auto"/>
        <w:ind w:left="-284"/>
        <w:jc w:val="center"/>
        <w:rPr>
          <w:rFonts w:ascii="Calibri" w:eastAsia="Calibri" w:hAnsi="Calibri" w:cs="Times New Roman"/>
          <w:sz w:val="28"/>
          <w:szCs w:val="28"/>
        </w:rPr>
      </w:pPr>
    </w:p>
    <w:p w:rsidR="006279BF" w:rsidRDefault="006279BF" w:rsidP="005D2D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279BF" w:rsidRDefault="006279BF" w:rsidP="005D2D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279BF" w:rsidRDefault="006279BF" w:rsidP="005D2D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279BF" w:rsidRDefault="006279BF" w:rsidP="005D2D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279BF" w:rsidRDefault="006279BF" w:rsidP="005D2D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279BF" w:rsidRDefault="006279BF" w:rsidP="005D2D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279BF" w:rsidRDefault="006279BF" w:rsidP="005D2D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5D2D3D" w:rsidRDefault="00EB1E4F" w:rsidP="005D2D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Выступление на родительском собрании</w:t>
      </w:r>
    </w:p>
    <w:p w:rsidR="006279BF" w:rsidRPr="005D2D3D" w:rsidRDefault="006279BF" w:rsidP="005D2D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Тема:</w:t>
      </w:r>
    </w:p>
    <w:p w:rsidR="005D2D3D" w:rsidRPr="006279BF" w:rsidRDefault="005D2D3D" w:rsidP="005D2D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279B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«Роль методического потенциала руководителя ДОУ в организации работы</w:t>
      </w:r>
    </w:p>
    <w:p w:rsidR="005D2D3D" w:rsidRPr="006279BF" w:rsidRDefault="005D2D3D" w:rsidP="005D2D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279B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педагогического коллектива по здоровьесбережению детей»</w:t>
      </w:r>
    </w:p>
    <w:p w:rsidR="005D2D3D" w:rsidRDefault="005D2D3D" w:rsidP="005D2D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5D2D3D" w:rsidRPr="005D2D3D" w:rsidRDefault="005D2D3D" w:rsidP="005D2D3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8"/>
          <w:lang w:eastAsia="ru-RU"/>
        </w:rPr>
      </w:pPr>
      <w:r w:rsidRPr="005D2D3D">
        <w:rPr>
          <w:rFonts w:ascii="Times New Roman" w:eastAsia="Times New Roman" w:hAnsi="Times New Roman" w:cs="Times New Roman"/>
          <w:bCs/>
          <w:i/>
          <w:sz w:val="28"/>
          <w:lang w:eastAsia="ru-RU"/>
        </w:rPr>
        <w:t>автор:</w:t>
      </w:r>
    </w:p>
    <w:p w:rsidR="000812FC" w:rsidRDefault="005D2D3D" w:rsidP="005D2D3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8"/>
          <w:lang w:eastAsia="ru-RU"/>
        </w:rPr>
      </w:pPr>
      <w:r w:rsidRPr="005D2D3D">
        <w:rPr>
          <w:rFonts w:ascii="Times New Roman" w:eastAsia="Times New Roman" w:hAnsi="Times New Roman" w:cs="Times New Roman"/>
          <w:bCs/>
          <w:i/>
          <w:sz w:val="28"/>
          <w:lang w:eastAsia="ru-RU"/>
        </w:rPr>
        <w:t>заведующий</w:t>
      </w:r>
      <w:r w:rsidR="000812FC">
        <w:rPr>
          <w:rFonts w:ascii="Times New Roman" w:eastAsia="Times New Roman" w:hAnsi="Times New Roman" w:cs="Times New Roman"/>
          <w:bCs/>
          <w:i/>
          <w:sz w:val="28"/>
          <w:lang w:eastAsia="ru-RU"/>
        </w:rPr>
        <w:t xml:space="preserve"> МДОУ</w:t>
      </w:r>
    </w:p>
    <w:p w:rsidR="005D2D3D" w:rsidRPr="005D2D3D" w:rsidRDefault="005D2D3D" w:rsidP="005D2D3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8"/>
          <w:lang w:eastAsia="ru-RU"/>
        </w:rPr>
      </w:pPr>
      <w:r w:rsidRPr="005D2D3D">
        <w:rPr>
          <w:rFonts w:ascii="Times New Roman" w:eastAsia="Times New Roman" w:hAnsi="Times New Roman" w:cs="Times New Roman"/>
          <w:bCs/>
          <w:i/>
          <w:sz w:val="28"/>
          <w:lang w:eastAsia="ru-RU"/>
        </w:rPr>
        <w:t xml:space="preserve"> Е</w:t>
      </w:r>
      <w:r w:rsidR="009924A8">
        <w:rPr>
          <w:rFonts w:ascii="Times New Roman" w:eastAsia="Times New Roman" w:hAnsi="Times New Roman" w:cs="Times New Roman"/>
          <w:bCs/>
          <w:i/>
          <w:sz w:val="28"/>
          <w:lang w:eastAsia="ru-RU"/>
        </w:rPr>
        <w:t xml:space="preserve">катерина </w:t>
      </w:r>
      <w:r w:rsidRPr="005D2D3D">
        <w:rPr>
          <w:rFonts w:ascii="Times New Roman" w:eastAsia="Times New Roman" w:hAnsi="Times New Roman" w:cs="Times New Roman"/>
          <w:bCs/>
          <w:i/>
          <w:sz w:val="28"/>
          <w:lang w:eastAsia="ru-RU"/>
        </w:rPr>
        <w:t>А</w:t>
      </w:r>
      <w:r w:rsidR="009924A8">
        <w:rPr>
          <w:rFonts w:ascii="Times New Roman" w:eastAsia="Times New Roman" w:hAnsi="Times New Roman" w:cs="Times New Roman"/>
          <w:bCs/>
          <w:i/>
          <w:sz w:val="28"/>
          <w:lang w:eastAsia="ru-RU"/>
        </w:rPr>
        <w:t xml:space="preserve">лексеевна </w:t>
      </w:r>
      <w:r w:rsidRPr="005D2D3D">
        <w:rPr>
          <w:rFonts w:ascii="Times New Roman" w:eastAsia="Times New Roman" w:hAnsi="Times New Roman" w:cs="Times New Roman"/>
          <w:bCs/>
          <w:i/>
          <w:sz w:val="28"/>
          <w:lang w:eastAsia="ru-RU"/>
        </w:rPr>
        <w:t>Анохина</w:t>
      </w:r>
    </w:p>
    <w:p w:rsidR="00871392" w:rsidRPr="005D2D3D" w:rsidRDefault="00871392" w:rsidP="005D2D3D">
      <w:pPr>
        <w:spacing w:after="0" w:line="360" w:lineRule="auto"/>
        <w:ind w:left="-284"/>
        <w:jc w:val="both"/>
        <w:rPr>
          <w:rFonts w:ascii="Calibri" w:eastAsia="Calibri" w:hAnsi="Calibri" w:cs="Times New Roman"/>
          <w:sz w:val="28"/>
          <w:szCs w:val="28"/>
        </w:rPr>
      </w:pPr>
    </w:p>
    <w:p w:rsidR="00871392" w:rsidRPr="005D2D3D" w:rsidRDefault="00871392" w:rsidP="005D2D3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279BF" w:rsidRDefault="006279BF" w:rsidP="005D2D3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279BF" w:rsidRDefault="006279BF" w:rsidP="005D2D3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279BF" w:rsidRDefault="006279BF" w:rsidP="005D2D3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279BF" w:rsidRDefault="006279BF" w:rsidP="005D2D3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279BF" w:rsidRDefault="006279BF" w:rsidP="005D2D3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279BF" w:rsidRDefault="006279BF" w:rsidP="005D2D3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279BF" w:rsidRDefault="006279BF" w:rsidP="005D2D3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279BF" w:rsidRDefault="006279BF" w:rsidP="005D2D3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279BF" w:rsidRDefault="006279BF" w:rsidP="006279BF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2015</w:t>
      </w:r>
    </w:p>
    <w:p w:rsidR="006279BF" w:rsidRDefault="006279BF" w:rsidP="005D2D3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279BF" w:rsidRDefault="006279BF" w:rsidP="005D2D3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279BF" w:rsidRDefault="006279BF" w:rsidP="006279BF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F4526" w:rsidRPr="006279BF" w:rsidRDefault="00247E09" w:rsidP="006279BF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79BF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</w:p>
    <w:p w:rsidR="00CF4526" w:rsidRPr="005D2D3D" w:rsidRDefault="00247E09" w:rsidP="005D2D3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3D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C36CD5"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здоровьеориентированной деятельности в ДОУ путем организации здоровьсберегающего педагогического процесса,</w:t>
      </w:r>
      <w:r w:rsidR="008E33D9" w:rsidRPr="005D2D3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8E33D9"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укрепления  крепкого здоровья и полноценного физического и психического развития воспитанников дошкольного учреждения.</w:t>
      </w:r>
    </w:p>
    <w:p w:rsidR="009E48C0" w:rsidRPr="006279BF" w:rsidRDefault="006279BF" w:rsidP="005D2D3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C20B24" w:rsidRPr="006279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B126EE" w:rsidRPr="005D2D3D" w:rsidRDefault="002C117B" w:rsidP="005D2D3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здоровьесберегающей среды в детском саду;</w:t>
      </w:r>
    </w:p>
    <w:p w:rsidR="002C117B" w:rsidRPr="005D2D3D" w:rsidRDefault="00B126EE" w:rsidP="005D2D3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эмоционального благополучия</w:t>
      </w:r>
      <w:r w:rsidR="008E33D9"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ребенка, развитие его положительного самоощущения на основе личностно-ориент</w:t>
      </w:r>
      <w:r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ированного взаимодействия с ним;</w:t>
      </w:r>
    </w:p>
    <w:p w:rsidR="00B126EE" w:rsidRPr="005D2D3D" w:rsidRDefault="00B126EE" w:rsidP="005D2D3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2D3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выбора оздоровительных технологий с учетом особенностей ДОУ;</w:t>
      </w:r>
    </w:p>
    <w:p w:rsidR="002C117B" w:rsidRPr="005D2D3D" w:rsidRDefault="002C117B" w:rsidP="005D2D3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26EE"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культуры педагогов в вопросах здоровьесбережения посредством качества методической работы и  самообразования;</w:t>
      </w:r>
    </w:p>
    <w:p w:rsidR="00C20B24" w:rsidRPr="005D2D3D" w:rsidRDefault="00C20B24" w:rsidP="005D2D3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6A3F"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ИКТ для более наглядной демонстрации преи</w:t>
      </w:r>
      <w:r w:rsidR="00767E54"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здорового образа жизни.</w:t>
      </w:r>
    </w:p>
    <w:p w:rsidR="002B2C5C" w:rsidRPr="005D2D3D" w:rsidRDefault="00862E4D" w:rsidP="006279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D3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="00871392" w:rsidRPr="005D2D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 создан для родителей в целях</w:t>
      </w:r>
      <w:r w:rsidR="00767E54" w:rsidRPr="005D2D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B2C5C" w:rsidRPr="005D2D3D" w:rsidRDefault="00767E54" w:rsidP="005D2D3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обеспечения тесного сотрудничества и единых требований  ДОУ и семьи в</w:t>
      </w:r>
      <w:r w:rsidRPr="005D2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2D3D">
        <w:rPr>
          <w:rFonts w:ascii="Times New Roman" w:eastAsia="Calibri" w:hAnsi="Times New Roman" w:cs="Times New Roman"/>
          <w:sz w:val="28"/>
          <w:szCs w:val="28"/>
          <w:lang w:eastAsia="ru-RU"/>
        </w:rPr>
        <w:t>вопросах здо</w:t>
      </w:r>
      <w:r w:rsidRPr="005D2D3D">
        <w:rPr>
          <w:rFonts w:ascii="Times New Roman" w:hAnsi="Times New Roman" w:cs="Times New Roman"/>
          <w:sz w:val="28"/>
          <w:szCs w:val="28"/>
          <w:lang w:eastAsia="ru-RU"/>
        </w:rPr>
        <w:t>ровья детей;</w:t>
      </w:r>
      <w:r w:rsidRPr="005D2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71392" w:rsidRPr="005D2D3D" w:rsidRDefault="00767E54" w:rsidP="005D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5D2D3D">
        <w:rPr>
          <w:rFonts w:ascii="Times New Roman" w:hAnsi="Times New Roman" w:cs="Times New Roman"/>
          <w:sz w:val="28"/>
          <w:szCs w:val="28"/>
          <w:lang w:eastAsia="ru-RU"/>
        </w:rPr>
        <w:t xml:space="preserve">– повышения </w:t>
      </w:r>
      <w:r w:rsidRPr="005D2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интерес</w:t>
      </w:r>
      <w:r w:rsidRPr="005D2D3D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5D2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родителей к деятельности ДОУ и жизни ребенка в нем.</w:t>
      </w:r>
      <w:r w:rsidR="00871392" w:rsidRPr="005D2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5D2D3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871392" w:rsidRPr="005D2D3D" w:rsidRDefault="00862E4D" w:rsidP="006279B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D2D3D">
        <w:rPr>
          <w:rFonts w:ascii="Times New Roman" w:hAnsi="Times New Roman" w:cs="Times New Roman"/>
          <w:sz w:val="28"/>
          <w:szCs w:val="28"/>
        </w:rPr>
        <w:t xml:space="preserve"> </w:t>
      </w:r>
      <w:r w:rsidR="00871392" w:rsidRPr="005D2D3D">
        <w:rPr>
          <w:rFonts w:ascii="Times New Roman" w:eastAsia="Calibri" w:hAnsi="Times New Roman" w:cs="Times New Roman"/>
          <w:b/>
          <w:i/>
          <w:sz w:val="28"/>
          <w:szCs w:val="28"/>
        </w:rPr>
        <w:t>Материал создан для педагогов в целях:</w:t>
      </w:r>
    </w:p>
    <w:p w:rsidR="00871392" w:rsidRPr="005D2D3D" w:rsidRDefault="00767E54" w:rsidP="005D2D3D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D3D">
        <w:rPr>
          <w:rFonts w:ascii="Times New Roman" w:hAnsi="Times New Roman" w:cs="Times New Roman"/>
          <w:sz w:val="28"/>
          <w:szCs w:val="28"/>
        </w:rPr>
        <w:t>-  п</w:t>
      </w:r>
      <w:r w:rsidR="00871392" w:rsidRPr="005D2D3D">
        <w:rPr>
          <w:rFonts w:ascii="Times New Roman" w:eastAsia="Calibri" w:hAnsi="Times New Roman" w:cs="Times New Roman"/>
          <w:sz w:val="28"/>
          <w:szCs w:val="28"/>
        </w:rPr>
        <w:t>омощи педагогам, в работе с родителями по форм</w:t>
      </w:r>
      <w:r w:rsidRPr="005D2D3D">
        <w:rPr>
          <w:rFonts w:ascii="Times New Roman" w:hAnsi="Times New Roman" w:cs="Times New Roman"/>
          <w:sz w:val="28"/>
          <w:szCs w:val="28"/>
        </w:rPr>
        <w:t>ированию здорового образа жизни;</w:t>
      </w:r>
    </w:p>
    <w:p w:rsidR="00871392" w:rsidRPr="005D2D3D" w:rsidRDefault="00767E54" w:rsidP="005D2D3D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D3D">
        <w:rPr>
          <w:rFonts w:ascii="Times New Roman" w:hAnsi="Times New Roman" w:cs="Times New Roman"/>
          <w:sz w:val="28"/>
          <w:szCs w:val="28"/>
        </w:rPr>
        <w:t>- и</w:t>
      </w:r>
      <w:r w:rsidR="00CF4526" w:rsidRPr="005D2D3D">
        <w:rPr>
          <w:rFonts w:ascii="Times New Roman" w:hAnsi="Times New Roman" w:cs="Times New Roman"/>
          <w:sz w:val="28"/>
          <w:szCs w:val="28"/>
        </w:rPr>
        <w:t>спользования передового опыта в работе с детьми по здоровьесбережению</w:t>
      </w:r>
      <w:r w:rsidR="000C43DE" w:rsidRPr="005D2D3D">
        <w:rPr>
          <w:rFonts w:ascii="Times New Roman" w:hAnsi="Times New Roman" w:cs="Times New Roman"/>
          <w:sz w:val="28"/>
          <w:szCs w:val="28"/>
        </w:rPr>
        <w:t>;</w:t>
      </w:r>
    </w:p>
    <w:p w:rsidR="00871392" w:rsidRPr="005D2D3D" w:rsidRDefault="000C43DE" w:rsidP="005D2D3D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D3D">
        <w:rPr>
          <w:rFonts w:ascii="Times New Roman" w:eastAsia="Calibri" w:hAnsi="Times New Roman" w:cs="Times New Roman"/>
          <w:sz w:val="28"/>
          <w:szCs w:val="28"/>
        </w:rPr>
        <w:t>-</w:t>
      </w:r>
      <w:r w:rsidRPr="005D2D3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5D2D3D">
        <w:rPr>
          <w:rFonts w:ascii="Times New Roman" w:hAnsi="Times New Roman" w:cs="Times New Roman"/>
          <w:sz w:val="28"/>
          <w:szCs w:val="28"/>
        </w:rPr>
        <w:t>создания оптимальных условий для всестороннего полноценного развития двигательных и психофизических способностей, укрепления здоровья детей дошкольного возраста и формирования привычки здорового образа жизни.</w:t>
      </w:r>
    </w:p>
    <w:p w:rsidR="00871392" w:rsidRDefault="00871392" w:rsidP="00C36CD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871392" w:rsidRDefault="00871392" w:rsidP="008E71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871392" w:rsidRDefault="00871392" w:rsidP="008E71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862E4D" w:rsidRDefault="00862E4D" w:rsidP="008E71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05C26" w:rsidRDefault="00B05C26" w:rsidP="00771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05C26" w:rsidRDefault="00B05C26" w:rsidP="00771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05C26" w:rsidRDefault="00B05C26" w:rsidP="00771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8E71C3" w:rsidRPr="005D2D3D" w:rsidRDefault="005D2D3D" w:rsidP="005D2D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</w:t>
      </w:r>
      <w:r w:rsidR="00C36CD5" w:rsidRPr="005D2D3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Роль методического потенциала руководителя ДОУ в организации работы</w:t>
      </w:r>
    </w:p>
    <w:p w:rsidR="00C36CD5" w:rsidRPr="005D2D3D" w:rsidRDefault="00C36CD5" w:rsidP="005D2D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D2D3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педагогического коллектива по здоровьесбережению детей</w:t>
      </w:r>
      <w:r w:rsidR="005D2D3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</w:p>
    <w:p w:rsidR="00E14460" w:rsidRPr="005D2D3D" w:rsidRDefault="00E14460" w:rsidP="005D2D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67EAA" w:rsidRPr="005D2D3D" w:rsidRDefault="002B2C5C" w:rsidP="005D2D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5D2D3D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Актуальность темы</w:t>
      </w:r>
    </w:p>
    <w:p w:rsidR="00E67EAA" w:rsidRPr="005D2D3D" w:rsidRDefault="00E67EAA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>   </w:t>
      </w:r>
      <w:r w:rsidR="00581251"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Проблема   по  формированию   у детей потребности в здоровом образе жизни  возникла в связи  с современными условиями существования, которые предъявляют повышенные требования к состоянию здоровья человека.</w:t>
      </w:r>
      <w:r w:rsidR="00581251" w:rsidRPr="005D2D3D">
        <w:rPr>
          <w:rFonts w:ascii="Arial" w:hAnsi="Arial" w:cs="Arial"/>
          <w:color w:val="211E1E"/>
          <w:szCs w:val="21"/>
        </w:rPr>
        <w:t xml:space="preserve"> </w:t>
      </w:r>
      <w:r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Дошкольный возраст является решающим в формировании фундамента физического и психического здоровья. </w:t>
      </w:r>
      <w:r w:rsidR="00A80654" w:rsidRPr="00016A0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 это понятно, поскольку состояние здоровья подрастающего поколения – важный показатель благополучия общества и государства, отражающий не только настоящую ситуацию, но и является прогнозом на будущее. </w:t>
      </w:r>
    </w:p>
    <w:p w:rsidR="00853FFF" w:rsidRPr="005D2D3D" w:rsidRDefault="00853FFF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 </w:t>
      </w:r>
    </w:p>
    <w:p w:rsidR="00F5170B" w:rsidRPr="005D2D3D" w:rsidRDefault="00016A00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</w:t>
      </w:r>
      <w:r w:rsidR="00581251"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Понимая важность этой проблемы, </w:t>
      </w:r>
      <w:r w:rsidR="00F5170B"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изучив методические материалы, опираясь на собственный   опыт  работы воспитателем в МДОУ </w:t>
      </w:r>
      <w:proofErr w:type="gramStart"/>
      <w:r w:rsidR="00F5170B"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>–д</w:t>
      </w:r>
      <w:proofErr w:type="gramEnd"/>
      <w:r w:rsidR="00F5170B"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/с №16,  соизмерив возможности своего учреждения,  коллектива детского сада, я  </w:t>
      </w:r>
      <w:r w:rsidR="00581251"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>встал</w:t>
      </w:r>
      <w:r w:rsidR="00F5170B"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="00581251"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путь решения проблемы по  сохранению  и укреплению здоровья детей, формированию потребности  в  здоровом образе жизни у воспитанников и их родителей. </w:t>
      </w:r>
    </w:p>
    <w:p w:rsidR="007B2D44" w:rsidRPr="005D2D3D" w:rsidRDefault="002B2C5C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</w:t>
      </w:r>
      <w:r w:rsidR="00E221E5"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Разрабатывая систему </w:t>
      </w:r>
      <w:r w:rsidR="00853FFF"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методической работы по здоровьесбережению</w:t>
      </w:r>
      <w:r w:rsidR="00384F7C"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ДОУ</w:t>
      </w:r>
      <w:r w:rsidR="00853FFF"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я </w:t>
      </w:r>
      <w:r w:rsidR="00384F7C"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>учитывала инновационные формы и методы по оздоровлению и физическому воспитанию детей</w:t>
      </w:r>
      <w:r w:rsidR="00172AEF"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>, органически входила в жизнь детского сада, решала вопросы психологического благополучия, нравственного воспитания.</w:t>
      </w:r>
      <w:r w:rsidR="00E65080"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7B2D44"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>Совместно с творческой группой была написана ПООП ОУ и  были определены задачи ДОУ на 2015-2016 уч.г.</w:t>
      </w:r>
      <w:r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7B2D44"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>Одной из главных задач стала задача:</w:t>
      </w:r>
    </w:p>
    <w:p w:rsidR="007B2D44" w:rsidRPr="001072F5" w:rsidRDefault="007B2D44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1072F5">
        <w:rPr>
          <w:rFonts w:ascii="Times New Roman" w:eastAsia="Times New Roman" w:hAnsi="Times New Roman" w:cs="Times New Roman"/>
          <w:sz w:val="32"/>
          <w:szCs w:val="21"/>
          <w:lang w:eastAsia="ru-RU"/>
        </w:rPr>
        <w:t xml:space="preserve">- </w:t>
      </w:r>
      <w:r w:rsidRPr="001072F5">
        <w:rPr>
          <w:rFonts w:ascii="Times New Roman" w:eastAsia="Times New Roman" w:hAnsi="Times New Roman" w:cs="Times New Roman"/>
          <w:sz w:val="28"/>
          <w:szCs w:val="21"/>
          <w:lang w:eastAsia="ru-RU"/>
        </w:rPr>
        <w:t>обеспечение охраны и укрепления здоровья детей дошкольного возраста через формирование основ безопасности жизнедеятельности и создание оптимальных условий воспитательно-образовательной работы;</w:t>
      </w:r>
    </w:p>
    <w:p w:rsidR="00AC3E03" w:rsidRPr="005D2D3D" w:rsidRDefault="00AC3E03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    </w:t>
      </w:r>
      <w:r w:rsidR="007B2D44"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 результатам тематической проверки </w:t>
      </w:r>
      <w:r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>по теме «Система работы по физическому развитию и здоровьесбережению» было выявлено:</w:t>
      </w:r>
    </w:p>
    <w:p w:rsidR="00AC3E03" w:rsidRPr="005D2D3D" w:rsidRDefault="00AC3E03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>- в группах не проводятся водные процедуры закаливания и гимнастика после сна;</w:t>
      </w:r>
    </w:p>
    <w:p w:rsidR="0052600F" w:rsidRPr="005D2D3D" w:rsidRDefault="00AC3E03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в группах не достаточно оборудована физкультурно-оздоровительная среда двигательного развития. </w:t>
      </w:r>
      <w:r w:rsidR="005F6B6A"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="007B5932" w:rsidRPr="005D2D3D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Приложение </w:t>
      </w:r>
      <w:r w:rsidR="001E3CB5" w:rsidRPr="005D2D3D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1- 2.</w:t>
      </w:r>
      <w:r w:rsidR="007B5932" w:rsidRPr="005D2D3D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Приказ о тематической проверке</w:t>
      </w:r>
      <w:r w:rsidR="005F6B6A" w:rsidRPr="005D2D3D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)</w:t>
      </w:r>
    </w:p>
    <w:p w:rsidR="00E65080" w:rsidRPr="005D2D3D" w:rsidRDefault="00AC3E03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52600F" w:rsidRPr="005D2D3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И я решила, что моя </w:t>
      </w:r>
      <w:r w:rsidR="0052600F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</w:t>
      </w:r>
      <w:r w:rsidR="00E65080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еятельность</w:t>
      </w:r>
      <w:r w:rsidR="0052600F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как руководителя</w:t>
      </w:r>
      <w:r w:rsidR="00E65080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учреждения в этом направлении требует, в первую очередь, совершенствования системы управления</w:t>
      </w:r>
      <w:r w:rsidR="0052600F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9F5DCD" w:rsidRPr="005D2D3D" w:rsidRDefault="00E65080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</w:t>
      </w:r>
      <w:r w:rsidR="009F5DCD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Работа по здоровьесбережению – работа командная, это целенаправленная, систематическая деятельность всего коллектива образовательного учреждения на длительный период. Каждый член команды должен качественно выполнять свою часть работы для достижения максимального оздоровительного эффекта. Управление в данном контексте подразумевает координацию здоровьесберегающей и здоровьеформирующей деятельности всех участников педагогического процесса, направленной на исполнение своих функциональных обязанностей с наибольшей эффективностью.</w:t>
      </w:r>
    </w:p>
    <w:p w:rsidR="00B07236" w:rsidRPr="00016A00" w:rsidRDefault="009F5DCD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   </w:t>
      </w:r>
      <w:r w:rsidR="005453F1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</w:t>
      </w:r>
      <w:r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Исходя из вышесказанного, </w:t>
      </w:r>
      <w:r w:rsidR="00A550C9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я определила</w:t>
      </w:r>
      <w:r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следующие функции в организац</w:t>
      </w:r>
      <w:r w:rsidR="00F87761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ии работы </w:t>
      </w:r>
      <w:r w:rsidR="005453F1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ДОУ </w:t>
      </w:r>
      <w:r w:rsidR="00B07236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 здоровьесбережению.</w:t>
      </w:r>
    </w:p>
    <w:p w:rsidR="00B07236" w:rsidRPr="00016A00" w:rsidRDefault="005D1173" w:rsidP="00016A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</w:pPr>
      <w:r w:rsidRPr="005D2D3D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t>П</w:t>
      </w:r>
      <w:r w:rsidR="009F5DCD" w:rsidRPr="005D2D3D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t>овышение роста профессиональной компетентности педагогов учреждения, стимулирование педагогов к инновационной деятельности</w:t>
      </w:r>
      <w:r w:rsidR="005949C9" w:rsidRPr="005D2D3D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t>.</w:t>
      </w:r>
    </w:p>
    <w:p w:rsidR="000C43DE" w:rsidRPr="005D2D3D" w:rsidRDefault="00F87761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Для реализации этой функции, в помощь педагогам был  создан методический кабинет ДОУ, который начал свою работу  12 января 2016г.</w:t>
      </w:r>
      <w:r w:rsidR="009661C3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 руководством старшего воспитателя</w:t>
      </w:r>
      <w:r w:rsidR="000C43DE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Ряскиной Э.А.</w:t>
      </w:r>
    </w:p>
    <w:p w:rsidR="009D52D8" w:rsidRPr="005D2D3D" w:rsidRDefault="00B05C26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="00F87761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уютно оборудованном  кабинете  сосредоточен методический материал по различным направлениям, в том числе и по укреплению и сохранению здоровья воспитанников</w:t>
      </w:r>
      <w:r w:rsidR="005143D3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</w:t>
      </w:r>
      <w:r w:rsidR="009D52D8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роводятся педсоветы и консультации для педагогов и родителей. </w:t>
      </w:r>
    </w:p>
    <w:p w:rsidR="005453F1" w:rsidRPr="005D2D3D" w:rsidRDefault="009D52D8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5143D3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 w:rsidR="00F87761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Имеется электронный дидактический материал по физической культуре и здоровьесбережению. </w:t>
      </w:r>
      <w:r w:rsidR="006205E1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педагогов собран информационно-педагогический модуль: банк педагогических информаций, который включает презентации педагогов по здоровьесберегающим технологиям. </w:t>
      </w:r>
    </w:p>
    <w:p w:rsidR="003C14CD" w:rsidRPr="005D2D3D" w:rsidRDefault="005453F1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 xml:space="preserve">       </w:t>
      </w:r>
      <w:r w:rsidR="00AB038C" w:rsidRPr="001072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Я, как руководитель учреждения  представила </w:t>
      </w:r>
      <w:r w:rsidR="00AB038C" w:rsidRPr="005D2D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технологию сохранения и стимулирования здоровья </w:t>
      </w:r>
      <w:r w:rsidR="00AB038C" w:rsidRPr="005D2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«Гимнастика для глаз</w:t>
      </w:r>
      <w:r w:rsidR="009D52D8" w:rsidRPr="005D2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Зима. Весна. Лето. Осень</w:t>
      </w:r>
      <w:r w:rsidR="00AB038C" w:rsidRPr="005D2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 w:rsidR="006260E5" w:rsidRPr="005D2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B5932" w:rsidRPr="005D2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видеоролики)</w:t>
      </w:r>
    </w:p>
    <w:p w:rsidR="006205E1" w:rsidRPr="005D2D3D" w:rsidRDefault="003C14CD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38C"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 для глаз разработана в видеороликах по всем временам года. </w:t>
      </w:r>
      <w:r w:rsidR="009D52D8"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только занимаются гимнастикой, но и закрепляют знания о временах года. Гимнастика для глаз используется п</w:t>
      </w:r>
      <w:r w:rsidR="000C43DE"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едагогами на занятиях с детьми и </w:t>
      </w:r>
      <w:r w:rsidR="009D52D8"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педсоветах.</w:t>
      </w:r>
    </w:p>
    <w:p w:rsidR="00053D99" w:rsidRPr="005D2D3D" w:rsidRDefault="00053D99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В </w:t>
      </w:r>
      <w:r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информационно-педагогический модуль</w:t>
      </w:r>
      <w:r w:rsidRPr="005D2D3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входит презентация  опыта моей работы «Мастер-класс. Воспитание культуры слушания при чтении книг у дошкольников через информационно-компьютерные технологии», которая была представлена на конкурс методических разработок «Педагогический Олимп. Дошкольное образование», проведенного на базе ГАУ ДПО «СОИРО» в номинации «Грани профессионализма». </w:t>
      </w:r>
    </w:p>
    <w:p w:rsidR="00BA0B2D" w:rsidRPr="005D2D3D" w:rsidRDefault="003C14CD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Руководитель физического воспитания Глебова А.Е. представила  </w:t>
      </w:r>
      <w:r w:rsidRPr="005D2D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технологию обучения здоровому образу жизни: </w:t>
      </w:r>
      <w:r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1ACC"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р</w:t>
      </w:r>
      <w:r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азвлечение «</w:t>
      </w:r>
      <w:r w:rsidR="00D11ACC" w:rsidRPr="005D2D3D">
        <w:rPr>
          <w:rFonts w:ascii="Times New Roman" w:hAnsi="Times New Roman" w:cs="Times New Roman"/>
          <w:sz w:val="28"/>
        </w:rPr>
        <w:t>Путешествие на необитаемый остров</w:t>
      </w:r>
      <w:r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»». </w:t>
      </w:r>
    </w:p>
    <w:p w:rsidR="006205E1" w:rsidRPr="005D2D3D" w:rsidRDefault="006260E5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также представила в этой технологии опыт своей работы «Конспект НОД «Сластена». Работа принимала участие в </w:t>
      </w:r>
      <w:r w:rsidR="00A14186"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Международном </w:t>
      </w:r>
      <w:r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 </w:t>
      </w:r>
      <w:r w:rsidRPr="005D2D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PEDOLIMP</w:t>
      </w:r>
      <w:r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получила Диплом победителя  </w:t>
      </w:r>
    </w:p>
    <w:p w:rsidR="00AB10AD" w:rsidRPr="00016A00" w:rsidRDefault="005453F1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43D3"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младшей группы Калинина И. </w:t>
      </w:r>
      <w:r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6C83"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43D3"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представила </w:t>
      </w:r>
      <w:r w:rsidR="005143D3" w:rsidRPr="005D2D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технологию пропаганды здорового образа жизни </w:t>
      </w:r>
      <w:r w:rsidR="000F0618"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«Здоровое питание»</w:t>
      </w:r>
      <w:r w:rsidR="00BA0B2D"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C74" w:rsidRPr="00016A00" w:rsidRDefault="001221AB" w:rsidP="00016A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5D2D3D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Создание развивающей среды ДОУ, для решения проблем в оздоровлении детей.</w:t>
      </w:r>
    </w:p>
    <w:p w:rsidR="00642B11" w:rsidRPr="005D2D3D" w:rsidRDefault="00642B11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Развивающее здоровьесберегающее пространство, начинается с создания атмосферы физической культуры и здоровья в детском саду, объединяющего всех участников педагогического процесса.</w:t>
      </w:r>
    </w:p>
    <w:p w:rsidR="00642B11" w:rsidRPr="005D2D3D" w:rsidRDefault="00642B11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Для занятий физкультурой в спортивном  зале приобретён ковер, </w:t>
      </w:r>
      <w:r w:rsidR="006205E1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 коридорах детского сада </w:t>
      </w:r>
      <w:r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созданы информационные стенды, </w:t>
      </w:r>
      <w:r w:rsidR="00C16572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где родители знакомятся с достижениями воспитанников и </w:t>
      </w:r>
      <w:r w:rsidR="00152E1E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информацией по здоровьесбережению. </w:t>
      </w:r>
    </w:p>
    <w:p w:rsidR="00606C83" w:rsidRPr="005D2D3D" w:rsidRDefault="00642B11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2D3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 xml:space="preserve">   </w:t>
      </w:r>
      <w:r w:rsidRPr="001072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Особое место </w:t>
      </w:r>
      <w:r w:rsidR="00152E1E" w:rsidRPr="001072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я уделила </w:t>
      </w:r>
      <w:r w:rsidR="009E18F5" w:rsidRPr="001072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внешнему и </w:t>
      </w:r>
      <w:r w:rsidR="00152E1E" w:rsidRPr="001072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внутреннему </w:t>
      </w:r>
      <w:r w:rsidRPr="001072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дизайну</w:t>
      </w:r>
      <w:r w:rsidR="00152E1E" w:rsidRPr="001072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152E1E" w:rsidRPr="005D2D3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ДОУ</w:t>
      </w:r>
      <w:r w:rsidRPr="005D2D3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. </w:t>
      </w:r>
      <w:r w:rsidR="009E18F5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Заменила центральную дверь детского сада, это позволяет воспитанникам ходить на занятия по физкультуре в облегчённой спортивной форме.</w:t>
      </w:r>
    </w:p>
    <w:p w:rsidR="00606C83" w:rsidRPr="005D2D3D" w:rsidRDefault="00BC7B85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="00606C83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группе детей среднего возраста я установила специальную электронную систему </w:t>
      </w:r>
      <w:r w:rsidR="006D4204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приточно-вытяжной вентиляции с рекуперацией. Прогретый системой отопления, отработанный воздух, вытягиваемый из помещения, отдает свое тепло приточному воздуху с улицы, и таким образом, через вентиляцию в помещение поступает уже не холодный, а подогретый свежий воздух. Эта система</w:t>
      </w: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обеспечивает комфортное пребывание детей в группе</w:t>
      </w:r>
      <w:r w:rsidR="006D4204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позвол</w:t>
      </w:r>
      <w:r w:rsidR="006D4204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яет сэкономить тепло.</w:t>
      </w:r>
    </w:p>
    <w:p w:rsidR="00141511" w:rsidRPr="00016A00" w:rsidRDefault="00BC7B85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 w:rsidR="009E18F5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1234A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 оформлении интерьера  холла</w:t>
      </w:r>
      <w:r w:rsidR="00642B11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 w:rsidR="00A1234A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я учитывала, цветовую гамму и освещение, в результате комплексного использования различных выразительных средств </w:t>
      </w:r>
      <w:r w:rsidR="00152E1E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создана</w:t>
      </w:r>
      <w:r w:rsidR="00A1234A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эстетичная  композиция из штор</w:t>
      </w:r>
      <w:r w:rsidR="00642B11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A1234A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«День – ночь». Воспитанники детского сада могут любоваться не только композицией, но получать знания о </w:t>
      </w:r>
      <w:r w:rsidR="006205E1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времени суток.</w:t>
      </w:r>
      <w:r w:rsidR="00606C83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</w:p>
    <w:p w:rsidR="00814C74" w:rsidRPr="005D2D3D" w:rsidRDefault="00E14460" w:rsidP="005D2D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5D2D3D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</w:t>
      </w:r>
      <w:r w:rsidR="005D1173" w:rsidRPr="005D2D3D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О</w:t>
      </w:r>
      <w:r w:rsidR="009F5DCD" w:rsidRPr="005D2D3D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пределение перспектив оптимизации системы здоровьесбережения </w:t>
      </w:r>
    </w:p>
    <w:p w:rsidR="00814C74" w:rsidRPr="00016A00" w:rsidRDefault="009F5DCD" w:rsidP="00016A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5D2D3D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в условиях детского сада</w:t>
      </w:r>
      <w:r w:rsidR="00814C74" w:rsidRPr="005D2D3D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.</w:t>
      </w:r>
    </w:p>
    <w:p w:rsidR="005453F1" w:rsidRPr="005D2D3D" w:rsidRDefault="009E18F5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</w:t>
      </w:r>
      <w:r w:rsidR="00B07236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</w:t>
      </w:r>
      <w:r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5453F1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Эффективная система  методической работы по здоровому образу жизни, основывается на анализе уровня теоретических знаний и практических навыков и умений всех педагогов ДОУ.</w:t>
      </w:r>
    </w:p>
    <w:p w:rsidR="00553C61" w:rsidRPr="005D2D3D" w:rsidRDefault="005453F1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</w:t>
      </w:r>
      <w:r w:rsidR="00553C61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Во время пребывания детей в детском саду, педагогам необходимо систематически и целенаправленно обучать детей методам здоровьесбережения. И в этом помогает перспектива нерегламентированной деятельности - самостоятельной двигательной деятельности детей в помещении </w:t>
      </w:r>
      <w:r w:rsidR="00553C61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на прогулке. Вначале педагоги ДОУ с большой неохотой откликнулись на перспективу нерегламентированной деятельности.</w:t>
      </w:r>
    </w:p>
    <w:p w:rsidR="00553C61" w:rsidRPr="005D2D3D" w:rsidRDefault="00553C61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477B8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 </w:t>
      </w:r>
      <w:r w:rsidR="00881665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представила педагогам опыт</w:t>
      </w: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своей работы в этом направлении, </w:t>
      </w:r>
      <w:r w:rsidR="00881665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когда  работа воспитателем в МДОУ </w:t>
      </w:r>
      <w:proofErr w:type="gramStart"/>
      <w:r w:rsidR="00881665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–д</w:t>
      </w:r>
      <w:proofErr w:type="gramEnd"/>
      <w:r w:rsidR="00881665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/с №16. Ознакомила с  перспективным  планом  совместной деятельности «Азбука здоровья», показала достижения: Диплом Лауреата за участие во Всероссийском конкурсе</w:t>
      </w:r>
      <w:r w:rsidR="00C01D02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работа «Чисто жить – здоровым </w:t>
      </w:r>
      <w:r w:rsidR="00C01D02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быть»</w:t>
      </w:r>
      <w:r w:rsidR="00C01D02" w:rsidRPr="005D2D3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,</w:t>
      </w:r>
      <w:r w:rsidR="00C01D02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477B8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="00881665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ертификат</w:t>
      </w:r>
      <w:r w:rsidR="002477B8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 размещение на сайте областного отделения общественной организации «Педагогическое общество России»</w:t>
      </w:r>
      <w:r w:rsidR="00C01D02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«НОД « Что такое грипп»</w:t>
      </w:r>
      <w:r w:rsidR="002477B8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A80654" w:rsidRPr="005D2D3D" w:rsidRDefault="00A80654" w:rsidP="005D2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П</w:t>
      </w:r>
      <w:r w:rsidR="00981D0F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едагогов ДОУ заинтересовал</w:t>
      </w:r>
      <w:r w:rsidR="002477B8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опыт моей работы: воспитатели</w:t>
      </w:r>
      <w:r w:rsidRPr="005D2D3D">
        <w:rPr>
          <w:rFonts w:ascii="Times New Roman" w:hAnsi="Times New Roman" w:cs="Times New Roman"/>
          <w:sz w:val="28"/>
          <w:szCs w:val="24"/>
        </w:rPr>
        <w:t xml:space="preserve"> Шелег Л.А. Авраева Е.С. представили на педсовете </w:t>
      </w: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«Здоровьесбережение и обеспечение безопасного пребывания детей в ДОУ в условиях внедрения ФГОС </w:t>
      </w:r>
      <w:proofErr w:type="gramStart"/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</w:t>
      </w:r>
      <w:proofErr w:type="gramEnd"/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5D2D3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5D2D3D">
        <w:rPr>
          <w:rFonts w:ascii="Times New Roman" w:hAnsi="Times New Roman" w:cs="Times New Roman"/>
          <w:sz w:val="28"/>
          <w:szCs w:val="24"/>
        </w:rPr>
        <w:t>опыт</w:t>
      </w:r>
      <w:proofErr w:type="gramEnd"/>
      <w:r w:rsidRPr="005D2D3D">
        <w:rPr>
          <w:rFonts w:ascii="Times New Roman" w:hAnsi="Times New Roman" w:cs="Times New Roman"/>
          <w:sz w:val="28"/>
          <w:szCs w:val="24"/>
        </w:rPr>
        <w:t xml:space="preserve"> своей работы по ОБЖ «Валеологическое развитие детей» </w:t>
      </w:r>
    </w:p>
    <w:p w:rsidR="00FE256E" w:rsidRPr="005D2D3D" w:rsidRDefault="00325E94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FE256E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Особое место в режиме дня всех возрастных групп </w:t>
      </w:r>
      <w:r w:rsidR="00141511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 стали отводить</w:t>
      </w:r>
      <w:r w:rsidR="00FE256E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подвижным, дидактическим и словесным играм с элементами здоровьесбережения, а также </w:t>
      </w:r>
      <w:r w:rsidR="00141511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использовать специальные занятия</w:t>
      </w:r>
      <w:r w:rsidR="00FE256E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формированию здорового образа жизни.</w:t>
      </w:r>
    </w:p>
    <w:p w:rsidR="002477B8" w:rsidRPr="005D2D3D" w:rsidRDefault="00325E94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Для самостоятельной двигательной активности детей во всех возрастных группах детского сада</w:t>
      </w:r>
      <w:r w:rsidR="001072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3374F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появились</w:t>
      </w:r>
      <w:r w:rsidR="00141511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наборы </w:t>
      </w:r>
      <w:r w:rsidR="00C3374F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игр</w:t>
      </w:r>
      <w:r w:rsidR="00141511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способствующие</w:t>
      </w: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физическому развитию дошкольников и качественной организации закаливающих и оздоровительных мероприятий.</w:t>
      </w:r>
      <w:r w:rsidR="00141511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814C74" w:rsidRPr="005D2D3D" w:rsidRDefault="00814C74" w:rsidP="005D2D3D">
      <w:pPr>
        <w:pStyle w:val="a5"/>
        <w:spacing w:before="0" w:after="0" w:line="360" w:lineRule="auto"/>
        <w:jc w:val="both"/>
        <w:rPr>
          <w:color w:val="000000"/>
          <w:sz w:val="28"/>
          <w:shd w:val="clear" w:color="auto" w:fill="FFFFFF"/>
        </w:rPr>
      </w:pPr>
      <w:r w:rsidRPr="005D2D3D">
        <w:rPr>
          <w:color w:val="000000"/>
          <w:sz w:val="28"/>
        </w:rPr>
        <w:t xml:space="preserve">  </w:t>
      </w:r>
      <w:r w:rsidR="001D3A57" w:rsidRPr="005D2D3D">
        <w:rPr>
          <w:color w:val="000000"/>
          <w:sz w:val="28"/>
        </w:rPr>
        <w:t xml:space="preserve"> Все оздоровительные мероприятия проводятся в соответствии с возрастными показателями развития детей и с обязательным учетом индивидуальных особенностей состояния здоровья и уровня физического развития каждого ребенка. </w:t>
      </w:r>
      <w:r w:rsidRPr="005D2D3D">
        <w:rPr>
          <w:color w:val="000000"/>
          <w:sz w:val="28"/>
          <w:shd w:val="clear" w:color="auto" w:fill="FFFFFF"/>
        </w:rPr>
        <w:t>Физическую  подготовленность</w:t>
      </w:r>
      <w:r w:rsidRPr="005D2D3D">
        <w:rPr>
          <w:rFonts w:ascii="Arial" w:hAnsi="Arial" w:cs="Arial"/>
          <w:color w:val="000000"/>
          <w:sz w:val="22"/>
          <w:szCs w:val="20"/>
          <w:shd w:val="clear" w:color="auto" w:fill="FFFFFF"/>
        </w:rPr>
        <w:t xml:space="preserve">  </w:t>
      </w:r>
      <w:r w:rsidR="001D3A57" w:rsidRPr="005D2D3D">
        <w:rPr>
          <w:color w:val="000000"/>
          <w:sz w:val="28"/>
        </w:rPr>
        <w:t xml:space="preserve">воспитанники ДОУ показывают на </w:t>
      </w:r>
      <w:r w:rsidRPr="005D2D3D">
        <w:rPr>
          <w:color w:val="000000"/>
          <w:sz w:val="28"/>
          <w:shd w:val="clear" w:color="auto" w:fill="FFFFFF"/>
        </w:rPr>
        <w:t xml:space="preserve">Малых Олимпийских играх для дошколят среди дошкольных учреждений. </w:t>
      </w:r>
    </w:p>
    <w:p w:rsidR="009F5DCD" w:rsidRPr="00016A00" w:rsidRDefault="00814C74" w:rsidP="00016A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</w:pPr>
      <w:r w:rsidRPr="005D2D3D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Координация взаимодействия детского сада и семьи для создания оптимальных условий сохранения и поддержания здоровья воспитанников.</w:t>
      </w:r>
    </w:p>
    <w:p w:rsidR="00656208" w:rsidRPr="005D2D3D" w:rsidRDefault="00A550C9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</w:t>
      </w:r>
      <w:r w:rsidR="00325E94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Здоровье детей – это цель, где, безусловно, сходятся интересы семьи и детского сада.</w:t>
      </w:r>
      <w:r w:rsidR="00FE256E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Согласно закону «Об образовании», статья «Дошкольное образование» - «…родители являются </w:t>
      </w:r>
      <w:r w:rsidR="00656208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первыми педагогами». Именно они должны </w:t>
      </w:r>
      <w:r w:rsidR="00FE256E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заложить основы физического, нравственного и интеллектуального развития личности ребенка. </w:t>
      </w:r>
      <w:r w:rsidR="00656208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Семья - оберег на протяжении всей жизни против болезни души и тела. </w:t>
      </w:r>
    </w:p>
    <w:p w:rsidR="00656208" w:rsidRPr="005D2D3D" w:rsidRDefault="00656208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="00FE256E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Педагогический коллектив эффективно сотрудничает с родителями воспитанников, работа строится на принципах преемственности семьи и учреждения. </w:t>
      </w: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нашем детском саду  разработана  система взаимодействия с семьей:</w:t>
      </w:r>
    </w:p>
    <w:p w:rsidR="00656208" w:rsidRPr="005D2D3D" w:rsidRDefault="00656208" w:rsidP="005D2D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размещение информации по здоровьесбережению на сайте ДОУ;</w:t>
      </w:r>
    </w:p>
    <w:p w:rsidR="00656208" w:rsidRPr="005D2D3D" w:rsidRDefault="00B07236" w:rsidP="005D2D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размещение информации</w:t>
      </w:r>
      <w:r w:rsidR="00656208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</w:t>
      </w:r>
      <w:r w:rsidR="00656208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стендах и </w:t>
      </w: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папках - передвижках </w:t>
      </w:r>
      <w:r w:rsidR="00656208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группах</w:t>
      </w:r>
      <w:r w:rsidR="00656208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целью информирования </w:t>
      </w:r>
      <w:r w:rsidR="00656208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нормативно-правового просвещения родителей;</w:t>
      </w:r>
    </w:p>
    <w:p w:rsidR="00656208" w:rsidRPr="005D2D3D" w:rsidRDefault="00B07236" w:rsidP="005D2D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проведение консультаций в течение года специалистами</w:t>
      </w:r>
      <w:r w:rsidR="00656208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ДОУ, где родители получают первичные педагогические, психологические и медицинские знания, приобщаются к здоровому образу жизни;</w:t>
      </w:r>
    </w:p>
    <w:p w:rsidR="00656208" w:rsidRPr="005D2D3D" w:rsidRDefault="006F6412" w:rsidP="005D2D3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проведение досугов</w:t>
      </w:r>
      <w:r w:rsidR="00656208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развлечений</w:t>
      </w:r>
      <w:r w:rsidR="00656208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оздоровительно-спортивных </w:t>
      </w:r>
      <w:r w:rsidR="00656208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</w:t>
      </w: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аздников</w:t>
      </w:r>
      <w:r w:rsidR="00656208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656208" w:rsidRPr="005D2D3D" w:rsidRDefault="00656208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 w:rsidR="006F6412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="002A3721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портивный праздник «Со спортом дружим ты и я, а также мамочка моя», посвящённый Дню матери</w:t>
      </w:r>
      <w:r w:rsidR="006F6412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проходил в ноябре</w:t>
      </w:r>
      <w:r w:rsidR="002A3721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Целью этого праздника была  </w:t>
      </w:r>
      <w:r w:rsidRPr="005D2D3D"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пропаганда активного отдыха и здорового образа жизни детей и родителей. </w:t>
      </w:r>
    </w:p>
    <w:p w:rsidR="006F6412" w:rsidRPr="005D2D3D" w:rsidRDefault="00F42B16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07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Калинина</w:t>
      </w:r>
      <w:r w:rsidR="007B1CA2"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 представила опыт своей работы на  муниципальный конкурс «Всё о здоровье», в номинации «Лучший опыт работы с родителями по формированию культуры здоровья и здорового образа жизни среди детей дошкольного возраста»</w:t>
      </w:r>
      <w:r w:rsidR="00073A09"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6572" w:rsidRPr="005D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F86" w:rsidRPr="005D2D3D" w:rsidRDefault="00981D0F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6F6412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</w:t>
      </w:r>
      <w:r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6F6412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Таким образом, спланированная и реализованная система методической работы руководителя и специалистов ДОУ позволила поднять на более высокий уровень образовательный процесс ДОУ с учетом здоровьесберегающих условий, планомерно и оперативно управлять внедрением комплексной системы оздоровления детей, повысить профессиональный уровень педагогического коллектива.</w:t>
      </w:r>
    </w:p>
    <w:p w:rsidR="00FA0F86" w:rsidRDefault="00FA0F86" w:rsidP="006F64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67450" cy="14097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B1CA2" w:rsidRDefault="007B1CA2" w:rsidP="006F64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65472C" w:rsidRPr="005D2D3D" w:rsidRDefault="00981D0F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</w:t>
      </w:r>
      <w:r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 результате сформировавшейся системы физкультурно-оздоровительной работы в ДОУ отмечено не только повышение интереса детей, родителей и педагогов к занятиям физической культурой, с целью сохранения и укрепления здоровья, но и изменилось эмоциональное отношение к данной проблеме. Дети стали показывать стабильные результаты в освоении воспитательно-образовательной программы, </w:t>
      </w:r>
      <w:r w:rsidR="006F6412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повысился уровень физической подготовленности </w:t>
      </w:r>
      <w:r w:rsidR="006F6412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 xml:space="preserve">детей к школе, </w:t>
      </w:r>
      <w:r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произошло улучшение показателей физического развития,</w:t>
      </w:r>
      <w:r w:rsidR="006F6412"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снизился уровень простудных заболеваний</w:t>
      </w:r>
      <w:r w:rsidRPr="005D2D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65472C" w:rsidRDefault="0065472C" w:rsidP="006F64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1"/>
          <w:lang w:eastAsia="ru-RU"/>
        </w:rPr>
        <w:drawing>
          <wp:inline distT="0" distB="0" distL="0" distR="0">
            <wp:extent cx="3048000" cy="28003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EF4CD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EF4CD3" w:rsidRPr="00EF4CD3">
        <w:rPr>
          <w:rFonts w:ascii="Times New Roman" w:eastAsia="Times New Roman" w:hAnsi="Times New Roman" w:cs="Times New Roman"/>
          <w:noProof/>
          <w:color w:val="000000"/>
          <w:sz w:val="24"/>
          <w:szCs w:val="21"/>
          <w:lang w:eastAsia="ru-RU"/>
        </w:rPr>
        <w:drawing>
          <wp:inline distT="0" distB="0" distL="0" distR="0">
            <wp:extent cx="3048000" cy="280035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4CD3" w:rsidRDefault="00EF4CD3" w:rsidP="006F64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EF4CD3" w:rsidRPr="00C52EE4" w:rsidRDefault="00EF4CD3" w:rsidP="006F64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FE256E" w:rsidRPr="00FE256E" w:rsidRDefault="00C711D5" w:rsidP="00325E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711D5">
        <w:rPr>
          <w:rFonts w:ascii="Times New Roman" w:eastAsia="Times New Roman" w:hAnsi="Times New Roman" w:cs="Times New Roman"/>
          <w:noProof/>
          <w:color w:val="000000"/>
          <w:sz w:val="24"/>
          <w:szCs w:val="21"/>
          <w:lang w:eastAsia="ru-RU"/>
        </w:rPr>
        <w:drawing>
          <wp:inline distT="0" distB="0" distL="0" distR="0">
            <wp:extent cx="6048375" cy="93345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1D67" w:rsidRDefault="00A550C9" w:rsidP="00C52E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22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2EE4" w:rsidRPr="005D2D3D" w:rsidRDefault="00771D67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 w:rsidR="00C52EE4" w:rsidRPr="005D2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Весь опыт работы  «</w:t>
      </w:r>
      <w:r w:rsidR="00C52EE4" w:rsidRPr="005D2D3D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Роль методического потенциала руководителя ДОУ в организации работы педагогического коллектива по здоровьесбережению детей» представлен в презентации. </w:t>
      </w:r>
      <w:proofErr w:type="gramStart"/>
      <w:r w:rsidR="00BA0B2D" w:rsidRPr="005D2D3D">
        <w:rPr>
          <w:rFonts w:ascii="Times New Roman" w:eastAsia="Times New Roman" w:hAnsi="Times New Roman" w:cs="Times New Roman"/>
          <w:bCs/>
          <w:i/>
          <w:sz w:val="28"/>
          <w:lang w:eastAsia="ru-RU"/>
        </w:rPr>
        <w:t xml:space="preserve">(Приложение </w:t>
      </w:r>
      <w:r w:rsidR="00016A00">
        <w:rPr>
          <w:rFonts w:ascii="Times New Roman" w:eastAsia="Times New Roman" w:hAnsi="Times New Roman" w:cs="Times New Roman"/>
          <w:bCs/>
          <w:i/>
          <w:sz w:val="28"/>
          <w:lang w:eastAsia="ru-RU"/>
        </w:rPr>
        <w:t>03.</w:t>
      </w:r>
      <w:proofErr w:type="gramEnd"/>
      <w:r w:rsidR="00016A00">
        <w:rPr>
          <w:rFonts w:ascii="Times New Roman" w:eastAsia="Times New Roman" w:hAnsi="Times New Roman" w:cs="Times New Roman"/>
          <w:bCs/>
          <w:i/>
          <w:sz w:val="28"/>
          <w:lang w:eastAsia="ru-RU"/>
        </w:rPr>
        <w:t xml:space="preserve"> </w:t>
      </w:r>
      <w:proofErr w:type="gramStart"/>
      <w:r w:rsidR="00BA0B2D" w:rsidRPr="005D2D3D">
        <w:rPr>
          <w:rFonts w:ascii="Times New Roman" w:eastAsia="Times New Roman" w:hAnsi="Times New Roman" w:cs="Times New Roman"/>
          <w:bCs/>
          <w:i/>
          <w:sz w:val="28"/>
          <w:lang w:eastAsia="ru-RU"/>
        </w:rPr>
        <w:t>Презентация</w:t>
      </w:r>
      <w:r w:rsidR="00C52EE4" w:rsidRPr="005D2D3D">
        <w:rPr>
          <w:rFonts w:ascii="Times New Roman" w:eastAsia="Times New Roman" w:hAnsi="Times New Roman" w:cs="Times New Roman"/>
          <w:bCs/>
          <w:i/>
          <w:sz w:val="28"/>
          <w:lang w:eastAsia="ru-RU"/>
        </w:rPr>
        <w:t>)</w:t>
      </w:r>
      <w:proofErr w:type="gramEnd"/>
    </w:p>
    <w:p w:rsidR="009F5DCD" w:rsidRPr="005D2D3D" w:rsidRDefault="009F5DCD" w:rsidP="005D2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79BF" w:rsidRDefault="006279BF" w:rsidP="005D2D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79BF" w:rsidRDefault="006279BF" w:rsidP="005D2D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79BF" w:rsidRDefault="006279BF" w:rsidP="005D2D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79BF" w:rsidRDefault="006279BF" w:rsidP="005D2D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79BF" w:rsidRDefault="006279BF" w:rsidP="005D2D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79BF" w:rsidRDefault="006279BF" w:rsidP="005D2D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6A00" w:rsidRDefault="00016A00" w:rsidP="005D2D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6A00" w:rsidRDefault="00016A00" w:rsidP="005D2D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6A00" w:rsidRDefault="00016A00" w:rsidP="005D2D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6A00" w:rsidRDefault="00016A00" w:rsidP="005D2D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6A00" w:rsidRDefault="00016A00" w:rsidP="005D2D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17BC9" w:rsidRPr="005D2D3D" w:rsidRDefault="00E17BC9" w:rsidP="005D2D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2D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Список</w:t>
      </w:r>
      <w:r w:rsidR="00771D67" w:rsidRPr="005D2D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л</w:t>
      </w:r>
      <w:r w:rsidRPr="005D2D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итературы:</w:t>
      </w:r>
    </w:p>
    <w:p w:rsidR="00E17BC9" w:rsidRPr="005D2D3D" w:rsidRDefault="000A40D0" w:rsidP="005D2D3D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D2D3D">
        <w:rPr>
          <w:rFonts w:ascii="Times New Roman" w:hAnsi="Times New Roman" w:cs="Times New Roman"/>
          <w:sz w:val="28"/>
          <w:szCs w:val="24"/>
          <w:lang w:eastAsia="ru-RU"/>
        </w:rPr>
        <w:t xml:space="preserve">Т.И.Бабаева, А.Г.Гогоберидзе, </w:t>
      </w:r>
      <w:r w:rsidR="004F54C5" w:rsidRPr="005D2D3D">
        <w:rPr>
          <w:rFonts w:ascii="Times New Roman" w:hAnsi="Times New Roman" w:cs="Times New Roman"/>
          <w:sz w:val="28"/>
          <w:szCs w:val="24"/>
          <w:lang w:eastAsia="ru-RU"/>
        </w:rPr>
        <w:t>О. В. Солнцева</w:t>
      </w:r>
      <w:r w:rsidR="004F54C5" w:rsidRPr="005D2D3D">
        <w:rPr>
          <w:sz w:val="24"/>
        </w:rPr>
        <w:t xml:space="preserve"> </w:t>
      </w:r>
      <w:r w:rsidR="004F54C5" w:rsidRPr="005D2D3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17BC9" w:rsidRPr="005D2D3D">
        <w:rPr>
          <w:rFonts w:ascii="Times New Roman" w:hAnsi="Times New Roman" w:cs="Times New Roman"/>
          <w:sz w:val="28"/>
          <w:szCs w:val="24"/>
          <w:lang w:eastAsia="ru-RU"/>
        </w:rPr>
        <w:t>«Детство: Примерная основная общеобразовательная программа дошкольного образования»</w:t>
      </w:r>
      <w:r w:rsidR="004F54C5" w:rsidRPr="005D2D3D">
        <w:rPr>
          <w:sz w:val="24"/>
        </w:rPr>
        <w:t xml:space="preserve"> </w:t>
      </w:r>
      <w:r w:rsidR="004F54C5" w:rsidRPr="005D2D3D">
        <w:rPr>
          <w:rFonts w:ascii="Times New Roman" w:hAnsi="Times New Roman" w:cs="Times New Roman"/>
          <w:sz w:val="28"/>
          <w:szCs w:val="24"/>
          <w:lang w:eastAsia="ru-RU"/>
        </w:rPr>
        <w:t>«ДЕТСТВО-ПРЕСС», 2014</w:t>
      </w:r>
    </w:p>
    <w:p w:rsidR="004F54C5" w:rsidRPr="005D2D3D" w:rsidRDefault="004F54C5" w:rsidP="005D2D3D">
      <w:pPr>
        <w:pStyle w:val="a4"/>
        <w:numPr>
          <w:ilvl w:val="0"/>
          <w:numId w:val="7"/>
        </w:numPr>
        <w:shd w:val="clear" w:color="auto" w:fill="FFFFFF"/>
        <w:spacing w:before="180" w:after="180" w:line="360" w:lineRule="auto"/>
        <w:outlineLvl w:val="0"/>
        <w:rPr>
          <w:rFonts w:ascii="Times New Roman" w:hAnsi="Times New Roman" w:cs="Times New Roman"/>
          <w:sz w:val="28"/>
          <w:szCs w:val="24"/>
          <w:lang w:eastAsia="ru-RU"/>
        </w:rPr>
      </w:pPr>
      <w:r w:rsidRPr="005D2D3D">
        <w:rPr>
          <w:rFonts w:ascii="Times New Roman" w:hAnsi="Times New Roman" w:cs="Times New Roman"/>
          <w:sz w:val="28"/>
          <w:szCs w:val="24"/>
          <w:lang w:eastAsia="ru-RU"/>
        </w:rPr>
        <w:t>Санитарно-эпидемиологические нормы для дошкольных учреждений. (СанПиН 2.4.1.2660-10) в ред. Постановления Главного государственного санитарного врача РФ от 20.12.2010 г. № 164</w:t>
      </w:r>
    </w:p>
    <w:p w:rsidR="00D43EC9" w:rsidRPr="005D2D3D" w:rsidRDefault="00D43EC9" w:rsidP="005D2D3D">
      <w:pPr>
        <w:pStyle w:val="a4"/>
        <w:numPr>
          <w:ilvl w:val="0"/>
          <w:numId w:val="7"/>
        </w:numPr>
        <w:shd w:val="clear" w:color="auto" w:fill="FFFFFF"/>
        <w:spacing w:before="180" w:after="180" w:line="360" w:lineRule="auto"/>
        <w:outlineLvl w:val="0"/>
        <w:rPr>
          <w:rFonts w:ascii="Times New Roman" w:hAnsi="Times New Roman" w:cs="Times New Roman"/>
          <w:sz w:val="28"/>
          <w:szCs w:val="24"/>
          <w:lang w:eastAsia="ru-RU"/>
        </w:rPr>
      </w:pPr>
      <w:r w:rsidRPr="005D2D3D">
        <w:rPr>
          <w:rFonts w:ascii="Times New Roman" w:hAnsi="Times New Roman" w:cs="Times New Roman"/>
          <w:sz w:val="28"/>
          <w:szCs w:val="24"/>
          <w:lang w:eastAsia="ru-RU"/>
        </w:rPr>
        <w:t>Санитарно-эпидемиологическое благополучие в дошкольных образовательных учреждениях.  Мозаика-Синтез</w:t>
      </w:r>
    </w:p>
    <w:p w:rsidR="004F54C5" w:rsidRPr="005D2D3D" w:rsidRDefault="004F54C5" w:rsidP="005D2D3D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D2D3D">
        <w:rPr>
          <w:rFonts w:ascii="Times New Roman" w:hAnsi="Times New Roman" w:cs="Times New Roman"/>
          <w:sz w:val="28"/>
          <w:szCs w:val="24"/>
          <w:lang w:eastAsia="ru-RU"/>
        </w:rPr>
        <w:t xml:space="preserve">Е.И.Гуменюк, Н.А.Слисенко «Приобщение дошкольников к здоровому образу жизни. Рабочая тетрадь»  Детство </w:t>
      </w:r>
      <w:proofErr w:type="gramStart"/>
      <w:r w:rsidRPr="005D2D3D">
        <w:rPr>
          <w:rFonts w:ascii="Times New Roman" w:hAnsi="Times New Roman" w:cs="Times New Roman"/>
          <w:sz w:val="28"/>
          <w:szCs w:val="24"/>
          <w:lang w:eastAsia="ru-RU"/>
        </w:rPr>
        <w:t>–П</w:t>
      </w:r>
      <w:proofErr w:type="gramEnd"/>
      <w:r w:rsidRPr="005D2D3D">
        <w:rPr>
          <w:rFonts w:ascii="Times New Roman" w:hAnsi="Times New Roman" w:cs="Times New Roman"/>
          <w:sz w:val="28"/>
          <w:szCs w:val="24"/>
          <w:lang w:eastAsia="ru-RU"/>
        </w:rPr>
        <w:t>ресс 2016</w:t>
      </w:r>
    </w:p>
    <w:p w:rsidR="00D43EC9" w:rsidRPr="005D2D3D" w:rsidRDefault="00D43EC9" w:rsidP="005D2D3D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D2D3D">
        <w:rPr>
          <w:rFonts w:ascii="Times New Roman" w:hAnsi="Times New Roman" w:cs="Times New Roman"/>
          <w:sz w:val="28"/>
          <w:szCs w:val="24"/>
          <w:lang w:eastAsia="ru-RU"/>
        </w:rPr>
        <w:t>Т. Ю. Сербина «Повышение педагогической компетентности родителей в вопросах физического воспитания детей раннего возраста» Дошкольная педагогика. – 2011</w:t>
      </w:r>
    </w:p>
    <w:p w:rsidR="00D43EC9" w:rsidRPr="005D2D3D" w:rsidRDefault="00D43EC9" w:rsidP="005D2D3D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D2D3D">
        <w:rPr>
          <w:rFonts w:ascii="Times New Roman" w:hAnsi="Times New Roman" w:cs="Times New Roman"/>
          <w:sz w:val="28"/>
          <w:szCs w:val="24"/>
          <w:lang w:eastAsia="ru-RU"/>
        </w:rPr>
        <w:t xml:space="preserve">И.М Сучкова, Е.А. Мартынова «Физическое развитие. Планирование работы по освоению образовательной области» Детство ФГОС </w:t>
      </w:r>
      <w:proofErr w:type="gramStart"/>
      <w:r w:rsidRPr="005D2D3D">
        <w:rPr>
          <w:rFonts w:ascii="Times New Roman" w:hAnsi="Times New Roman" w:cs="Times New Roman"/>
          <w:sz w:val="28"/>
          <w:szCs w:val="24"/>
          <w:lang w:eastAsia="ru-RU"/>
        </w:rPr>
        <w:t>ДО</w:t>
      </w:r>
      <w:proofErr w:type="gramEnd"/>
    </w:p>
    <w:p w:rsidR="000A40D0" w:rsidRPr="005D2D3D" w:rsidRDefault="000A40D0" w:rsidP="005D2D3D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D2D3D">
        <w:rPr>
          <w:rFonts w:ascii="Times New Roman" w:hAnsi="Times New Roman" w:cs="Times New Roman"/>
          <w:sz w:val="28"/>
          <w:szCs w:val="24"/>
          <w:lang w:eastAsia="ru-RU"/>
        </w:rPr>
        <w:t>Ушакова В. Т. «Сотрудничество с семьей в вопросах оздоровления дошкольников» Дошкольная педагогика. – 2010</w:t>
      </w:r>
    </w:p>
    <w:p w:rsidR="00D43EC9" w:rsidRPr="005D2D3D" w:rsidRDefault="00D43EC9" w:rsidP="005D2D3D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D2D3D">
        <w:rPr>
          <w:rFonts w:ascii="Times New Roman" w:hAnsi="Times New Roman" w:cs="Times New Roman"/>
          <w:sz w:val="28"/>
          <w:szCs w:val="24"/>
          <w:lang w:eastAsia="ru-RU"/>
        </w:rPr>
        <w:t>Фото из личного архива.</w:t>
      </w:r>
    </w:p>
    <w:p w:rsidR="00D43EC9" w:rsidRPr="005D2D3D" w:rsidRDefault="00D43EC9" w:rsidP="005D2D3D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D2D3D">
        <w:rPr>
          <w:rFonts w:ascii="Times New Roman" w:hAnsi="Times New Roman" w:cs="Times New Roman"/>
          <w:sz w:val="28"/>
          <w:szCs w:val="24"/>
          <w:lang w:eastAsia="ru-RU"/>
        </w:rPr>
        <w:t>Картинки для презентаций</w:t>
      </w:r>
      <w:r w:rsidRPr="005D2D3D">
        <w:rPr>
          <w:sz w:val="24"/>
        </w:rPr>
        <w:t xml:space="preserve"> </w:t>
      </w:r>
      <w:r w:rsidRPr="005D2D3D">
        <w:rPr>
          <w:rFonts w:ascii="Times New Roman" w:hAnsi="Times New Roman" w:cs="Times New Roman"/>
          <w:sz w:val="28"/>
          <w:szCs w:val="24"/>
          <w:lang w:eastAsia="ru-RU"/>
        </w:rPr>
        <w:t>https://www.google.ru/s</w:t>
      </w:r>
      <w:hyperlink r:id="rId9" w:history="1"/>
    </w:p>
    <w:p w:rsidR="00D43EC9" w:rsidRPr="005D2D3D" w:rsidRDefault="00D43EC9" w:rsidP="005D2D3D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D43EC9" w:rsidRPr="00E17BC9" w:rsidRDefault="00D43EC9" w:rsidP="00D43EC9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43EC9" w:rsidRPr="00E17BC9" w:rsidSect="00B05C2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E5A"/>
    <w:multiLevelType w:val="multilevel"/>
    <w:tmpl w:val="1292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CA0064"/>
    <w:multiLevelType w:val="hybridMultilevel"/>
    <w:tmpl w:val="53E2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6734"/>
    <w:multiLevelType w:val="multilevel"/>
    <w:tmpl w:val="065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03122"/>
    <w:multiLevelType w:val="multilevel"/>
    <w:tmpl w:val="2D28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545C4"/>
    <w:multiLevelType w:val="hybridMultilevel"/>
    <w:tmpl w:val="5CE2CEDE"/>
    <w:lvl w:ilvl="0" w:tplc="4A24A376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B74852"/>
    <w:multiLevelType w:val="multilevel"/>
    <w:tmpl w:val="8D24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1441C1"/>
    <w:multiLevelType w:val="multilevel"/>
    <w:tmpl w:val="7794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1C3"/>
    <w:rsid w:val="00016A00"/>
    <w:rsid w:val="00053D99"/>
    <w:rsid w:val="000701AB"/>
    <w:rsid w:val="00073A09"/>
    <w:rsid w:val="000812FC"/>
    <w:rsid w:val="000A40D0"/>
    <w:rsid w:val="000C43DE"/>
    <w:rsid w:val="000C6A3F"/>
    <w:rsid w:val="000F0618"/>
    <w:rsid w:val="001072F5"/>
    <w:rsid w:val="001221AB"/>
    <w:rsid w:val="0013762D"/>
    <w:rsid w:val="00141511"/>
    <w:rsid w:val="00152E1E"/>
    <w:rsid w:val="00172AEF"/>
    <w:rsid w:val="00183A31"/>
    <w:rsid w:val="001D3A57"/>
    <w:rsid w:val="001E3CB5"/>
    <w:rsid w:val="00236540"/>
    <w:rsid w:val="002477B8"/>
    <w:rsid w:val="00247E09"/>
    <w:rsid w:val="002A3721"/>
    <w:rsid w:val="002B2C5C"/>
    <w:rsid w:val="002C117B"/>
    <w:rsid w:val="00325E94"/>
    <w:rsid w:val="003618B5"/>
    <w:rsid w:val="00384F7C"/>
    <w:rsid w:val="003A3A35"/>
    <w:rsid w:val="003C14CD"/>
    <w:rsid w:val="003E478A"/>
    <w:rsid w:val="004917D4"/>
    <w:rsid w:val="004F54C5"/>
    <w:rsid w:val="005143D3"/>
    <w:rsid w:val="0052600F"/>
    <w:rsid w:val="005453F1"/>
    <w:rsid w:val="00553C61"/>
    <w:rsid w:val="00562DC8"/>
    <w:rsid w:val="00581251"/>
    <w:rsid w:val="00582ED5"/>
    <w:rsid w:val="005949C9"/>
    <w:rsid w:val="005D1173"/>
    <w:rsid w:val="005D2D3D"/>
    <w:rsid w:val="005F3F87"/>
    <w:rsid w:val="005F6B6A"/>
    <w:rsid w:val="00606C83"/>
    <w:rsid w:val="006205E1"/>
    <w:rsid w:val="006260E5"/>
    <w:rsid w:val="006279BF"/>
    <w:rsid w:val="00642B11"/>
    <w:rsid w:val="0065472C"/>
    <w:rsid w:val="00656208"/>
    <w:rsid w:val="006D4204"/>
    <w:rsid w:val="006F6412"/>
    <w:rsid w:val="00767E54"/>
    <w:rsid w:val="00771D67"/>
    <w:rsid w:val="007B1CA2"/>
    <w:rsid w:val="007B2D44"/>
    <w:rsid w:val="007B5932"/>
    <w:rsid w:val="008048E8"/>
    <w:rsid w:val="00814C74"/>
    <w:rsid w:val="008153FC"/>
    <w:rsid w:val="0081608B"/>
    <w:rsid w:val="00853FFF"/>
    <w:rsid w:val="00862E4D"/>
    <w:rsid w:val="00871392"/>
    <w:rsid w:val="00881665"/>
    <w:rsid w:val="008B5A23"/>
    <w:rsid w:val="008E33D9"/>
    <w:rsid w:val="008E71C3"/>
    <w:rsid w:val="008F4504"/>
    <w:rsid w:val="00940EC7"/>
    <w:rsid w:val="009661C3"/>
    <w:rsid w:val="00981D0F"/>
    <w:rsid w:val="009924A8"/>
    <w:rsid w:val="009A4F14"/>
    <w:rsid w:val="009D52D8"/>
    <w:rsid w:val="009E18F5"/>
    <w:rsid w:val="009E48C0"/>
    <w:rsid w:val="009F5DCD"/>
    <w:rsid w:val="00A1234A"/>
    <w:rsid w:val="00A14186"/>
    <w:rsid w:val="00A550C9"/>
    <w:rsid w:val="00A80654"/>
    <w:rsid w:val="00AB038C"/>
    <w:rsid w:val="00AB10AD"/>
    <w:rsid w:val="00AC3E03"/>
    <w:rsid w:val="00B05C26"/>
    <w:rsid w:val="00B07236"/>
    <w:rsid w:val="00B126EE"/>
    <w:rsid w:val="00B41A12"/>
    <w:rsid w:val="00BA0B2D"/>
    <w:rsid w:val="00BC7B85"/>
    <w:rsid w:val="00C01D02"/>
    <w:rsid w:val="00C16572"/>
    <w:rsid w:val="00C20B24"/>
    <w:rsid w:val="00C3374F"/>
    <w:rsid w:val="00C35819"/>
    <w:rsid w:val="00C36CD5"/>
    <w:rsid w:val="00C42685"/>
    <w:rsid w:val="00C431BB"/>
    <w:rsid w:val="00C52EE4"/>
    <w:rsid w:val="00C711D5"/>
    <w:rsid w:val="00C73F9C"/>
    <w:rsid w:val="00CD38CA"/>
    <w:rsid w:val="00CF4526"/>
    <w:rsid w:val="00D11ACC"/>
    <w:rsid w:val="00D1588B"/>
    <w:rsid w:val="00D43EC9"/>
    <w:rsid w:val="00D46BC6"/>
    <w:rsid w:val="00DF6AB7"/>
    <w:rsid w:val="00E14460"/>
    <w:rsid w:val="00E17BC9"/>
    <w:rsid w:val="00E221E5"/>
    <w:rsid w:val="00E65080"/>
    <w:rsid w:val="00E67EAA"/>
    <w:rsid w:val="00EB1E4F"/>
    <w:rsid w:val="00EC4214"/>
    <w:rsid w:val="00EE224A"/>
    <w:rsid w:val="00EF0F81"/>
    <w:rsid w:val="00EF4CD3"/>
    <w:rsid w:val="00F246A4"/>
    <w:rsid w:val="00F42B16"/>
    <w:rsid w:val="00F5170B"/>
    <w:rsid w:val="00F63174"/>
    <w:rsid w:val="00F87761"/>
    <w:rsid w:val="00FA0F86"/>
    <w:rsid w:val="00FE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C3"/>
  </w:style>
  <w:style w:type="paragraph" w:styleId="1">
    <w:name w:val="heading 1"/>
    <w:basedOn w:val="a"/>
    <w:link w:val="10"/>
    <w:uiPriority w:val="9"/>
    <w:qFormat/>
    <w:rsid w:val="004F5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3FFF"/>
  </w:style>
  <w:style w:type="character" w:styleId="a3">
    <w:name w:val="Strong"/>
    <w:basedOn w:val="a0"/>
    <w:uiPriority w:val="22"/>
    <w:qFormat/>
    <w:rsid w:val="00871392"/>
    <w:rPr>
      <w:b/>
      <w:bCs/>
    </w:rPr>
  </w:style>
  <w:style w:type="paragraph" w:styleId="a4">
    <w:name w:val="List Paragraph"/>
    <w:basedOn w:val="a"/>
    <w:uiPriority w:val="99"/>
    <w:qFormat/>
    <w:rsid w:val="00871392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5">
    <w:name w:val="Normal (Web)"/>
    <w:basedOn w:val="a"/>
    <w:uiPriority w:val="99"/>
    <w:rsid w:val="008713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qFormat/>
    <w:rsid w:val="0087139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A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F86"/>
    <w:rPr>
      <w:rFonts w:ascii="Tahoma" w:hAnsi="Tahoma" w:cs="Tahoma"/>
      <w:sz w:val="16"/>
      <w:szCs w:val="16"/>
    </w:rPr>
  </w:style>
  <w:style w:type="paragraph" w:customStyle="1" w:styleId="price">
    <w:name w:val="price"/>
    <w:basedOn w:val="a"/>
    <w:rsid w:val="004F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5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text=%D0%9F%D1%80%D0%BE%D0%B1%D0%BB%D0%B5%D0%BC%D0%B0%20%20%20%D0%BF%D0%BE%20%20%D1%84%D0%BE%D1%80%D0%BC%D0%B8%D1%80%D0%BE%D0%B2%D0%B0%D0%BD%D0%B8%D1%8E%20%20%20%D1%83%20%D0%B4%D0%B5%D1%82%D0%B5%D0%B9%20%D0%BF%D0%BE%D1%82%D1%80%D0%B5%D0%B1%D0%BD%D0%BE%D1%81%D1%82%D0%B8%20%D0%B2%20%D0%B7%D0%B4%D0%BE%D1%80%D0%BE%D0%B2%D0%BE%D0%BC%20%D0%BE%D0%B1%D1%80%D0%B0%D0%B7%D0%B5%20%D0%B6%D0%B8%D0%B7%D0%BD%D0%B8&amp;img_url=http%3A%2F%2F900igr.net%2Fdatas%2Fdoshkolnoe-obrazovanie%2FZdorove-v-detskom-sadu%2F0010-010-Formirovanie-potrebnosti-v-zdorovom-obraze-zhizni.jpg&amp;pos=1&amp;rpt=simag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сен-янв 2014-2015уч.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участие педагогов в конкурсах по здоровьесбережению</c:v>
                </c:pt>
                <c:pt idx="1">
                  <c:v>проведение спортивных праздников  и развлечений</c:v>
                </c:pt>
                <c:pt idx="2">
                  <c:v>победы воспитанников ДОУ в Малых Олимпийских играх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 formatCode="0.00%">
                  <c:v>0.14200000000000004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сен -янв 2015-2016уч. г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участие педагогов в конкурсах по здоровьесбережению</c:v>
                </c:pt>
                <c:pt idx="1">
                  <c:v>проведение спортивных праздников  и развлечений</c:v>
                </c:pt>
                <c:pt idx="2">
                  <c:v>победы воспитанников ДОУ в Малых Олимпийских играх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 formatCode="0%">
                  <c:v>0.25</c:v>
                </c:pt>
                <c:pt idx="1">
                  <c:v>0.33200000000000163</c:v>
                </c:pt>
                <c:pt idx="2">
                  <c:v>0.28400000000000031</c:v>
                </c:pt>
              </c:numCache>
            </c:numRef>
          </c:val>
        </c:ser>
        <c:axId val="34305152"/>
        <c:axId val="34306688"/>
      </c:barChart>
      <c:catAx>
        <c:axId val="34305152"/>
        <c:scaling>
          <c:orientation val="minMax"/>
        </c:scaling>
        <c:axPos val="l"/>
        <c:tickLblPos val="nextTo"/>
        <c:crossAx val="34306688"/>
        <c:crosses val="autoZero"/>
        <c:auto val="1"/>
        <c:lblAlgn val="ctr"/>
        <c:lblOffset val="100"/>
      </c:catAx>
      <c:valAx>
        <c:axId val="34306688"/>
        <c:scaling>
          <c:orientation val="minMax"/>
        </c:scaling>
        <c:axPos val="b"/>
        <c:majorGridlines/>
        <c:numFmt formatCode="0%" sourceLinked="1"/>
        <c:tickLblPos val="nextTo"/>
        <c:crossAx val="34305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сен.-янв.2014-2015г.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всего пропущено дней</c:v>
                </c:pt>
                <c:pt idx="1">
                  <c:v> пропущено дней  дети от 1,5 до 3 лет</c:v>
                </c:pt>
                <c:pt idx="2">
                  <c:v>пропущено дней  дети от3 до 7 лет</c:v>
                </c:pt>
                <c:pt idx="3">
                  <c:v>случаи заболеваний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387</c:v>
                </c:pt>
                <c:pt idx="1">
                  <c:v>134</c:v>
                </c:pt>
                <c:pt idx="2">
                  <c:v>244</c:v>
                </c:pt>
                <c:pt idx="3">
                  <c:v>65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сен.-янв.2015-2016г.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всего пропущено дней</c:v>
                </c:pt>
                <c:pt idx="1">
                  <c:v> пропущено дней  дети от 1,5 до 3 лет</c:v>
                </c:pt>
                <c:pt idx="2">
                  <c:v>пропущено дней  дети от3 до 7 лет</c:v>
                </c:pt>
                <c:pt idx="3">
                  <c:v>случаи заболеваний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342</c:v>
                </c:pt>
                <c:pt idx="1">
                  <c:v>121</c:v>
                </c:pt>
                <c:pt idx="2">
                  <c:v>221</c:v>
                </c:pt>
                <c:pt idx="3">
                  <c:v>53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сен-янв 2014-2015уч. г.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процен заболеваемости за отчётный период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4.2000000000000023E-2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сен -янв 2015-2016уч. 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процен заболеваемости за отчётный период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3.7999999999999999E-2</c:v>
                </c:pt>
              </c:numCache>
            </c:numRef>
          </c:val>
        </c:ser>
        <c:axId val="35774848"/>
        <c:axId val="35776384"/>
      </c:barChart>
      <c:catAx>
        <c:axId val="35774848"/>
        <c:scaling>
          <c:orientation val="minMax"/>
        </c:scaling>
        <c:axPos val="l"/>
        <c:tickLblPos val="nextTo"/>
        <c:crossAx val="35776384"/>
        <c:crosses val="autoZero"/>
        <c:auto val="1"/>
        <c:lblAlgn val="ctr"/>
        <c:lblOffset val="100"/>
      </c:catAx>
      <c:valAx>
        <c:axId val="35776384"/>
        <c:scaling>
          <c:orientation val="minMax"/>
        </c:scaling>
        <c:axPos val="b"/>
        <c:majorGridlines/>
        <c:numFmt formatCode="0%" sourceLinked="1"/>
        <c:tickLblPos val="nextTo"/>
        <c:crossAx val="35774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15</cp:revision>
  <dcterms:created xsi:type="dcterms:W3CDTF">2016-02-05T13:41:00Z</dcterms:created>
  <dcterms:modified xsi:type="dcterms:W3CDTF">2016-11-25T08:14:00Z</dcterms:modified>
</cp:coreProperties>
</file>