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499" w:rsidRDefault="00A932E4" w:rsidP="00454499">
      <w:pPr>
        <w:jc w:val="center"/>
        <w:rPr>
          <w:b/>
        </w:rPr>
      </w:pPr>
      <w:r>
        <w:rPr>
          <w:b/>
        </w:rPr>
        <w:t xml:space="preserve">Материалы </w:t>
      </w:r>
      <w:r w:rsidR="00454499" w:rsidRPr="00387B9C">
        <w:rPr>
          <w:b/>
        </w:rPr>
        <w:t>заседания Педагогического совета</w:t>
      </w:r>
      <w:r w:rsidR="00454499" w:rsidRPr="00387B9C">
        <w:rPr>
          <w:b/>
        </w:rPr>
        <w:br/>
        <w:t xml:space="preserve">муниципального бюджетного дошкольного образовательного </w:t>
      </w:r>
      <w:r w:rsidR="00454499" w:rsidRPr="00387B9C">
        <w:rPr>
          <w:b/>
        </w:rPr>
        <w:br/>
        <w:t>учреждения «Детский сад комбинированного вида № 69»</w:t>
      </w:r>
      <w:r w:rsidR="00454499" w:rsidRPr="00387B9C">
        <w:rPr>
          <w:b/>
        </w:rPr>
        <w:br/>
        <w:t>Энгельсского муниципального района Саратовской области</w:t>
      </w:r>
      <w:r w:rsidR="00BE1733">
        <w:rPr>
          <w:b/>
        </w:rPr>
        <w:t xml:space="preserve"> </w:t>
      </w:r>
    </w:p>
    <w:p w:rsidR="00BE1733" w:rsidRPr="00387B9C" w:rsidRDefault="00BE1733" w:rsidP="00454499">
      <w:pPr>
        <w:jc w:val="center"/>
        <w:rPr>
          <w:b/>
        </w:rPr>
      </w:pPr>
    </w:p>
    <w:p w:rsidR="00BE1733" w:rsidRPr="00B91264" w:rsidRDefault="00BE1733" w:rsidP="00BE1733">
      <w:pPr>
        <w:pStyle w:val="a4"/>
        <w:jc w:val="right"/>
        <w:rPr>
          <w:b/>
          <w:i/>
        </w:rPr>
      </w:pPr>
      <w:r>
        <w:rPr>
          <w:b/>
          <w:i/>
        </w:rPr>
        <w:t>Старший воспитатель</w:t>
      </w:r>
      <w:r w:rsidRPr="00B91264">
        <w:rPr>
          <w:b/>
          <w:i/>
        </w:rPr>
        <w:t xml:space="preserve"> МБДОУ </w:t>
      </w:r>
    </w:p>
    <w:p w:rsidR="00BE1733" w:rsidRPr="00B91264" w:rsidRDefault="00BE1733" w:rsidP="00BE1733">
      <w:pPr>
        <w:pStyle w:val="a4"/>
        <w:jc w:val="right"/>
        <w:rPr>
          <w:b/>
          <w:i/>
        </w:rPr>
      </w:pPr>
      <w:r w:rsidRPr="00B91264">
        <w:rPr>
          <w:b/>
          <w:i/>
        </w:rPr>
        <w:t>«Детский сад комбинированного вида №69»</w:t>
      </w:r>
    </w:p>
    <w:p w:rsidR="00BE1733" w:rsidRDefault="00BE1733" w:rsidP="00BE1733">
      <w:pPr>
        <w:pStyle w:val="a4"/>
        <w:jc w:val="right"/>
        <w:rPr>
          <w:b/>
          <w:i/>
        </w:rPr>
      </w:pPr>
      <w:r w:rsidRPr="00B91264">
        <w:rPr>
          <w:b/>
          <w:i/>
        </w:rPr>
        <w:t>ЭМР Саратовской области</w:t>
      </w:r>
    </w:p>
    <w:p w:rsidR="00BE1733" w:rsidRDefault="00BE1733" w:rsidP="00BE1733">
      <w:pPr>
        <w:pStyle w:val="a4"/>
        <w:jc w:val="right"/>
        <w:rPr>
          <w:b/>
          <w:i/>
          <w:sz w:val="28"/>
          <w:szCs w:val="28"/>
        </w:rPr>
      </w:pPr>
      <w:r>
        <w:rPr>
          <w:b/>
          <w:i/>
        </w:rPr>
        <w:t>Машкеева Вера Анатольевна</w:t>
      </w:r>
    </w:p>
    <w:p w:rsidR="00454499" w:rsidRPr="00387B9C" w:rsidRDefault="00454499" w:rsidP="00454499">
      <w:pPr>
        <w:jc w:val="center"/>
        <w:rPr>
          <w:b/>
        </w:rPr>
      </w:pPr>
    </w:p>
    <w:p w:rsidR="00454499" w:rsidRPr="00D12C7F" w:rsidRDefault="00454499" w:rsidP="00454499">
      <w:pPr>
        <w:rPr>
          <w:b/>
          <w:color w:val="FF0000"/>
        </w:rPr>
      </w:pPr>
      <w:r w:rsidRPr="00C04D87">
        <w:rPr>
          <w:b/>
        </w:rPr>
        <w:t xml:space="preserve">от  </w:t>
      </w:r>
      <w:r w:rsidR="00C04D87" w:rsidRPr="00C04D87">
        <w:rPr>
          <w:b/>
        </w:rPr>
        <w:t>25.</w:t>
      </w:r>
      <w:r w:rsidR="00314EC9" w:rsidRPr="00C04D87">
        <w:rPr>
          <w:b/>
        </w:rPr>
        <w:t>02.</w:t>
      </w:r>
      <w:r w:rsidR="00314EC9">
        <w:rPr>
          <w:b/>
        </w:rPr>
        <w:t>2016</w:t>
      </w:r>
      <w:r w:rsidRPr="00D12C7F">
        <w:rPr>
          <w:b/>
        </w:rPr>
        <w:t xml:space="preserve">г. </w:t>
      </w:r>
    </w:p>
    <w:p w:rsidR="00454499" w:rsidRPr="00387B9C" w:rsidRDefault="00454499" w:rsidP="00454499">
      <w:pPr>
        <w:jc w:val="center"/>
        <w:rPr>
          <w:b/>
        </w:rPr>
      </w:pPr>
    </w:p>
    <w:p w:rsidR="00314EC9" w:rsidRPr="00AE5D32" w:rsidRDefault="00454499" w:rsidP="00314EC9">
      <w:pPr>
        <w:pStyle w:val="a4"/>
      </w:pPr>
      <w:r w:rsidRPr="00387B9C">
        <w:t xml:space="preserve">Тема: </w:t>
      </w:r>
      <w:r w:rsidRPr="00387B9C">
        <w:rPr>
          <w:b/>
        </w:rPr>
        <w:t>«</w:t>
      </w:r>
      <w:r w:rsidR="00314EC9" w:rsidRPr="00AE5D32">
        <w:t>Развитие общей  моторики  у  дошкольников   через все виды детской деятельности</w:t>
      </w:r>
      <w:r w:rsidR="00314EC9">
        <w:t>»</w:t>
      </w:r>
      <w:r w:rsidR="00314EC9" w:rsidRPr="00AE5D32">
        <w:t>.</w:t>
      </w:r>
    </w:p>
    <w:p w:rsidR="00454499" w:rsidRPr="00387B9C" w:rsidRDefault="00454499" w:rsidP="00454499">
      <w:pPr>
        <w:tabs>
          <w:tab w:val="left" w:pos="6180"/>
        </w:tabs>
        <w:jc w:val="center"/>
        <w:rPr>
          <w:b/>
        </w:rPr>
      </w:pPr>
    </w:p>
    <w:p w:rsidR="00454499" w:rsidRPr="00387B9C" w:rsidRDefault="00454499" w:rsidP="00454499">
      <w:pPr>
        <w:pStyle w:val="a4"/>
      </w:pPr>
    </w:p>
    <w:p w:rsidR="00454499" w:rsidRPr="00387B9C" w:rsidRDefault="00454499" w:rsidP="00454499">
      <w:pPr>
        <w:tabs>
          <w:tab w:val="left" w:pos="6180"/>
        </w:tabs>
        <w:jc w:val="center"/>
      </w:pPr>
      <w:r w:rsidRPr="00387B9C">
        <w:rPr>
          <w:b/>
        </w:rPr>
        <w:t>Повестка дня</w:t>
      </w:r>
    </w:p>
    <w:p w:rsidR="00454499" w:rsidRPr="00387B9C" w:rsidRDefault="00454499" w:rsidP="00454499">
      <w:pPr>
        <w:jc w:val="center"/>
        <w:rPr>
          <w:b/>
        </w:rPr>
      </w:pPr>
    </w:p>
    <w:p w:rsidR="00454499" w:rsidRPr="001004C7" w:rsidRDefault="00454499" w:rsidP="00D340FC">
      <w:pPr>
        <w:pStyle w:val="a4"/>
        <w:numPr>
          <w:ilvl w:val="0"/>
          <w:numId w:val="3"/>
        </w:numPr>
      </w:pPr>
      <w:r w:rsidRPr="001004C7">
        <w:t xml:space="preserve">Вступительное слово </w:t>
      </w:r>
    </w:p>
    <w:p w:rsidR="00C34B37" w:rsidRDefault="00454499" w:rsidP="00D340FC">
      <w:pPr>
        <w:pStyle w:val="a4"/>
        <w:numPr>
          <w:ilvl w:val="0"/>
          <w:numId w:val="3"/>
        </w:numPr>
      </w:pPr>
      <w:r w:rsidRPr="001004C7">
        <w:t>Результаты выполнения решений предыдущего педагогического Совета</w:t>
      </w:r>
      <w:r w:rsidR="00C34B37">
        <w:t xml:space="preserve"> –</w:t>
      </w:r>
    </w:p>
    <w:p w:rsidR="00454499" w:rsidRPr="001004C7" w:rsidRDefault="00C34B37" w:rsidP="00C34B37">
      <w:pPr>
        <w:pStyle w:val="a4"/>
        <w:ind w:left="720"/>
      </w:pPr>
      <w:r>
        <w:t>Боярова Н.И.</w:t>
      </w:r>
    </w:p>
    <w:p w:rsidR="00454499" w:rsidRPr="001004C7" w:rsidRDefault="0088068B" w:rsidP="00D340FC">
      <w:pPr>
        <w:pStyle w:val="a4"/>
        <w:numPr>
          <w:ilvl w:val="0"/>
          <w:numId w:val="3"/>
        </w:numPr>
      </w:pPr>
      <w:r>
        <w:t xml:space="preserve">Сообщение </w:t>
      </w:r>
      <w:r w:rsidR="00314EC9" w:rsidRPr="001004C7">
        <w:t>по теме: «Развитие общей моторики у детей дошкольного возраста</w:t>
      </w:r>
      <w:r w:rsidR="00454499" w:rsidRPr="001004C7">
        <w:t>»</w:t>
      </w:r>
      <w:r w:rsidR="00C34B37">
        <w:t>- ст. воспитатель Машкеева В.А.</w:t>
      </w:r>
    </w:p>
    <w:p w:rsidR="001004C7" w:rsidRPr="001004C7" w:rsidRDefault="00BC41C2" w:rsidP="00D340FC">
      <w:pPr>
        <w:pStyle w:val="a4"/>
        <w:numPr>
          <w:ilvl w:val="0"/>
          <w:numId w:val="3"/>
        </w:numPr>
        <w:rPr>
          <w:rStyle w:val="a8"/>
          <w:b w:val="0"/>
          <w:bCs w:val="0"/>
          <w:color w:val="141412"/>
        </w:rPr>
      </w:pPr>
      <w:r>
        <w:rPr>
          <w:rStyle w:val="a8"/>
          <w:b w:val="0"/>
          <w:color w:val="141412"/>
        </w:rPr>
        <w:t xml:space="preserve">Сообщение </w:t>
      </w:r>
      <w:r w:rsidR="00314EC9" w:rsidRPr="001004C7">
        <w:rPr>
          <w:rStyle w:val="a8"/>
          <w:b w:val="0"/>
          <w:color w:val="141412"/>
        </w:rPr>
        <w:t>«Развитие мелкой моторики как один из показателей готовности старшего дошкольника</w:t>
      </w:r>
      <w:r>
        <w:rPr>
          <w:rStyle w:val="a8"/>
          <w:b w:val="0"/>
          <w:color w:val="141412"/>
        </w:rPr>
        <w:t xml:space="preserve"> к обучению школе» педагог – психолог Конюхова Е.И.</w:t>
      </w:r>
    </w:p>
    <w:p w:rsidR="001004C7" w:rsidRPr="001004C7" w:rsidRDefault="001004C7" w:rsidP="00D340FC">
      <w:pPr>
        <w:pStyle w:val="a4"/>
        <w:numPr>
          <w:ilvl w:val="0"/>
          <w:numId w:val="3"/>
        </w:numPr>
        <w:rPr>
          <w:color w:val="141412"/>
        </w:rPr>
      </w:pPr>
      <w:r w:rsidRPr="001004C7">
        <w:t>Презентация. «Влияние развития мелкой и крупной моторики на развитие активной  речи детей раннего возраста дошкольников»  Сидбаева Ф.С.</w:t>
      </w:r>
    </w:p>
    <w:p w:rsidR="00D340FC" w:rsidRPr="00D340FC" w:rsidRDefault="00D340FC" w:rsidP="00D340FC">
      <w:pPr>
        <w:pStyle w:val="a4"/>
        <w:numPr>
          <w:ilvl w:val="0"/>
          <w:numId w:val="3"/>
        </w:numPr>
      </w:pPr>
      <w:r w:rsidRPr="00D340FC">
        <w:t>"Система работы по развитию мелкой моторики у детей с ОВЗ</w:t>
      </w:r>
      <w:r w:rsidR="009A3740">
        <w:t xml:space="preserve">  -</w:t>
      </w:r>
      <w:r>
        <w:t xml:space="preserve"> из опыта работы учителя </w:t>
      </w:r>
      <w:r w:rsidR="009A3740">
        <w:t>–</w:t>
      </w:r>
      <w:r>
        <w:t xml:space="preserve"> дефектолога</w:t>
      </w:r>
      <w:r w:rsidR="009A3740">
        <w:t xml:space="preserve"> Иоселевой Н.В.</w:t>
      </w:r>
    </w:p>
    <w:p w:rsidR="00F03533" w:rsidRPr="00F03533" w:rsidRDefault="00F03533" w:rsidP="00F03533">
      <w:pPr>
        <w:pStyle w:val="a4"/>
        <w:numPr>
          <w:ilvl w:val="0"/>
          <w:numId w:val="3"/>
        </w:numPr>
      </w:pPr>
      <w:r w:rsidRPr="00F03533">
        <w:t xml:space="preserve">О </w:t>
      </w:r>
      <w:r>
        <w:t>взаимодействие ДОУ</w:t>
      </w:r>
      <w:r w:rsidRPr="00F03533">
        <w:t xml:space="preserve"> и семьи по вопросам сохране</w:t>
      </w:r>
      <w:r>
        <w:t>н</w:t>
      </w:r>
      <w:r w:rsidRPr="00F03533">
        <w:t>ия и укрепления здоровья детей.</w:t>
      </w:r>
    </w:p>
    <w:p w:rsidR="00D340FC" w:rsidRDefault="00D340FC" w:rsidP="00F03533">
      <w:pPr>
        <w:pStyle w:val="a4"/>
      </w:pPr>
      <w:r w:rsidRPr="001004C7">
        <w:t>Мастер – класс « Играем вместе» инструктор по физической культуре Антонова Т.А.</w:t>
      </w:r>
    </w:p>
    <w:p w:rsidR="00454499" w:rsidRPr="001004C7" w:rsidRDefault="00454499" w:rsidP="00D340FC">
      <w:pPr>
        <w:pStyle w:val="a4"/>
        <w:numPr>
          <w:ilvl w:val="0"/>
          <w:numId w:val="3"/>
        </w:numPr>
      </w:pPr>
      <w:r w:rsidRPr="001004C7">
        <w:t>Решение Педагогического совета</w:t>
      </w:r>
    </w:p>
    <w:p w:rsidR="00454499" w:rsidRPr="00387B9C" w:rsidRDefault="00454499" w:rsidP="00D340FC">
      <w:pPr>
        <w:pStyle w:val="a4"/>
      </w:pPr>
    </w:p>
    <w:p w:rsidR="00454499" w:rsidRDefault="00454499" w:rsidP="00454499">
      <w:pPr>
        <w:pStyle w:val="a4"/>
        <w:ind w:left="360"/>
      </w:pPr>
    </w:p>
    <w:p w:rsidR="00454499" w:rsidRPr="00387B9C" w:rsidRDefault="00454499" w:rsidP="00454499">
      <w:pPr>
        <w:pStyle w:val="a4"/>
        <w:ind w:left="360"/>
      </w:pPr>
      <w:r w:rsidRPr="00387B9C">
        <w:t xml:space="preserve">1. </w:t>
      </w:r>
      <w:r w:rsidRPr="00387B9C">
        <w:rPr>
          <w:b/>
        </w:rPr>
        <w:t>Слушали</w:t>
      </w:r>
      <w:r w:rsidRPr="00387B9C">
        <w:t xml:space="preserve"> </w:t>
      </w:r>
      <w:proofErr w:type="gramStart"/>
      <w:r w:rsidRPr="00387B9C">
        <w:t>:А</w:t>
      </w:r>
      <w:proofErr w:type="gramEnd"/>
      <w:r w:rsidRPr="00387B9C">
        <w:t>ржанухина В.А., секретарь Педагогического совета,  познакомила членов Педагогического совета с повесткой дня.</w:t>
      </w:r>
    </w:p>
    <w:p w:rsidR="00454499" w:rsidRPr="00387B9C" w:rsidRDefault="00454499" w:rsidP="00454499">
      <w:pPr>
        <w:pStyle w:val="a3"/>
        <w:jc w:val="both"/>
      </w:pPr>
      <w:r w:rsidRPr="00387B9C">
        <w:t>Выступили: Филатова К., воспитатель предложила принять повестку дня заседания Педагогического совета №</w:t>
      </w:r>
      <w:r w:rsidR="001004C7">
        <w:t>2 на тему: «</w:t>
      </w:r>
      <w:r w:rsidR="007D7D22" w:rsidRPr="00AE5D32">
        <w:t>Развитие общей  моторики  у  дошкольников   через все виды детской деятельности</w:t>
      </w:r>
      <w:r w:rsidRPr="00387B9C">
        <w:t>» в предложенном варианте.</w:t>
      </w:r>
    </w:p>
    <w:p w:rsidR="00454499" w:rsidRPr="00387B9C" w:rsidRDefault="00454499" w:rsidP="00454499">
      <w:r w:rsidRPr="00387B9C">
        <w:t xml:space="preserve">Председатель  Педагогического Совета Машкеева В.А. вынесла предложение на голосование. </w:t>
      </w:r>
      <w:r w:rsidRPr="00387B9C">
        <w:rPr>
          <w:b/>
        </w:rPr>
        <w:t>Голосовали</w:t>
      </w:r>
      <w:proofErr w:type="gramStart"/>
      <w:r w:rsidRPr="00387B9C">
        <w:t xml:space="preserve">: </w:t>
      </w:r>
      <w:r w:rsidRPr="00387B9C">
        <w:rPr>
          <w:b/>
        </w:rPr>
        <w:t>:</w:t>
      </w:r>
      <w:r w:rsidR="007D7D22">
        <w:t xml:space="preserve"> «</w:t>
      </w:r>
      <w:proofErr w:type="gramEnd"/>
      <w:r w:rsidR="007D7D22">
        <w:t>За» - 27</w:t>
      </w:r>
    </w:p>
    <w:p w:rsidR="00454499" w:rsidRPr="00387B9C" w:rsidRDefault="00454499" w:rsidP="00454499">
      <w:r w:rsidRPr="00387B9C">
        <w:t xml:space="preserve">                      «Против» - 0.</w:t>
      </w:r>
    </w:p>
    <w:p w:rsidR="00454499" w:rsidRPr="00387B9C" w:rsidRDefault="00454499" w:rsidP="00454499">
      <w:pPr>
        <w:pStyle w:val="a4"/>
      </w:pPr>
      <w:r w:rsidRPr="00387B9C">
        <w:rPr>
          <w:b/>
        </w:rPr>
        <w:t>Решили</w:t>
      </w:r>
      <w:r w:rsidRPr="00387B9C">
        <w:t>: Принять повестку дня зас</w:t>
      </w:r>
      <w:r w:rsidR="007D7D22">
        <w:t>едания Педагогического совета №3</w:t>
      </w:r>
      <w:r w:rsidRPr="00387B9C">
        <w:t xml:space="preserve"> на тему: «</w:t>
      </w:r>
      <w:r w:rsidR="007D7D22" w:rsidRPr="00AE5D32">
        <w:t>Развитие общей  моторики  у  дошкольников   через все виды детской деятельности</w:t>
      </w:r>
      <w:r w:rsidRPr="00387B9C">
        <w:t>» в предложенном варианте.</w:t>
      </w:r>
    </w:p>
    <w:p w:rsidR="00756503" w:rsidRPr="00D12C7F" w:rsidRDefault="00D340FC" w:rsidP="00756503">
      <w:pPr>
        <w:rPr>
          <w:b/>
          <w:color w:val="FF0000"/>
        </w:rPr>
      </w:pPr>
      <w:r>
        <w:rPr>
          <w:b/>
        </w:rPr>
        <w:t>2.</w:t>
      </w:r>
      <w:r w:rsidR="00454499" w:rsidRPr="00387B9C">
        <w:rPr>
          <w:b/>
        </w:rPr>
        <w:t>Слушали</w:t>
      </w:r>
      <w:r w:rsidR="00454499" w:rsidRPr="00387B9C">
        <w:t>: Боярова Н.И., заведующий ДОУ,   рассказала о выполнении решения Педагогич</w:t>
      </w:r>
      <w:r w:rsidR="007D7D22">
        <w:t xml:space="preserve">еского совета </w:t>
      </w:r>
      <w:r w:rsidR="00756503">
        <w:t xml:space="preserve">№2 </w:t>
      </w:r>
      <w:r w:rsidR="00756503" w:rsidRPr="00D12C7F">
        <w:rPr>
          <w:b/>
        </w:rPr>
        <w:t xml:space="preserve">   от  26.11.2015г. </w:t>
      </w:r>
    </w:p>
    <w:p w:rsidR="00756503" w:rsidRPr="00387B9C" w:rsidRDefault="00756503" w:rsidP="00756503">
      <w:pPr>
        <w:pStyle w:val="a3"/>
        <w:jc w:val="both"/>
      </w:pPr>
      <w:r>
        <w:t>Анализ календарных планов воспита</w:t>
      </w:r>
      <w:r w:rsidR="002539F9">
        <w:t>телей показал, что работа</w:t>
      </w:r>
      <w:r w:rsidRPr="00387B9C">
        <w:t xml:space="preserve"> по развитию фонематического слуха дошкольников</w:t>
      </w:r>
      <w:r w:rsidR="002539F9">
        <w:t xml:space="preserve"> продолжается. Она планируется в различных видах деятельности. В</w:t>
      </w:r>
      <w:r w:rsidR="002539F9" w:rsidRPr="00387B9C">
        <w:t xml:space="preserve"> образовательном процессе </w:t>
      </w:r>
      <w:r w:rsidR="002539F9">
        <w:t>педагоги используют</w:t>
      </w:r>
      <w:r w:rsidRPr="00387B9C">
        <w:t xml:space="preserve"> информационно- коммуникативные  технологии (ИКТ) и материалы картотек. </w:t>
      </w:r>
    </w:p>
    <w:p w:rsidR="00756503" w:rsidRPr="00387B9C" w:rsidRDefault="00756503" w:rsidP="002539F9">
      <w:pPr>
        <w:jc w:val="both"/>
      </w:pPr>
    </w:p>
    <w:p w:rsidR="002539F9" w:rsidRDefault="002539F9" w:rsidP="002539F9">
      <w:pPr>
        <w:jc w:val="both"/>
      </w:pPr>
      <w:proofErr w:type="gramStart"/>
      <w:r>
        <w:t xml:space="preserve">Воспитатели </w:t>
      </w:r>
      <w:r w:rsidR="00756503" w:rsidRPr="00387B9C">
        <w:t xml:space="preserve"> младших и средних г</w:t>
      </w:r>
      <w:r>
        <w:t>рупп № 1</w:t>
      </w:r>
      <w:r w:rsidR="00756503" w:rsidRPr="00387B9C">
        <w:t>,</w:t>
      </w:r>
      <w:r>
        <w:t xml:space="preserve">4, </w:t>
      </w:r>
      <w:r w:rsidR="00756503" w:rsidRPr="00387B9C">
        <w:t>9,10</w:t>
      </w:r>
      <w:r>
        <w:t xml:space="preserve">Сидбаева Ф.С., Олейник Е. П., Вус Т.П., Крючкова В.В., Васютина Т.В., Марахина Н.В., Чугунова Е.С., Ергунева И.П. уделяют в работе с детьми </w:t>
      </w:r>
      <w:r w:rsidR="00756503" w:rsidRPr="00387B9C">
        <w:t xml:space="preserve"> особое внимание формированию фонематического слуха ч</w:t>
      </w:r>
      <w:r w:rsidR="00C34B37">
        <w:t xml:space="preserve">ерез игры и игровые упражнения, которые планируют в разных видах деятельности. </w:t>
      </w:r>
      <w:proofErr w:type="gramEnd"/>
    </w:p>
    <w:p w:rsidR="00756503" w:rsidRPr="00387B9C" w:rsidRDefault="00756503" w:rsidP="002539F9">
      <w:pPr>
        <w:jc w:val="both"/>
      </w:pPr>
      <w:r w:rsidRPr="00387B9C">
        <w:t xml:space="preserve">Опыт работы воспитателя Аржанухиной В. А. на тему: « Формы работы с родителями по развитию фонематического слуха дошкольников»  </w:t>
      </w:r>
      <w:proofErr w:type="gramStart"/>
      <w:r w:rsidRPr="00387B9C">
        <w:t>п</w:t>
      </w:r>
      <w:r w:rsidR="0088068B">
        <w:t>ринят</w:t>
      </w:r>
      <w:proofErr w:type="gramEnd"/>
      <w:r w:rsidRPr="00387B9C">
        <w:t xml:space="preserve"> к распространению. </w:t>
      </w:r>
      <w:r w:rsidR="0088068B">
        <w:t>В группах №8 и №3 проведены семин</w:t>
      </w:r>
      <w:r w:rsidR="00C34B37">
        <w:t>ары – практикумы, в группе №2  р</w:t>
      </w:r>
      <w:r w:rsidR="0088068B">
        <w:t xml:space="preserve">одительский клуб. </w:t>
      </w:r>
    </w:p>
    <w:p w:rsidR="00756503" w:rsidRPr="00387B9C" w:rsidRDefault="00756503" w:rsidP="00756503">
      <w:pPr>
        <w:pStyle w:val="a3"/>
      </w:pPr>
    </w:p>
    <w:p w:rsidR="00454499" w:rsidRPr="00387B9C" w:rsidRDefault="00454499" w:rsidP="00454499">
      <w:r w:rsidRPr="00387B9C">
        <w:rPr>
          <w:b/>
        </w:rPr>
        <w:t>Выступили</w:t>
      </w:r>
      <w:r w:rsidR="0088068B">
        <w:t>: Сапарова А.К</w:t>
      </w:r>
      <w:r w:rsidRPr="00387B9C">
        <w:t>., воспитатель предложила признать решение Педагогическог</w:t>
      </w:r>
      <w:r w:rsidR="005646BF">
        <w:t>о совета  протокол № 2</w:t>
      </w:r>
      <w:r w:rsidR="0088068B">
        <w:t xml:space="preserve"> от 26.11.2015</w:t>
      </w:r>
      <w:r w:rsidRPr="00387B9C">
        <w:t xml:space="preserve"> г. выполненным.</w:t>
      </w:r>
    </w:p>
    <w:p w:rsidR="00454499" w:rsidRPr="00387B9C" w:rsidRDefault="00454499" w:rsidP="00454499">
      <w:r w:rsidRPr="00387B9C">
        <w:t>Секретарь  Педагогического совета  Аржанухина В.А. вынесла предложение на голосование.</w:t>
      </w:r>
      <w:r w:rsidRPr="00387B9C">
        <w:br/>
      </w:r>
      <w:r w:rsidRPr="00387B9C">
        <w:rPr>
          <w:b/>
        </w:rPr>
        <w:t>Голосовали:</w:t>
      </w:r>
      <w:r w:rsidR="005646BF">
        <w:t xml:space="preserve"> «За» - 27</w:t>
      </w:r>
      <w:r w:rsidRPr="00387B9C">
        <w:t xml:space="preserve">    «Против» - 0.</w:t>
      </w:r>
    </w:p>
    <w:p w:rsidR="00454499" w:rsidRPr="00387B9C" w:rsidRDefault="00454499" w:rsidP="00454499"/>
    <w:p w:rsidR="00454499" w:rsidRPr="00387B9C" w:rsidRDefault="00D340FC" w:rsidP="00454499">
      <w:pPr>
        <w:pStyle w:val="a4"/>
      </w:pPr>
      <w:r>
        <w:t>3</w:t>
      </w:r>
      <w:r w:rsidR="00454499" w:rsidRPr="00387B9C">
        <w:rPr>
          <w:b/>
        </w:rPr>
        <w:t>. Слушали</w:t>
      </w:r>
      <w:r w:rsidR="00454499" w:rsidRPr="00387B9C">
        <w:t>: Машкеева В.А., старший воспитатель  сообщила, что Педагогический совет по</w:t>
      </w:r>
      <w:r w:rsidR="005646BF">
        <w:t>священ вопросам развития общей моторики через все виды детской деятельности</w:t>
      </w:r>
      <w:r w:rsidR="00454499" w:rsidRPr="00387B9C">
        <w:t xml:space="preserve">. </w:t>
      </w:r>
    </w:p>
    <w:p w:rsidR="00454499" w:rsidRPr="001A4B0C" w:rsidRDefault="00454499" w:rsidP="00454499">
      <w:pPr>
        <w:pStyle w:val="a4"/>
      </w:pPr>
      <w:r w:rsidRPr="00387B9C">
        <w:t>Его цель - сис</w:t>
      </w:r>
      <w:r w:rsidR="005646BF">
        <w:t>тематизация работы по развитию общей моторики дошкольников</w:t>
      </w:r>
      <w:r w:rsidRPr="00387B9C">
        <w:t>, повышение профессионального мастерства педагогов и эффективности их процессуальной деятельности.</w:t>
      </w:r>
    </w:p>
    <w:p w:rsidR="007564A0" w:rsidRPr="007564A0" w:rsidRDefault="005646BF" w:rsidP="007564A0">
      <w:pPr>
        <w:shd w:val="clear" w:color="auto" w:fill="FFFFFF" w:themeFill="background1"/>
        <w:spacing w:before="100" w:beforeAutospacing="1" w:after="100" w:afterAutospacing="1"/>
        <w:rPr>
          <w:color w:val="182B2F"/>
        </w:rPr>
      </w:pPr>
      <w:r>
        <w:rPr>
          <w:b/>
        </w:rPr>
        <w:t>С</w:t>
      </w:r>
      <w:r w:rsidR="00454499" w:rsidRPr="00387B9C">
        <w:t>тарший воспитате</w:t>
      </w:r>
      <w:r w:rsidR="007564A0">
        <w:t>ль, в своем сообщении  отметила</w:t>
      </w:r>
      <w:r w:rsidR="00454499" w:rsidRPr="00387B9C">
        <w:t xml:space="preserve">, что </w:t>
      </w:r>
      <w:r w:rsidR="007564A0">
        <w:rPr>
          <w:b/>
          <w:bCs/>
          <w:color w:val="182B2F"/>
        </w:rPr>
        <w:t>ж</w:t>
      </w:r>
      <w:r w:rsidR="007564A0" w:rsidRPr="007564A0">
        <w:rPr>
          <w:b/>
          <w:bCs/>
          <w:color w:val="182B2F"/>
        </w:rPr>
        <w:t>изнь</w:t>
      </w:r>
      <w:r w:rsidR="007564A0" w:rsidRPr="007564A0">
        <w:rPr>
          <w:color w:val="182B2F"/>
        </w:rPr>
        <w:t> – это система движений. Все процессы внутреннего мира ребенка (удовольствие, удивление, сосредоточение, творческий поиск, и т.д.) можно выразить движением</w:t>
      </w:r>
      <w:r w:rsidR="001A4B0C">
        <w:rPr>
          <w:color w:val="182B2F"/>
        </w:rPr>
        <w:t xml:space="preserve">. Как многое должен постичь </w:t>
      </w:r>
      <w:r w:rsidR="007564A0" w:rsidRPr="007564A0">
        <w:rPr>
          <w:color w:val="182B2F"/>
        </w:rPr>
        <w:t xml:space="preserve">ребенок! Ему предстоит познать четыре мира: мир природы, мир рукотворный, мир самих людей и внутренний мир своего «Я». По крайней мере, развитие трех из этих пунктов обеспечивает физическая активность ребенка. </w:t>
      </w:r>
      <w:proofErr w:type="gramStart"/>
      <w:r w:rsidR="007564A0" w:rsidRPr="007564A0">
        <w:rPr>
          <w:color w:val="182B2F"/>
        </w:rPr>
        <w:t>На страницах различных книг, посвященных развитию малышей, мы достаточно часто встречаем термин «моторика», и даже получаем общее представление, что это такое.. Одной из важных задач развития моторики является координация движений целостной системы тела ребенка и частных систем координации движений (рука — зрение, зрение — слух, рука — зрение — слух, слух — речь и др.), способствующих установлению связей между умениями видеть, слышать, чувствовать, двигаться, говорить.</w:t>
      </w:r>
      <w:proofErr w:type="gramEnd"/>
    </w:p>
    <w:p w:rsidR="007564A0" w:rsidRPr="007564A0" w:rsidRDefault="007564A0" w:rsidP="007564A0">
      <w:pPr>
        <w:shd w:val="clear" w:color="auto" w:fill="FFFFFF" w:themeFill="background1"/>
        <w:spacing w:before="100" w:beforeAutospacing="1" w:after="100" w:afterAutospacing="1"/>
        <w:rPr>
          <w:color w:val="182B2F"/>
        </w:rPr>
      </w:pPr>
      <w:r w:rsidRPr="007564A0">
        <w:rPr>
          <w:b/>
          <w:bCs/>
          <w:color w:val="182B2F"/>
        </w:rPr>
        <w:t>Моторика</w:t>
      </w:r>
      <w:r w:rsidRPr="007564A0">
        <w:rPr>
          <w:color w:val="182B2F"/>
        </w:rPr>
        <w:t> (лат. motor — </w:t>
      </w:r>
      <w:r w:rsidRPr="007564A0">
        <w:rPr>
          <w:b/>
          <w:bCs/>
          <w:color w:val="182B2F"/>
        </w:rPr>
        <w:t>приводящий в движение</w:t>
      </w:r>
      <w:r w:rsidRPr="007564A0">
        <w:rPr>
          <w:color w:val="182B2F"/>
        </w:rPr>
        <w:t xml:space="preserve">) — двигательная активность организма, его органов или систем (частей). Моторику делят </w:t>
      </w:r>
      <w:proofErr w:type="gramStart"/>
      <w:r w:rsidRPr="007564A0">
        <w:rPr>
          <w:color w:val="182B2F"/>
        </w:rPr>
        <w:t>на</w:t>
      </w:r>
      <w:proofErr w:type="gramEnd"/>
      <w:r w:rsidRPr="007564A0">
        <w:rPr>
          <w:color w:val="182B2F"/>
        </w:rPr>
        <w:t> </w:t>
      </w:r>
      <w:r w:rsidRPr="007564A0">
        <w:rPr>
          <w:i/>
          <w:iCs/>
          <w:color w:val="182B2F"/>
        </w:rPr>
        <w:t>крупную и мелкую</w:t>
      </w:r>
      <w:r w:rsidRPr="007564A0">
        <w:rPr>
          <w:color w:val="182B2F"/>
        </w:rPr>
        <w:t>.</w:t>
      </w:r>
    </w:p>
    <w:p w:rsidR="007564A0" w:rsidRPr="007564A0" w:rsidRDefault="007564A0" w:rsidP="007564A0">
      <w:pPr>
        <w:shd w:val="clear" w:color="auto" w:fill="FFFFFF" w:themeFill="background1"/>
        <w:spacing w:before="100" w:beforeAutospacing="1" w:after="100" w:afterAutospacing="1"/>
        <w:rPr>
          <w:color w:val="182B2F"/>
        </w:rPr>
      </w:pPr>
      <w:proofErr w:type="gramStart"/>
      <w:r w:rsidRPr="007564A0">
        <w:rPr>
          <w:b/>
          <w:bCs/>
          <w:color w:val="182B2F"/>
        </w:rPr>
        <w:t>Мелкая моторика</w:t>
      </w:r>
      <w:r w:rsidRPr="007564A0">
        <w:rPr>
          <w:color w:val="182B2F"/>
        </w:rPr>
        <w:t> – это совокупность скоординированных действий нервной, мышечной и костной систем, часто в сочетании со зрительной системой в выполнении мелких и точных движений кистями и пальцами рук и ног.</w:t>
      </w:r>
      <w:proofErr w:type="gramEnd"/>
    </w:p>
    <w:p w:rsidR="007564A0" w:rsidRPr="007564A0" w:rsidRDefault="007564A0" w:rsidP="007564A0">
      <w:pPr>
        <w:shd w:val="clear" w:color="auto" w:fill="FFFFFF" w:themeFill="background1"/>
        <w:spacing w:before="100" w:beforeAutospacing="1" w:after="100" w:afterAutospacing="1"/>
        <w:rPr>
          <w:color w:val="182B2F"/>
        </w:rPr>
      </w:pPr>
      <w:r w:rsidRPr="007564A0">
        <w:rPr>
          <w:color w:val="182B2F"/>
        </w:rPr>
        <w:t>Под </w:t>
      </w:r>
      <w:r w:rsidRPr="007564A0">
        <w:rPr>
          <w:b/>
          <w:bCs/>
          <w:color w:val="182B2F"/>
        </w:rPr>
        <w:t>крупной моторикой</w:t>
      </w:r>
      <w:r w:rsidRPr="007564A0">
        <w:rPr>
          <w:color w:val="182B2F"/>
        </w:rPr>
        <w:t> подразумеваются разнообразные движения тела, рук и ног. Зачем развивать крупную моторику? Для того чтобы ваш ребенок умел бегать и прыгать наравне со сверстниками и не скучал на детской площадке.</w:t>
      </w:r>
    </w:p>
    <w:p w:rsidR="007564A0" w:rsidRPr="007564A0" w:rsidRDefault="007564A0" w:rsidP="007564A0">
      <w:pPr>
        <w:shd w:val="clear" w:color="auto" w:fill="FFFFFF" w:themeFill="background1"/>
        <w:spacing w:before="100" w:beforeAutospacing="1" w:after="100" w:afterAutospacing="1"/>
        <w:rPr>
          <w:color w:val="182B2F"/>
        </w:rPr>
      </w:pPr>
      <w:r w:rsidRPr="007564A0">
        <w:rPr>
          <w:color w:val="182B2F"/>
        </w:rPr>
        <w:t xml:space="preserve">Здоровье психологическое и физическое тесно </w:t>
      </w:r>
      <w:proofErr w:type="gramStart"/>
      <w:r w:rsidRPr="007564A0">
        <w:rPr>
          <w:color w:val="182B2F"/>
        </w:rPr>
        <w:t>связаны</w:t>
      </w:r>
      <w:proofErr w:type="gramEnd"/>
      <w:r w:rsidRPr="007564A0">
        <w:rPr>
          <w:color w:val="182B2F"/>
        </w:rPr>
        <w:t xml:space="preserve"> между собой. Изменение одного состояния влечет изменение и другого. Поэтому особое внимание следует обращать на баланс развивающих ребенка мероприятий. В этот период наиболее ценными являются игры, которые одновременно направлены и на физическое и на психическое здоровье малыша.</w:t>
      </w:r>
    </w:p>
    <w:p w:rsidR="007564A0" w:rsidRPr="007564A0" w:rsidRDefault="007564A0" w:rsidP="007564A0">
      <w:pPr>
        <w:shd w:val="clear" w:color="auto" w:fill="FFFFFF" w:themeFill="background1"/>
        <w:spacing w:before="100" w:beforeAutospacing="1" w:after="100" w:afterAutospacing="1"/>
        <w:rPr>
          <w:color w:val="182B2F"/>
        </w:rPr>
      </w:pPr>
      <w:r w:rsidRPr="007564A0">
        <w:rPr>
          <w:color w:val="182B2F"/>
        </w:rPr>
        <w:lastRenderedPageBreak/>
        <w:t>Если ограничить двигательную деятельность, то недостаточно развитая двигательная память может атрофироваться, что приведет к нарушению условных связей и снижению психической активности. Недостаточная физическая активность ведет ребенка к дефициту познавательной активности, знаний, умений, к возникновению состояния мышечной пассивности и снижению работоспособности.</w:t>
      </w:r>
    </w:p>
    <w:p w:rsidR="007564A0" w:rsidRPr="007564A0" w:rsidRDefault="007564A0" w:rsidP="007564A0">
      <w:pPr>
        <w:shd w:val="clear" w:color="auto" w:fill="FFFFFF" w:themeFill="background1"/>
        <w:spacing w:before="100" w:beforeAutospacing="1" w:after="100" w:afterAutospacing="1"/>
        <w:rPr>
          <w:color w:val="182B2F"/>
        </w:rPr>
      </w:pPr>
      <w:r w:rsidRPr="007564A0">
        <w:rPr>
          <w:color w:val="182B2F"/>
        </w:rPr>
        <w:t>Взаимодействие различных движений обеспечивает развитие речи, формирует навыки чтения, письма, вычисления. От развития моторики пальцев рук зависят навыки логического мышления, его скорость и результативность. Одно из распространенных заблуждений родителей в том, что главное в развитии ребенка – это интеллект. Часто недооценивается значение двигательного развития детей. У дошкольников сложно провести границу между физическим, в частности двигательным, развитием и интеллектуальным. В дошкольные года дети совершенствуют двигательные навы</w:t>
      </w:r>
      <w:r w:rsidR="001A4B0C">
        <w:rPr>
          <w:color w:val="182B2F"/>
        </w:rPr>
        <w:t>ки, в том числе моторику: крупную</w:t>
      </w:r>
      <w:r w:rsidRPr="007564A0">
        <w:rPr>
          <w:color w:val="182B2F"/>
        </w:rPr>
        <w:t xml:space="preserve"> (способность совершать движения большой амплитуды: бег, прыжки, бросание предметов) и тонкую (способность совершать точные движения малой амплитуды). По мере развития тонкой моторики дети становятся все более самостоятельными. Развитие моторики позволяет ребенку непринужденно передвигаться, самому заботиться о себе и проявлять свои творческие способности.</w:t>
      </w:r>
    </w:p>
    <w:p w:rsidR="007564A0" w:rsidRPr="007564A0" w:rsidRDefault="007564A0" w:rsidP="007564A0">
      <w:pPr>
        <w:shd w:val="clear" w:color="auto" w:fill="FFFFFF" w:themeFill="background1"/>
        <w:spacing w:before="100" w:beforeAutospacing="1" w:after="100" w:afterAutospacing="1"/>
        <w:rPr>
          <w:color w:val="182B2F"/>
        </w:rPr>
      </w:pPr>
      <w:r w:rsidRPr="007564A0">
        <w:rPr>
          <w:color w:val="182B2F"/>
        </w:rPr>
        <w:t>Доказано, что и мысль, и глаз ребенка двигаются с той же скоростью, что и рука. Значит, систематические упражнения по тренировке движений пальцев являются мощным средством повышения работоспособности головного мозга. Результаты исследования показывают, что уровень развития речи у детей всегда находится в прямой зависимости от степени развития тонких движений пальцев рук. </w:t>
      </w:r>
      <w:proofErr w:type="gramStart"/>
      <w:r w:rsidRPr="007564A0">
        <w:rPr>
          <w:i/>
          <w:iCs/>
          <w:color w:val="182B2F"/>
        </w:rPr>
        <w:t>Тонкая моторика</w:t>
      </w:r>
      <w:r w:rsidRPr="007564A0">
        <w:rPr>
          <w:color w:val="182B2F"/>
        </w:rPr>
        <w:t> — основа развития, своего рода “локомотив” всех психических процессов (внимание, память, восприятие, мышление, речь).</w:t>
      </w:r>
      <w:proofErr w:type="gramEnd"/>
    </w:p>
    <w:p w:rsidR="00411B65" w:rsidRDefault="007564A0" w:rsidP="007564A0">
      <w:pPr>
        <w:shd w:val="clear" w:color="auto" w:fill="FFFFFF" w:themeFill="background1"/>
        <w:spacing w:before="100" w:beforeAutospacing="1" w:after="100" w:afterAutospacing="1"/>
        <w:rPr>
          <w:color w:val="182B2F"/>
        </w:rPr>
      </w:pPr>
      <w:r w:rsidRPr="007564A0">
        <w:rPr>
          <w:color w:val="182B2F"/>
        </w:rPr>
        <w:t>У подвижного ребенка, как правило, хороший аппетит, крепкий сон, ровное, веселое настроение, он более ловкий и выносливый. Но неверно думать, что ребенок самостоятельно научится всем движениям. Надо постоянно выполнять с ним различные упражнения, помогать малышу осваивать новые движения</w:t>
      </w:r>
      <w:proofErr w:type="gramStart"/>
      <w:r w:rsidR="00411B65">
        <w:rPr>
          <w:color w:val="182B2F"/>
        </w:rPr>
        <w:t>.</w:t>
      </w:r>
      <w:r w:rsidR="00411B65" w:rsidRPr="007564A0">
        <w:rPr>
          <w:color w:val="182B2F"/>
        </w:rPr>
        <w:t>.</w:t>
      </w:r>
      <w:r w:rsidR="00411B65">
        <w:rPr>
          <w:color w:val="182B2F"/>
        </w:rPr>
        <w:t xml:space="preserve">( </w:t>
      </w:r>
      <w:proofErr w:type="gramEnd"/>
      <w:r w:rsidR="00411B65">
        <w:rPr>
          <w:color w:val="182B2F"/>
        </w:rPr>
        <w:t>Сообщение прилагается)</w:t>
      </w:r>
    </w:p>
    <w:p w:rsidR="00411B65" w:rsidRPr="003551EB" w:rsidRDefault="00411B65" w:rsidP="00345BC9">
      <w:pPr>
        <w:pStyle w:val="a4"/>
      </w:pPr>
      <w:r w:rsidRPr="00C0037D">
        <w:rPr>
          <w:b/>
        </w:rPr>
        <w:t>Выступили</w:t>
      </w:r>
      <w:r>
        <w:t>:</w:t>
      </w:r>
      <w:r w:rsidRPr="00345BC9">
        <w:t xml:space="preserve">Судина Я.П., воспитатель предложила составить картотеку </w:t>
      </w:r>
      <w:r w:rsidR="00345BC9" w:rsidRPr="00345BC9">
        <w:t xml:space="preserve">упражнений на повышение уровня активации,  </w:t>
      </w:r>
      <w:r w:rsidR="00345BC9">
        <w:t>у</w:t>
      </w:r>
      <w:r w:rsidR="00345BC9" w:rsidRPr="00345BC9">
        <w:t xml:space="preserve">пражнений </w:t>
      </w:r>
      <w:r w:rsidR="00345BC9">
        <w:t>на формирование</w:t>
      </w:r>
      <w:r w:rsidR="00345BC9" w:rsidRPr="00345BC9">
        <w:t xml:space="preserve"> ощущения границ  своего тела и его положения в пространстве, упражнений, направленных</w:t>
      </w:r>
      <w:r w:rsidR="00345BC9">
        <w:t xml:space="preserve"> на регуляцию мышечного тонуса; </w:t>
      </w:r>
      <w:r w:rsidRPr="00C0037D">
        <w:t xml:space="preserve">игр и </w:t>
      </w:r>
      <w:r w:rsidRPr="00C0037D">
        <w:rPr>
          <w:sz w:val="21"/>
          <w:szCs w:val="21"/>
        </w:rPr>
        <w:t>игровых упражнений</w:t>
      </w:r>
      <w:r>
        <w:rPr>
          <w:sz w:val="21"/>
          <w:szCs w:val="21"/>
        </w:rPr>
        <w:t xml:space="preserve"> на  развитие</w:t>
      </w:r>
      <w:r w:rsidRPr="00C0037D">
        <w:rPr>
          <w:sz w:val="21"/>
          <w:szCs w:val="21"/>
        </w:rPr>
        <w:t>мелкой мотор</w:t>
      </w:r>
      <w:r>
        <w:rPr>
          <w:sz w:val="21"/>
          <w:szCs w:val="21"/>
        </w:rPr>
        <w:t>ики рук.</w:t>
      </w:r>
    </w:p>
    <w:p w:rsidR="00345BC9" w:rsidRPr="00345BC9" w:rsidRDefault="00345BC9" w:rsidP="00345BC9">
      <w:pPr>
        <w:pStyle w:val="a4"/>
      </w:pPr>
    </w:p>
    <w:p w:rsidR="00411B65" w:rsidRDefault="00411B65" w:rsidP="00345BC9">
      <w:pPr>
        <w:pStyle w:val="a4"/>
      </w:pPr>
      <w:r>
        <w:t>Ергунева И.П. , воспитатель вынесла предложение на голосование.</w:t>
      </w:r>
    </w:p>
    <w:p w:rsidR="00411B65" w:rsidRPr="00D004ED" w:rsidRDefault="00411B65" w:rsidP="00345BC9">
      <w:pPr>
        <w:pStyle w:val="a4"/>
      </w:pPr>
      <w:r w:rsidRPr="008B0BF0">
        <w:rPr>
          <w:b/>
        </w:rPr>
        <w:t>Голосовали:</w:t>
      </w:r>
      <w:r>
        <w:t xml:space="preserve"> «За» - 27</w:t>
      </w:r>
    </w:p>
    <w:p w:rsidR="00411B65" w:rsidRDefault="00411B65" w:rsidP="00345BC9">
      <w:pPr>
        <w:pStyle w:val="a4"/>
      </w:pPr>
      <w:r>
        <w:t xml:space="preserve">                      «Против» - 0</w:t>
      </w:r>
    </w:p>
    <w:p w:rsidR="00411B65" w:rsidRDefault="00411B65" w:rsidP="00345BC9">
      <w:pPr>
        <w:pStyle w:val="a4"/>
      </w:pPr>
      <w:r w:rsidRPr="00487B7D">
        <w:rPr>
          <w:b/>
          <w:i/>
        </w:rPr>
        <w:t>Решили:</w:t>
      </w:r>
    </w:p>
    <w:p w:rsidR="00411B65" w:rsidRDefault="00411B65" w:rsidP="00345BC9">
      <w:pPr>
        <w:pStyle w:val="a4"/>
      </w:pPr>
      <w:r>
        <w:t xml:space="preserve">Воспитателям  групп </w:t>
      </w:r>
      <w:r w:rsidRPr="00C0037D">
        <w:t xml:space="preserve">составить картотеку игр и </w:t>
      </w:r>
      <w:r w:rsidRPr="00C0037D">
        <w:rPr>
          <w:sz w:val="21"/>
          <w:szCs w:val="21"/>
        </w:rPr>
        <w:t>игровых упражнений</w:t>
      </w:r>
      <w:r>
        <w:rPr>
          <w:sz w:val="21"/>
          <w:szCs w:val="21"/>
        </w:rPr>
        <w:t xml:space="preserve"> на развитие общей </w:t>
      </w:r>
      <w:r w:rsidR="00345BC9">
        <w:rPr>
          <w:sz w:val="21"/>
          <w:szCs w:val="21"/>
        </w:rPr>
        <w:t xml:space="preserve">моторики </w:t>
      </w:r>
      <w:r>
        <w:rPr>
          <w:sz w:val="21"/>
          <w:szCs w:val="21"/>
        </w:rPr>
        <w:t>и мелкой моторики рук.</w:t>
      </w:r>
    </w:p>
    <w:p w:rsidR="00B1601F" w:rsidRPr="001A4B0C" w:rsidRDefault="007564A0" w:rsidP="001A4B0C">
      <w:pPr>
        <w:shd w:val="clear" w:color="auto" w:fill="FFFFFF" w:themeFill="background1"/>
        <w:spacing w:before="100" w:beforeAutospacing="1" w:after="100" w:afterAutospacing="1"/>
        <w:rPr>
          <w:rStyle w:val="a8"/>
          <w:b w:val="0"/>
          <w:bCs w:val="0"/>
          <w:color w:val="182B2F"/>
        </w:rPr>
      </w:pPr>
      <w:r w:rsidRPr="007564A0">
        <w:rPr>
          <w:color w:val="182B2F"/>
        </w:rPr>
        <w:t>.</w:t>
      </w:r>
      <w:r w:rsidR="00D340FC" w:rsidRPr="00B1601F">
        <w:rPr>
          <w:b/>
        </w:rPr>
        <w:t>4. Слушали</w:t>
      </w:r>
      <w:r w:rsidR="00D340FC" w:rsidRPr="00B1601F">
        <w:t xml:space="preserve">: </w:t>
      </w:r>
      <w:r w:rsidR="00B1601F" w:rsidRPr="00B1601F">
        <w:t xml:space="preserve">Конюхова Е.И., педагог - психолог </w:t>
      </w:r>
      <w:r w:rsidR="00B1601F" w:rsidRPr="00B1601F">
        <w:rPr>
          <w:rStyle w:val="a8"/>
          <w:b w:val="0"/>
          <w:color w:val="141412"/>
        </w:rPr>
        <w:t>сделала сообщение на тему: «</w:t>
      </w:r>
      <w:r w:rsidR="00D340FC" w:rsidRPr="00B1601F">
        <w:rPr>
          <w:rStyle w:val="a8"/>
          <w:b w:val="0"/>
          <w:color w:val="141412"/>
        </w:rPr>
        <w:t xml:space="preserve">Развитие мелкой моторики как один из показателей готовности старшего дошкольника к обучению школе» </w:t>
      </w:r>
    </w:p>
    <w:p w:rsidR="00B1601F" w:rsidRPr="00B1601F" w:rsidRDefault="00D340FC" w:rsidP="00B1601F">
      <w:pPr>
        <w:pStyle w:val="a7"/>
        <w:shd w:val="clear" w:color="auto" w:fill="FFFFFF"/>
        <w:spacing w:before="0" w:beforeAutospacing="0" w:after="360" w:afterAutospacing="0"/>
        <w:rPr>
          <w:color w:val="141412"/>
        </w:rPr>
      </w:pPr>
      <w:r w:rsidRPr="00B1601F">
        <w:rPr>
          <w:rStyle w:val="a8"/>
          <w:b w:val="0"/>
          <w:color w:val="141412"/>
        </w:rPr>
        <w:t>Она</w:t>
      </w:r>
      <w:r w:rsidR="00B1601F" w:rsidRPr="00B1601F">
        <w:rPr>
          <w:rStyle w:val="a8"/>
          <w:b w:val="0"/>
          <w:color w:val="141412"/>
        </w:rPr>
        <w:t xml:space="preserve"> отметила, что </w:t>
      </w:r>
      <w:r w:rsidR="00B1601F" w:rsidRPr="00B1601F">
        <w:rPr>
          <w:color w:val="141412"/>
        </w:rPr>
        <w:t>проблема  развития  мелкой моторики детей дошкольного возраста на протяжении многих лет актуальна для теории и практики дошкольного образования.</w:t>
      </w:r>
    </w:p>
    <w:p w:rsidR="00B1601F" w:rsidRPr="00B1601F" w:rsidRDefault="00B1601F" w:rsidP="00B1601F">
      <w:pPr>
        <w:pStyle w:val="a7"/>
        <w:shd w:val="clear" w:color="auto" w:fill="FFFFFF"/>
        <w:spacing w:before="0" w:beforeAutospacing="0" w:after="360" w:afterAutospacing="0"/>
        <w:rPr>
          <w:color w:val="141412"/>
        </w:rPr>
      </w:pPr>
      <w:r w:rsidRPr="00B1601F">
        <w:rPr>
          <w:color w:val="141412"/>
        </w:rPr>
        <w:lastRenderedPageBreak/>
        <w:t>Развитие тонкой моторики является важным показателем готовности ребенка к школьному обучению и играет важную роль в овладении учебными навыками. Ребенок, имеющий высокий уровень развития мелкой моторики, умеет логически рассуждать, у него достаточно развиты память и внимание, связная речь. Умение ребенка производить точные движения кистью и пальцами рук просто необходимо для овладения письмом. Письмо является сложнейшим психомоторным навыком, успешное становление которого опирается на согласованное взаимодействие всех уровней организации движений, уже достигших необходимого развития к началу младшего школьного возраста. Зачастую, первоклассники не способны проводить достаточно четкие и прямые линии при срисовывании образцов геометрических фигур, начертании печатных букв (так называемая «дрожащая линия»), не умеют точно вырезать по контуру фигуры из бумаги, у многих детей отмечается плохая координация движений при беге, прыжках, общая двигательная неловкость и неуклюжесть. Поэтому при подготовке ребенка к школе важнее не учить его писать, а создавать условия для развития мелких мышц рук.</w:t>
      </w:r>
    </w:p>
    <w:p w:rsidR="00B1601F" w:rsidRPr="00B1601F" w:rsidRDefault="00B1601F" w:rsidP="00B1601F">
      <w:pPr>
        <w:pStyle w:val="a7"/>
        <w:shd w:val="clear" w:color="auto" w:fill="FFFFFF"/>
        <w:spacing w:before="0" w:beforeAutospacing="0" w:after="360" w:afterAutospacing="0"/>
        <w:rPr>
          <w:color w:val="141412"/>
        </w:rPr>
      </w:pPr>
      <w:r w:rsidRPr="00B1601F">
        <w:rPr>
          <w:color w:val="141412"/>
        </w:rPr>
        <w:t>Почему же так важно развивать мелкую моторику рук ребенка? Моторные центры речи в коре головного мозга человека находятся рядом с моторными центрами пальцев, поэтому, развивая речь и стимулируя моторику пальцев, мы передаем импульсы в речевые центры, что и активизирует речь. Но на самом деле в достаточной степени развитые навыки мелкой моторики рук ребенка влияют не только на его речь, но и на его общее развитие, на интеллектуальные способности. Наукой доказано, что одним из показателей нормального физического и нервнопсихического развития ребенка является развитие руки, ручных умений, или, как принято говорить, мелкой моторики.</w:t>
      </w:r>
    </w:p>
    <w:p w:rsidR="00B1601F" w:rsidRPr="00B1601F" w:rsidRDefault="00B1601F" w:rsidP="00B1601F">
      <w:pPr>
        <w:pStyle w:val="a7"/>
        <w:shd w:val="clear" w:color="auto" w:fill="FFFFFF"/>
        <w:spacing w:before="0" w:beforeAutospacing="0" w:after="360" w:afterAutospacing="0"/>
        <w:rPr>
          <w:color w:val="141412"/>
        </w:rPr>
      </w:pPr>
      <w:proofErr w:type="gramStart"/>
      <w:r w:rsidRPr="00B1601F">
        <w:rPr>
          <w:color w:val="141412"/>
        </w:rPr>
        <w:t>Проведенный анализ  исследований мелкой моторики детей старшего дошкольного возраста за последние пять лет  показывает, что 40% детей подготовительной группы имеют низкий уровень сформированности навыков развития мелкой моторики и координации движений рук, 47% детей имеют средний уровень и только 13% детей имеют высокий уровень сформированности навыков развития мелкой моторики и координации движений рук.</w:t>
      </w:r>
      <w:proofErr w:type="gramEnd"/>
    </w:p>
    <w:p w:rsidR="00B1601F" w:rsidRPr="00B1601F" w:rsidRDefault="00B1601F" w:rsidP="00B1601F">
      <w:pPr>
        <w:pStyle w:val="a7"/>
        <w:shd w:val="clear" w:color="auto" w:fill="FFFFFF"/>
        <w:spacing w:before="0" w:beforeAutospacing="0" w:after="360" w:afterAutospacing="0"/>
        <w:rPr>
          <w:color w:val="141412"/>
        </w:rPr>
      </w:pPr>
      <w:r w:rsidRPr="00B1601F">
        <w:rPr>
          <w:color w:val="141412"/>
        </w:rPr>
        <w:t>Поэтому очень важно уже с самого раннего возраста развивать у ребёнка мелкую моторику. Но просто делать упражнения детям будет скучно – надо обра</w:t>
      </w:r>
      <w:r w:rsidRPr="00B1601F">
        <w:rPr>
          <w:color w:val="141412"/>
        </w:rPr>
        <w:softHyphen/>
        <w:t>тить их в интересные и полезные игры. Во время игры максимально реализуется ситуация успеха, следовательно, работа происходит естественно, не возникает психического напряжения.</w:t>
      </w:r>
    </w:p>
    <w:p w:rsidR="00B1601F" w:rsidRPr="00B1601F" w:rsidRDefault="00B1601F" w:rsidP="00B1601F">
      <w:pPr>
        <w:pStyle w:val="a7"/>
        <w:shd w:val="clear" w:color="auto" w:fill="FFFFFF"/>
        <w:spacing w:before="0" w:beforeAutospacing="0" w:after="360" w:afterAutospacing="0"/>
        <w:rPr>
          <w:color w:val="141412"/>
        </w:rPr>
      </w:pPr>
      <w:r w:rsidRPr="00B1601F">
        <w:rPr>
          <w:color w:val="141412"/>
        </w:rPr>
        <w:t xml:space="preserve">Развитие навыков мелкой моторики в дошкольном возрасте важно еще и потому, что вся дальнейшая жизнь ребенка потребует использования точных, координированных движений кистей и пальцев, которые необходимы, чтобы одеваться, рисовать и писать, а также выполнять множество разнообразных бытовых и учебных действий. Предстоящая учебная деятельность потребует от ребёнка определённого </w:t>
      </w:r>
      <w:proofErr w:type="gramStart"/>
      <w:r w:rsidRPr="00B1601F">
        <w:rPr>
          <w:color w:val="141412"/>
        </w:rPr>
        <w:t>уровня готовности тонких движений пальцев рук</w:t>
      </w:r>
      <w:proofErr w:type="gramEnd"/>
      <w:r w:rsidRPr="00B1601F">
        <w:rPr>
          <w:color w:val="141412"/>
        </w:rPr>
        <w:t xml:space="preserve"> к выполнению мелких, точных, разнообразных действий. Его мускулатура должна быть достаточно развитой, движения скоординированы и точны. Недостаточное развитие общей и мелкой моторики, зрительного восприятия, внимания, может привести к возникновению задержки развития ребёнка, проблем во взаимодействии </w:t>
      </w:r>
      <w:proofErr w:type="gramStart"/>
      <w:r w:rsidRPr="00B1601F">
        <w:rPr>
          <w:color w:val="141412"/>
        </w:rPr>
        <w:t>со</w:t>
      </w:r>
      <w:proofErr w:type="gramEnd"/>
      <w:r w:rsidRPr="00B1601F">
        <w:rPr>
          <w:color w:val="141412"/>
        </w:rPr>
        <w:t xml:space="preserve"> взрослыми и сверстниками и, как следствие, к негативному отношению к детскому саду, а потом к учебе в школе.</w:t>
      </w:r>
    </w:p>
    <w:p w:rsidR="00B1601F" w:rsidRDefault="00B1601F" w:rsidP="00B1601F">
      <w:pPr>
        <w:pStyle w:val="a7"/>
        <w:shd w:val="clear" w:color="auto" w:fill="FFFFFF"/>
        <w:spacing w:before="0" w:beforeAutospacing="0" w:after="360" w:afterAutospacing="0"/>
        <w:rPr>
          <w:color w:val="141412"/>
        </w:rPr>
      </w:pPr>
      <w:r w:rsidRPr="00B1601F">
        <w:rPr>
          <w:color w:val="141412"/>
        </w:rPr>
        <w:t>Даже самые незначительные нарушения мелкой моторики могут оказывать неблагоприятное влияние на психическое развитие дошкольника.</w:t>
      </w:r>
    </w:p>
    <w:p w:rsidR="00B1601F" w:rsidRPr="00B1601F" w:rsidRDefault="00B1601F" w:rsidP="00B1601F">
      <w:pPr>
        <w:pStyle w:val="a7"/>
        <w:shd w:val="clear" w:color="auto" w:fill="FFFFFF"/>
        <w:spacing w:before="0" w:beforeAutospacing="0" w:after="360" w:afterAutospacing="0"/>
        <w:rPr>
          <w:color w:val="141412"/>
        </w:rPr>
      </w:pPr>
      <w:r w:rsidRPr="00B1601F">
        <w:rPr>
          <w:color w:val="141412"/>
        </w:rPr>
        <w:lastRenderedPageBreak/>
        <w:t>Она отметила, что работа выстраивается в двух направлениях:</w:t>
      </w:r>
    </w:p>
    <w:p w:rsidR="009A3740" w:rsidRDefault="00B1601F" w:rsidP="009A3740">
      <w:pPr>
        <w:pStyle w:val="a7"/>
        <w:numPr>
          <w:ilvl w:val="0"/>
          <w:numId w:val="10"/>
        </w:numPr>
        <w:shd w:val="clear" w:color="auto" w:fill="FFFFFF"/>
        <w:spacing w:before="0" w:beforeAutospacing="0" w:after="360" w:afterAutospacing="0"/>
        <w:rPr>
          <w:color w:val="141412"/>
        </w:rPr>
      </w:pPr>
      <w:r w:rsidRPr="00B1601F">
        <w:rPr>
          <w:color w:val="141412"/>
        </w:rPr>
        <w:t>с детьми – в системе коррекционно-развивающих  занятий, в индивидуальной работе с педагогом – психологом; в совместной деятельности воспитателей групп и детей,</w:t>
      </w:r>
    </w:p>
    <w:p w:rsidR="00D004ED" w:rsidRPr="009A3740" w:rsidRDefault="00B1601F" w:rsidP="009A3740">
      <w:pPr>
        <w:pStyle w:val="a7"/>
        <w:numPr>
          <w:ilvl w:val="0"/>
          <w:numId w:val="10"/>
        </w:numPr>
        <w:shd w:val="clear" w:color="auto" w:fill="FFFFFF"/>
        <w:spacing w:before="0" w:beforeAutospacing="0" w:after="360" w:afterAutospacing="0"/>
        <w:rPr>
          <w:color w:val="141412"/>
        </w:rPr>
      </w:pPr>
      <w:r w:rsidRPr="00B1601F">
        <w:rPr>
          <w:color w:val="141412"/>
        </w:rPr>
        <w:t>с родителями – посредством проведения консультаций, родительских собраний, практических семинаров.</w:t>
      </w:r>
    </w:p>
    <w:p w:rsidR="001A4B0C" w:rsidRPr="00D004ED" w:rsidRDefault="00D004ED" w:rsidP="009A3740">
      <w:pPr>
        <w:shd w:val="clear" w:color="auto" w:fill="FFFFFF"/>
        <w:spacing w:before="100" w:beforeAutospacing="1" w:after="100" w:afterAutospacing="1"/>
        <w:rPr>
          <w:rFonts w:ascii="Helvetica" w:hAnsi="Helvetica" w:cs="Helvetica"/>
          <w:color w:val="141412"/>
        </w:rPr>
      </w:pPr>
      <w:r>
        <w:rPr>
          <w:color w:val="141412"/>
        </w:rPr>
        <w:t>Елена Игоревна раскрыла формы, методы и приемы работы с д</w:t>
      </w:r>
      <w:r w:rsidR="003551EB">
        <w:rPr>
          <w:color w:val="141412"/>
        </w:rPr>
        <w:t xml:space="preserve">етьми, педагогами, родителями. </w:t>
      </w:r>
      <w:bookmarkStart w:id="0" w:name="_GoBack"/>
      <w:bookmarkEnd w:id="0"/>
    </w:p>
    <w:p w:rsidR="00D004ED" w:rsidRDefault="00FB04D0" w:rsidP="00D004ED">
      <w:pPr>
        <w:pStyle w:val="a7"/>
        <w:shd w:val="clear" w:color="auto" w:fill="FFFFFF" w:themeFill="background1"/>
        <w:spacing w:before="0" w:beforeAutospacing="0" w:after="225" w:afterAutospacing="0"/>
        <w:jc w:val="both"/>
        <w:rPr>
          <w:color w:val="000000"/>
        </w:rPr>
      </w:pPr>
      <w:r w:rsidRPr="00D650C8">
        <w:rPr>
          <w:b/>
          <w:color w:val="141412"/>
        </w:rPr>
        <w:t>Выступили</w:t>
      </w:r>
      <w:r w:rsidRPr="00D650C8">
        <w:rPr>
          <w:color w:val="141412"/>
        </w:rPr>
        <w:t>: Еременко Н.П. воспитатель</w:t>
      </w:r>
      <w:r w:rsidR="00BC41C2">
        <w:rPr>
          <w:color w:val="141412"/>
        </w:rPr>
        <w:t>пояснила, что</w:t>
      </w:r>
      <w:r w:rsidR="00BC41C2">
        <w:rPr>
          <w:color w:val="000000"/>
        </w:rPr>
        <w:t>п</w:t>
      </w:r>
      <w:r w:rsidR="00D650C8" w:rsidRPr="00D650C8">
        <w:rPr>
          <w:color w:val="000000"/>
        </w:rPr>
        <w:t>роцессу совершенствования мелкой моторики необходимо уделять огромное внимание. Ведь от того, насколько ловкими и пров</w:t>
      </w:r>
      <w:r w:rsidR="00BC41C2">
        <w:rPr>
          <w:color w:val="000000"/>
        </w:rPr>
        <w:t xml:space="preserve">орными к 5 - 6 годам станут </w:t>
      </w:r>
      <w:r w:rsidR="00D650C8" w:rsidRPr="00D650C8">
        <w:rPr>
          <w:color w:val="000000"/>
        </w:rPr>
        <w:t>пальчики</w:t>
      </w:r>
      <w:r w:rsidR="00BC41C2">
        <w:rPr>
          <w:color w:val="000000"/>
        </w:rPr>
        <w:t xml:space="preserve"> ребенка</w:t>
      </w:r>
      <w:r w:rsidR="00D650C8" w:rsidRPr="00D650C8">
        <w:rPr>
          <w:color w:val="000000"/>
        </w:rPr>
        <w:t xml:space="preserve">, зависят его успехи в обучении. Именно поэтому, актуальность </w:t>
      </w:r>
      <w:r w:rsidR="001A4B0C">
        <w:rPr>
          <w:color w:val="000000"/>
        </w:rPr>
        <w:t>развития мелкой моторики важно</w:t>
      </w:r>
      <w:r w:rsidR="00D650C8" w:rsidRPr="00D650C8">
        <w:rPr>
          <w:color w:val="000000"/>
        </w:rPr>
        <w:t xml:space="preserve"> не только в младшем дошкольном возрасте, но и в старшем, и даже в начальных классах.</w:t>
      </w:r>
    </w:p>
    <w:p w:rsidR="00D004ED" w:rsidRDefault="00D004ED" w:rsidP="00D004ED">
      <w:pPr>
        <w:pStyle w:val="a4"/>
      </w:pPr>
      <w:r>
        <w:rPr>
          <w:rStyle w:val="a8"/>
          <w:b w:val="0"/>
          <w:bCs w:val="0"/>
          <w:color w:val="141412"/>
        </w:rPr>
        <w:t>Воробьева О.Г.</w:t>
      </w:r>
      <w:r w:rsidRPr="00E168E5">
        <w:rPr>
          <w:rStyle w:val="a8"/>
          <w:b w:val="0"/>
          <w:bCs w:val="0"/>
          <w:color w:val="141412"/>
        </w:rPr>
        <w:t xml:space="preserve">, воспитатель предложила </w:t>
      </w:r>
      <w:r>
        <w:rPr>
          <w:rStyle w:val="a8"/>
          <w:b w:val="0"/>
          <w:bCs w:val="0"/>
          <w:color w:val="141412"/>
        </w:rPr>
        <w:t xml:space="preserve">продолжать работу по развитию мелкой моторики рук дошкольников через использование </w:t>
      </w:r>
      <w:r w:rsidRPr="00D004ED">
        <w:t>разнообразных форм, методов и приёмов.</w:t>
      </w:r>
    </w:p>
    <w:p w:rsidR="00D004ED" w:rsidRDefault="00D004ED" w:rsidP="00D004ED">
      <w:pPr>
        <w:pStyle w:val="a4"/>
      </w:pPr>
      <w:r>
        <w:t>Секретарь Педагогического совета педагогов Аржанухина В.А.  вынесла предложение на голосование.</w:t>
      </w:r>
    </w:p>
    <w:p w:rsidR="00D004ED" w:rsidRPr="00D004ED" w:rsidRDefault="00D004ED" w:rsidP="00D004ED">
      <w:pPr>
        <w:pStyle w:val="a4"/>
      </w:pPr>
      <w:r w:rsidRPr="008B0BF0">
        <w:rPr>
          <w:b/>
        </w:rPr>
        <w:t>Голосовали:</w:t>
      </w:r>
      <w:r>
        <w:t xml:space="preserve"> «За» - 27</w:t>
      </w:r>
    </w:p>
    <w:p w:rsidR="00D004ED" w:rsidRDefault="00D004ED" w:rsidP="00D004ED">
      <w:pPr>
        <w:pStyle w:val="a4"/>
      </w:pPr>
      <w:r>
        <w:t xml:space="preserve">                      «Против» - 0</w:t>
      </w:r>
    </w:p>
    <w:p w:rsidR="00D004ED" w:rsidRDefault="00D004ED" w:rsidP="00D004ED">
      <w:pPr>
        <w:pStyle w:val="a4"/>
      </w:pPr>
      <w:r w:rsidRPr="00487B7D">
        <w:rPr>
          <w:b/>
          <w:i/>
        </w:rPr>
        <w:t>Решили:</w:t>
      </w:r>
      <w:r>
        <w:rPr>
          <w:rStyle w:val="a8"/>
          <w:b w:val="0"/>
          <w:bCs w:val="0"/>
          <w:color w:val="141412"/>
        </w:rPr>
        <w:t xml:space="preserve">Продолжать работу по развитию мелкой моторики рук дошкольников через использование </w:t>
      </w:r>
      <w:r w:rsidRPr="00D004ED">
        <w:t>разнообразных форм, методов и приёмов.</w:t>
      </w:r>
    </w:p>
    <w:p w:rsidR="004F3841" w:rsidRPr="004F3841" w:rsidRDefault="00BC41C2" w:rsidP="004F3841">
      <w:pPr>
        <w:pStyle w:val="a7"/>
        <w:shd w:val="clear" w:color="auto" w:fill="FFFFFF"/>
        <w:rPr>
          <w:rFonts w:ascii="Tahoma" w:hAnsi="Tahoma" w:cs="Tahoma"/>
          <w:color w:val="000000"/>
        </w:rPr>
      </w:pPr>
      <w:r w:rsidRPr="004F3841">
        <w:rPr>
          <w:b/>
        </w:rPr>
        <w:t>Слушали</w:t>
      </w:r>
      <w:r w:rsidRPr="004F3841">
        <w:t>: Сидбаеву Ф.С., воспитатель выступила с презентацией  «Влияние развития мелкой и крупной моторики на развитие активной  речи детей раннего дошкольного  возраста»</w:t>
      </w:r>
      <w:r w:rsidR="004F3841">
        <w:t xml:space="preserve">Она отметила, что </w:t>
      </w:r>
      <w:r w:rsidR="004F3841">
        <w:rPr>
          <w:color w:val="000000"/>
        </w:rPr>
        <w:t>у</w:t>
      </w:r>
      <w:r w:rsidR="004F3841" w:rsidRPr="004F3841">
        <w:rPr>
          <w:color w:val="000000"/>
        </w:rPr>
        <w:t xml:space="preserve"> детей довольно часто наблюдается задержка в развитии речи, хотя они здоровы, не страдают нарушениями слуха или поражением центральной нервной системы. В чем причины задержки речи? Считалось, что главное, от чего зависит речь, - это степень речевого общения детей окружающими людьми: родители обычно получают совет - больше разговаривайте с ребенком. Они стараются говорить с малышом при каждой возможности, но он продолжает объясняться отдельными звуками и жестами.</w:t>
      </w:r>
    </w:p>
    <w:p w:rsidR="004F3841" w:rsidRPr="004F3841" w:rsidRDefault="004F3841" w:rsidP="004F3841">
      <w:pPr>
        <w:pStyle w:val="a7"/>
        <w:shd w:val="clear" w:color="auto" w:fill="FFFFFF"/>
        <w:rPr>
          <w:rFonts w:ascii="Tahoma" w:hAnsi="Tahoma" w:cs="Tahoma"/>
          <w:color w:val="000000"/>
        </w:rPr>
      </w:pPr>
      <w:r w:rsidRPr="004F3841">
        <w:rPr>
          <w:color w:val="000000"/>
        </w:rPr>
        <w:t>Наблюдения показали, что уровень развития речи находится в прямой зависимости, от степени сформированности тонких движений пальцев рук.</w:t>
      </w:r>
    </w:p>
    <w:p w:rsidR="00486AE8" w:rsidRDefault="004F3841" w:rsidP="004F3841">
      <w:pPr>
        <w:pStyle w:val="a7"/>
        <w:shd w:val="clear" w:color="auto" w:fill="FFFFFF"/>
        <w:rPr>
          <w:color w:val="000000"/>
        </w:rPr>
      </w:pPr>
      <w:r w:rsidRPr="004F3841">
        <w:rPr>
          <w:color w:val="000000"/>
        </w:rPr>
        <w:t>Поэтому тренировка движений пальцев и всей кисти рук является важнейшим фактором, стимулирующим речевое развитие ребенка. Она способствует улучшению артикуляционных движений, подготовке руки к письму и, что менее важно, повышает работоспособность коры головного мозга</w:t>
      </w:r>
    </w:p>
    <w:p w:rsidR="004F3841" w:rsidRPr="004F3841" w:rsidRDefault="004F3841" w:rsidP="004F3841">
      <w:pPr>
        <w:pStyle w:val="a7"/>
        <w:shd w:val="clear" w:color="auto" w:fill="FFFFFF"/>
        <w:rPr>
          <w:rFonts w:ascii="Tahoma" w:hAnsi="Tahoma" w:cs="Tahoma"/>
          <w:color w:val="000000"/>
        </w:rPr>
      </w:pPr>
      <w:r w:rsidRPr="004F3841">
        <w:rPr>
          <w:color w:val="000000"/>
        </w:rPr>
        <w:t>Ранний возраст - важный период в формировании  личности, период, когда закладываются основы физического здоровья. То, что упущено в детстве, трудно наверстать. Это обязывает нас неустанно работать над проблемами физического воспитания детей. Очень важно вовремя научить малыша правильно ходить, бегать, прыгать, ползать, действовать с различными предметами, владеть кистями и пальцами рук, выполнять движения в соответствии с текстом, управлять мышечным напряжением.</w:t>
      </w:r>
    </w:p>
    <w:p w:rsidR="004F3841" w:rsidRPr="004F3841" w:rsidRDefault="004F3841" w:rsidP="004F3841">
      <w:pPr>
        <w:pStyle w:val="a7"/>
        <w:shd w:val="clear" w:color="auto" w:fill="FFFFFF"/>
        <w:rPr>
          <w:rFonts w:ascii="Tahoma" w:hAnsi="Tahoma" w:cs="Tahoma"/>
          <w:color w:val="000000"/>
        </w:rPr>
      </w:pPr>
      <w:r w:rsidRPr="004F3841">
        <w:rPr>
          <w:color w:val="000000"/>
        </w:rPr>
        <w:lastRenderedPageBreak/>
        <w:t>Движение - основа восприятия и переработки информации об окружающем мире. Именно в процессе движения, сопровождаемого словами, песенками, прибаутками, музыкой, решаются задачи речевого развития ребенка:</w:t>
      </w:r>
    </w:p>
    <w:p w:rsidR="004F3841" w:rsidRPr="004F3841" w:rsidRDefault="004F3841" w:rsidP="004F3841">
      <w:pPr>
        <w:pStyle w:val="a7"/>
        <w:numPr>
          <w:ilvl w:val="0"/>
          <w:numId w:val="7"/>
        </w:numPr>
        <w:shd w:val="clear" w:color="auto" w:fill="FFFFFF"/>
        <w:rPr>
          <w:rFonts w:ascii="Tahoma" w:hAnsi="Tahoma" w:cs="Tahoma"/>
          <w:color w:val="000000"/>
        </w:rPr>
      </w:pPr>
      <w:r w:rsidRPr="004F3841">
        <w:rPr>
          <w:color w:val="000000"/>
        </w:rPr>
        <w:t>прогрессирует понимание речи;</w:t>
      </w:r>
    </w:p>
    <w:p w:rsidR="004F3841" w:rsidRPr="004F3841" w:rsidRDefault="004F3841" w:rsidP="004F3841">
      <w:pPr>
        <w:pStyle w:val="a7"/>
        <w:numPr>
          <w:ilvl w:val="0"/>
          <w:numId w:val="7"/>
        </w:numPr>
        <w:shd w:val="clear" w:color="auto" w:fill="FFFFFF"/>
        <w:rPr>
          <w:rFonts w:ascii="Tahoma" w:hAnsi="Tahoma" w:cs="Tahoma"/>
          <w:color w:val="000000"/>
        </w:rPr>
      </w:pPr>
      <w:r w:rsidRPr="004F3841">
        <w:rPr>
          <w:color w:val="000000"/>
        </w:rPr>
        <w:t>обогащается активный словарь;</w:t>
      </w:r>
    </w:p>
    <w:p w:rsidR="004F3841" w:rsidRPr="004F3841" w:rsidRDefault="004F3841" w:rsidP="004F3841">
      <w:pPr>
        <w:pStyle w:val="a7"/>
        <w:numPr>
          <w:ilvl w:val="0"/>
          <w:numId w:val="7"/>
        </w:numPr>
        <w:shd w:val="clear" w:color="auto" w:fill="FFFFFF"/>
        <w:rPr>
          <w:rFonts w:ascii="Tahoma" w:hAnsi="Tahoma" w:cs="Tahoma"/>
          <w:color w:val="000000"/>
        </w:rPr>
      </w:pPr>
      <w:r w:rsidRPr="004F3841">
        <w:rPr>
          <w:color w:val="000000"/>
        </w:rPr>
        <w:t>начинается фразообразование;</w:t>
      </w:r>
    </w:p>
    <w:p w:rsidR="004F3841" w:rsidRPr="004F3841" w:rsidRDefault="004F3841" w:rsidP="004F3841">
      <w:pPr>
        <w:pStyle w:val="a7"/>
        <w:numPr>
          <w:ilvl w:val="0"/>
          <w:numId w:val="7"/>
        </w:numPr>
        <w:shd w:val="clear" w:color="auto" w:fill="FFFFFF"/>
        <w:rPr>
          <w:rFonts w:ascii="Tahoma" w:hAnsi="Tahoma" w:cs="Tahoma"/>
          <w:color w:val="000000"/>
        </w:rPr>
      </w:pPr>
      <w:r w:rsidRPr="004F3841">
        <w:rPr>
          <w:color w:val="000000"/>
        </w:rPr>
        <w:t>усложняется наглядно-действенное мышление;</w:t>
      </w:r>
    </w:p>
    <w:p w:rsidR="004F3841" w:rsidRPr="004F3841" w:rsidRDefault="004F3841" w:rsidP="004F3841">
      <w:pPr>
        <w:pStyle w:val="a7"/>
        <w:numPr>
          <w:ilvl w:val="0"/>
          <w:numId w:val="7"/>
        </w:numPr>
        <w:shd w:val="clear" w:color="auto" w:fill="FFFFFF"/>
        <w:rPr>
          <w:rFonts w:ascii="Tahoma" w:hAnsi="Tahoma" w:cs="Tahoma"/>
          <w:color w:val="000000"/>
        </w:rPr>
      </w:pPr>
      <w:r w:rsidRPr="004F3841">
        <w:rPr>
          <w:color w:val="000000"/>
        </w:rPr>
        <w:t>естественно происходит развитие мышечной системы и двигательных навыков;</w:t>
      </w:r>
    </w:p>
    <w:p w:rsidR="004F3841" w:rsidRPr="00486AE8" w:rsidRDefault="004F3841" w:rsidP="004F3841">
      <w:pPr>
        <w:pStyle w:val="a7"/>
        <w:numPr>
          <w:ilvl w:val="0"/>
          <w:numId w:val="7"/>
        </w:numPr>
        <w:shd w:val="clear" w:color="auto" w:fill="FFFFFF"/>
        <w:rPr>
          <w:rFonts w:ascii="Tahoma" w:hAnsi="Tahoma" w:cs="Tahoma"/>
          <w:color w:val="000000"/>
        </w:rPr>
      </w:pPr>
      <w:r w:rsidRPr="004F3841">
        <w:rPr>
          <w:color w:val="000000"/>
        </w:rPr>
        <w:t>формируется эмоционально-волевая сфера.</w:t>
      </w:r>
    </w:p>
    <w:p w:rsidR="00486AE8" w:rsidRDefault="00486AE8" w:rsidP="00486AE8">
      <w:pPr>
        <w:pStyle w:val="a7"/>
        <w:shd w:val="clear" w:color="auto" w:fill="FFFFFF"/>
      </w:pPr>
      <w:r>
        <w:rPr>
          <w:color w:val="000000"/>
        </w:rPr>
        <w:t xml:space="preserve">Фаина Сергеевна </w:t>
      </w:r>
      <w:r>
        <w:t>п</w:t>
      </w:r>
      <w:r w:rsidRPr="004F3841">
        <w:t>оделилась опытом работы в данном направлении, демонстрируя свое выступление показом слайдов.</w:t>
      </w:r>
    </w:p>
    <w:p w:rsidR="00C0037D" w:rsidRDefault="00C0037D" w:rsidP="00C0037D">
      <w:pPr>
        <w:pStyle w:val="a7"/>
        <w:shd w:val="clear" w:color="auto" w:fill="FFFFFF" w:themeFill="background1"/>
        <w:spacing w:before="0" w:beforeAutospacing="0" w:after="225" w:afterAutospacing="0"/>
        <w:jc w:val="both"/>
      </w:pPr>
      <w:r w:rsidRPr="00C0037D">
        <w:rPr>
          <w:b/>
        </w:rPr>
        <w:t>Выступили</w:t>
      </w:r>
      <w:r w:rsidRPr="00C0037D">
        <w:t xml:space="preserve">: Крючкова В.В., воспитатель предложила </w:t>
      </w:r>
      <w:r>
        <w:t>обновить необходимую предметно – пространственную развивающую среду, направленную на развитие мелкой моторики и развитие речи.</w:t>
      </w:r>
    </w:p>
    <w:p w:rsidR="00C0037D" w:rsidRDefault="00345BC9" w:rsidP="00C0037D">
      <w:pPr>
        <w:pStyle w:val="a4"/>
      </w:pPr>
      <w:r>
        <w:t>Чеснокова В.А.</w:t>
      </w:r>
      <w:r w:rsidR="00C0037D">
        <w:t xml:space="preserve"> , воспитатель вынесла предложение на голосование.</w:t>
      </w:r>
    </w:p>
    <w:p w:rsidR="00C0037D" w:rsidRPr="00D004ED" w:rsidRDefault="00C0037D" w:rsidP="00C0037D">
      <w:pPr>
        <w:pStyle w:val="a4"/>
      </w:pPr>
      <w:r w:rsidRPr="008B0BF0">
        <w:rPr>
          <w:b/>
        </w:rPr>
        <w:t>Голосовали:</w:t>
      </w:r>
      <w:r>
        <w:t xml:space="preserve"> «За» - 27</w:t>
      </w:r>
    </w:p>
    <w:p w:rsidR="00C0037D" w:rsidRDefault="00C0037D" w:rsidP="00C0037D">
      <w:pPr>
        <w:pStyle w:val="a4"/>
      </w:pPr>
      <w:r>
        <w:t xml:space="preserve">                      «Против» - 0</w:t>
      </w:r>
    </w:p>
    <w:p w:rsidR="00411B65" w:rsidRDefault="00C0037D" w:rsidP="00411B65">
      <w:pPr>
        <w:pStyle w:val="a7"/>
        <w:shd w:val="clear" w:color="auto" w:fill="FFFFFF" w:themeFill="background1"/>
        <w:spacing w:before="0" w:beforeAutospacing="0" w:after="225" w:afterAutospacing="0"/>
        <w:jc w:val="both"/>
      </w:pPr>
      <w:r w:rsidRPr="00487B7D">
        <w:rPr>
          <w:b/>
          <w:i/>
        </w:rPr>
        <w:t>Решили:</w:t>
      </w:r>
      <w:r w:rsidR="00411B65">
        <w:t xml:space="preserve">В группах </w:t>
      </w:r>
      <w:r w:rsidR="00345BC9">
        <w:t>о</w:t>
      </w:r>
      <w:r w:rsidR="00411B65">
        <w:t>бновить необходимую предметно – пространственную развивающую среду, направленную на развитие мелкой моторики и развитие речи.</w:t>
      </w:r>
    </w:p>
    <w:p w:rsidR="00522DF1" w:rsidRDefault="00A87C3E" w:rsidP="00D650C8">
      <w:pPr>
        <w:pStyle w:val="a4"/>
        <w:shd w:val="clear" w:color="auto" w:fill="FFFFFF" w:themeFill="background1"/>
      </w:pPr>
      <w:r w:rsidRPr="00A87C3E">
        <w:rPr>
          <w:b/>
        </w:rPr>
        <w:t>Слушали</w:t>
      </w:r>
      <w:r>
        <w:t>: Иоселева Н.В. рассказала о системе</w:t>
      </w:r>
      <w:r w:rsidRPr="00D340FC">
        <w:t xml:space="preserve"> работы по развитию мелкой моторики у детей с ОВЗ</w:t>
      </w:r>
      <w:r>
        <w:t xml:space="preserve">. </w:t>
      </w:r>
      <w:r w:rsidR="00522DF1">
        <w:t xml:space="preserve"> Работу по развитию мелкой моторики педагог  проводила с детьми </w:t>
      </w:r>
    </w:p>
    <w:p w:rsidR="00522DF1" w:rsidRDefault="00522DF1" w:rsidP="00D650C8">
      <w:pPr>
        <w:pStyle w:val="a4"/>
        <w:shd w:val="clear" w:color="auto" w:fill="FFFFFF" w:themeFill="background1"/>
      </w:pPr>
      <w:r>
        <w:t>4-5, 5-6, 6-7 лет. Выявив проблемы и затруднения детей</w:t>
      </w:r>
      <w:r w:rsidR="00E168E5">
        <w:t>,</w:t>
      </w:r>
      <w:r>
        <w:t xml:space="preserve"> определила цель своей работы: подобрать максимально эффективные методы и средства для развития мелкой моторики и подготовка руки к письму у детей дошкольного возраста</w:t>
      </w:r>
      <w:r w:rsidR="00E168E5">
        <w:t xml:space="preserve"> с ОВЗ</w:t>
      </w:r>
      <w:r>
        <w:t>. Исходя из цели работы</w:t>
      </w:r>
      <w:r w:rsidR="00E168E5">
        <w:t>,</w:t>
      </w:r>
      <w:r>
        <w:t xml:space="preserve"> были поставлены следующие задачи:</w:t>
      </w:r>
    </w:p>
    <w:p w:rsidR="00522DF1" w:rsidRDefault="00522DF1" w:rsidP="00E168E5">
      <w:pPr>
        <w:pStyle w:val="a4"/>
        <w:numPr>
          <w:ilvl w:val="0"/>
          <w:numId w:val="8"/>
        </w:numPr>
        <w:shd w:val="clear" w:color="auto" w:fill="FFFFFF" w:themeFill="background1"/>
      </w:pPr>
      <w:r>
        <w:t>Создать условия, способствующие эффективному процессу развития моторики рук дошкольника.</w:t>
      </w:r>
    </w:p>
    <w:p w:rsidR="00522DF1" w:rsidRDefault="00522DF1" w:rsidP="00E168E5">
      <w:pPr>
        <w:pStyle w:val="a4"/>
        <w:numPr>
          <w:ilvl w:val="0"/>
          <w:numId w:val="8"/>
        </w:numPr>
        <w:shd w:val="clear" w:color="auto" w:fill="FFFFFF" w:themeFill="background1"/>
      </w:pPr>
      <w:r>
        <w:t>Содействовать развитию графических навыков и подготовке руки к письму.</w:t>
      </w:r>
    </w:p>
    <w:p w:rsidR="00522DF1" w:rsidRDefault="00522DF1" w:rsidP="00E168E5">
      <w:pPr>
        <w:pStyle w:val="a4"/>
        <w:numPr>
          <w:ilvl w:val="0"/>
          <w:numId w:val="8"/>
        </w:numPr>
        <w:shd w:val="clear" w:color="auto" w:fill="FFFFFF" w:themeFill="background1"/>
      </w:pPr>
      <w:r>
        <w:t>Способствовать накоплению ребенком практического двигате</w:t>
      </w:r>
      <w:r w:rsidR="00465EE0">
        <w:t>л</w:t>
      </w:r>
      <w:r>
        <w:t>ьного опыта и навыка ручной умелости.</w:t>
      </w:r>
    </w:p>
    <w:p w:rsidR="00465EE0" w:rsidRDefault="00522DF1" w:rsidP="00E168E5">
      <w:pPr>
        <w:pStyle w:val="a4"/>
        <w:numPr>
          <w:ilvl w:val="0"/>
          <w:numId w:val="8"/>
        </w:numPr>
        <w:shd w:val="clear" w:color="auto" w:fill="FFFFFF" w:themeFill="background1"/>
      </w:pPr>
      <w:r>
        <w:t>Предоставитьродителям практические рекомендации по использованию игр и упражнений</w:t>
      </w:r>
      <w:r w:rsidR="00E168E5">
        <w:t>, н</w:t>
      </w:r>
      <w:r>
        <w:t xml:space="preserve">аправленных </w:t>
      </w:r>
      <w:r w:rsidR="00465EE0">
        <w:t>на ра</w:t>
      </w:r>
      <w:r>
        <w:t>звитие мелкой моторики рук.</w:t>
      </w:r>
    </w:p>
    <w:p w:rsidR="00465EE0" w:rsidRDefault="00465EE0" w:rsidP="00D650C8">
      <w:pPr>
        <w:pStyle w:val="a4"/>
        <w:shd w:val="clear" w:color="auto" w:fill="FFFFFF" w:themeFill="background1"/>
      </w:pPr>
      <w:r>
        <w:t xml:space="preserve">Назвала принципы, которые легли в основу деятельности по развитию мелкой моторики рук у детей дошкольного возраста: </w:t>
      </w:r>
    </w:p>
    <w:p w:rsidR="00E168E5" w:rsidRDefault="00465EE0" w:rsidP="00D650C8">
      <w:pPr>
        <w:pStyle w:val="a4"/>
        <w:shd w:val="clear" w:color="auto" w:fill="FFFFFF" w:themeFill="background1"/>
      </w:pPr>
      <w:r>
        <w:t xml:space="preserve">Целенаправленности, систематичности и последовательности, интегрированности, адаптивности, прочности. </w:t>
      </w:r>
    </w:p>
    <w:p w:rsidR="00465EE0" w:rsidRDefault="00465EE0" w:rsidP="00D650C8">
      <w:pPr>
        <w:pStyle w:val="a4"/>
        <w:shd w:val="clear" w:color="auto" w:fill="FFFFFF" w:themeFill="background1"/>
      </w:pPr>
      <w:r>
        <w:t>Выстраивая систему работы по развитию мелкой моторики  дошкольников</w:t>
      </w:r>
      <w:r w:rsidR="00E168E5">
        <w:t>,</w:t>
      </w:r>
      <w:r>
        <w:t xml:space="preserve"> Надежда Васильевна определила основные направления деятельности:</w:t>
      </w:r>
    </w:p>
    <w:p w:rsidR="00465EE0" w:rsidRPr="00465EE0" w:rsidRDefault="00465EE0" w:rsidP="00465EE0">
      <w:pPr>
        <w:shd w:val="clear" w:color="auto" w:fill="FFFFFF" w:themeFill="background1"/>
        <w:spacing w:before="30" w:after="30"/>
      </w:pPr>
      <w:r w:rsidRPr="00465EE0">
        <w:t>1. Создание развивающей предметно-пространственной среды</w:t>
      </w:r>
    </w:p>
    <w:p w:rsidR="00465EE0" w:rsidRPr="00465EE0" w:rsidRDefault="00465EE0" w:rsidP="00465EE0">
      <w:pPr>
        <w:shd w:val="clear" w:color="auto" w:fill="FFFFFF" w:themeFill="background1"/>
        <w:spacing w:before="30" w:after="30"/>
      </w:pPr>
      <w:r w:rsidRPr="00465EE0">
        <w:t>2. Работа с детьми</w:t>
      </w:r>
    </w:p>
    <w:p w:rsidR="00465EE0" w:rsidRPr="00465EE0" w:rsidRDefault="00465EE0" w:rsidP="00465EE0">
      <w:pPr>
        <w:shd w:val="clear" w:color="auto" w:fill="FFFFFF" w:themeFill="background1"/>
        <w:spacing w:before="30" w:after="30"/>
      </w:pPr>
      <w:r w:rsidRPr="00465EE0">
        <w:t>3. Сотрудничество с родителями</w:t>
      </w:r>
    </w:p>
    <w:p w:rsidR="00465EE0" w:rsidRPr="00465EE0" w:rsidRDefault="00465EE0" w:rsidP="00465EE0">
      <w:pPr>
        <w:shd w:val="clear" w:color="auto" w:fill="FFFFFF" w:themeFill="background1"/>
        <w:spacing w:before="30" w:after="30"/>
      </w:pPr>
      <w:r w:rsidRPr="00465EE0">
        <w:t>4.Взаимосвязь со специалистами детского сада</w:t>
      </w:r>
    </w:p>
    <w:p w:rsidR="00465EE0" w:rsidRDefault="00465EE0" w:rsidP="00465EE0">
      <w:pPr>
        <w:shd w:val="clear" w:color="auto" w:fill="FFFFFF" w:themeFill="background1"/>
        <w:spacing w:before="30" w:after="30"/>
      </w:pPr>
      <w:r w:rsidRPr="00465EE0">
        <w:t>5. Работа с педагогами</w:t>
      </w:r>
      <w:r>
        <w:t>.</w:t>
      </w:r>
    </w:p>
    <w:p w:rsidR="00465EE0" w:rsidRPr="00465EE0" w:rsidRDefault="00465EE0" w:rsidP="00465EE0">
      <w:pPr>
        <w:shd w:val="clear" w:color="auto" w:fill="FFFFFF" w:themeFill="background1"/>
        <w:spacing w:before="30" w:after="30"/>
      </w:pPr>
      <w:r>
        <w:t>Педагог рассказала о каждом направлении работы.</w:t>
      </w:r>
    </w:p>
    <w:p w:rsidR="00E168E5" w:rsidRDefault="00A87C3E" w:rsidP="00D650C8">
      <w:pPr>
        <w:pStyle w:val="a4"/>
        <w:shd w:val="clear" w:color="auto" w:fill="FFFFFF" w:themeFill="background1"/>
      </w:pPr>
      <w:r>
        <w:t>Познакомила педагогов с играми и упражнени</w:t>
      </w:r>
      <w:r w:rsidR="00E168E5">
        <w:t>ями на развитие мелкой моторики, которые можно использовать в работе педагогам и родителям.</w:t>
      </w:r>
    </w:p>
    <w:p w:rsidR="00E168E5" w:rsidRDefault="00E168E5" w:rsidP="00D650C8">
      <w:pPr>
        <w:pStyle w:val="a4"/>
        <w:shd w:val="clear" w:color="auto" w:fill="FFFFFF" w:themeFill="background1"/>
      </w:pPr>
      <w:r>
        <w:t>Подвела итог:</w:t>
      </w:r>
    </w:p>
    <w:p w:rsidR="00D340FC" w:rsidRPr="00E168E5" w:rsidRDefault="00E168E5" w:rsidP="00E168E5">
      <w:r w:rsidRPr="00E168E5">
        <w:lastRenderedPageBreak/>
        <w:t>Таким образом, проведение целенаправленной, систематической работы привело к укреплению и развитию мелкой моторики рук у детей, способствовало развитию познавательных процессов, графических навыков, улучшению аккуратности, детализации и творчеству  при выполнении работ по рисованию, лепке, аппликации, конструированию, совершенствованию пространственных представлений (ориентация на листе), совершенствованию активной речи, словарного запаса. Родителями получен опыт самостоятельного подбора игр и упражнений для развития мелкой моторики рук</w:t>
      </w:r>
      <w:proofErr w:type="gramStart"/>
      <w:r w:rsidRPr="00E168E5">
        <w:t>.</w:t>
      </w:r>
      <w:r>
        <w:t>(</w:t>
      </w:r>
      <w:proofErr w:type="gramEnd"/>
      <w:r>
        <w:t xml:space="preserve">сообщение </w:t>
      </w:r>
      <w:r w:rsidR="0047175E" w:rsidRPr="00E168E5">
        <w:t xml:space="preserve"> прилагается)</w:t>
      </w:r>
      <w:r>
        <w:t>.</w:t>
      </w:r>
    </w:p>
    <w:p w:rsidR="00A87C3E" w:rsidRDefault="00E168E5" w:rsidP="00D650C8">
      <w:pPr>
        <w:pStyle w:val="a4"/>
        <w:shd w:val="clear" w:color="auto" w:fill="FFFFFF" w:themeFill="background1"/>
        <w:rPr>
          <w:rStyle w:val="a8"/>
          <w:b w:val="0"/>
          <w:bCs w:val="0"/>
          <w:color w:val="141412"/>
        </w:rPr>
      </w:pPr>
      <w:r w:rsidRPr="00E168E5">
        <w:rPr>
          <w:rStyle w:val="a8"/>
          <w:bCs w:val="0"/>
          <w:color w:val="141412"/>
        </w:rPr>
        <w:t>Выступили:</w:t>
      </w:r>
      <w:r w:rsidRPr="00E168E5">
        <w:rPr>
          <w:rStyle w:val="a8"/>
          <w:b w:val="0"/>
          <w:bCs w:val="0"/>
          <w:color w:val="141412"/>
        </w:rPr>
        <w:t>Карпова Н.А., воспитатель предложила принять опыт работы Иоселевой Н.В. к распространению.</w:t>
      </w:r>
    </w:p>
    <w:p w:rsidR="00D7582A" w:rsidRDefault="009A3740" w:rsidP="00D7582A">
      <w:pPr>
        <w:jc w:val="both"/>
      </w:pPr>
      <w:r>
        <w:t xml:space="preserve">   Воспитатель Погоняева С.П. </w:t>
      </w:r>
      <w:r w:rsidR="00D7582A">
        <w:t xml:space="preserve">  вынесла предложение на голосование.</w:t>
      </w:r>
    </w:p>
    <w:p w:rsidR="00D7582A" w:rsidRDefault="00D7582A" w:rsidP="00D7582A">
      <w:pPr>
        <w:jc w:val="both"/>
      </w:pPr>
      <w:r w:rsidRPr="008B0BF0">
        <w:rPr>
          <w:b/>
        </w:rPr>
        <w:t>Голосовали:</w:t>
      </w:r>
      <w:r w:rsidR="00311C16">
        <w:t xml:space="preserve"> «За» - 27</w:t>
      </w:r>
    </w:p>
    <w:p w:rsidR="00D7582A" w:rsidRDefault="00D7582A" w:rsidP="00D7582A">
      <w:pPr>
        <w:jc w:val="both"/>
      </w:pPr>
      <w:r>
        <w:t xml:space="preserve">                      «Против» - 0</w:t>
      </w:r>
    </w:p>
    <w:p w:rsidR="00D7582A" w:rsidRDefault="00D7582A" w:rsidP="00D7582A">
      <w:pPr>
        <w:pStyle w:val="a4"/>
        <w:shd w:val="clear" w:color="auto" w:fill="FFFFFF" w:themeFill="background1"/>
        <w:rPr>
          <w:rStyle w:val="a8"/>
          <w:b w:val="0"/>
          <w:bCs w:val="0"/>
          <w:color w:val="141412"/>
        </w:rPr>
      </w:pPr>
      <w:r w:rsidRPr="00487B7D">
        <w:rPr>
          <w:b/>
          <w:i/>
        </w:rPr>
        <w:t>Решили:</w:t>
      </w:r>
      <w:r>
        <w:rPr>
          <w:rStyle w:val="a8"/>
          <w:b w:val="0"/>
          <w:bCs w:val="0"/>
          <w:color w:val="141412"/>
        </w:rPr>
        <w:t>О</w:t>
      </w:r>
      <w:r w:rsidRPr="00E168E5">
        <w:rPr>
          <w:rStyle w:val="a8"/>
          <w:b w:val="0"/>
          <w:bCs w:val="0"/>
          <w:color w:val="141412"/>
        </w:rPr>
        <w:t xml:space="preserve">пыт работы Иоселевой Н.В. </w:t>
      </w:r>
      <w:r>
        <w:rPr>
          <w:rStyle w:val="a8"/>
          <w:b w:val="0"/>
          <w:bCs w:val="0"/>
          <w:color w:val="141412"/>
        </w:rPr>
        <w:t xml:space="preserve">принять </w:t>
      </w:r>
      <w:r w:rsidRPr="00E168E5">
        <w:rPr>
          <w:rStyle w:val="a8"/>
          <w:b w:val="0"/>
          <w:bCs w:val="0"/>
          <w:color w:val="141412"/>
        </w:rPr>
        <w:t>к распространению.</w:t>
      </w:r>
    </w:p>
    <w:p w:rsidR="00D67FCA" w:rsidRDefault="00D67FCA" w:rsidP="00454499">
      <w:pPr>
        <w:pStyle w:val="a4"/>
        <w:jc w:val="center"/>
        <w:rPr>
          <w:b/>
        </w:rPr>
      </w:pPr>
    </w:p>
    <w:p w:rsidR="00373E58" w:rsidRDefault="009A3740" w:rsidP="00373E58">
      <w:pPr>
        <w:pStyle w:val="a7"/>
        <w:rPr>
          <w:rFonts w:ascii="Tahoma" w:hAnsi="Tahoma" w:cs="Tahoma"/>
          <w:color w:val="000000"/>
          <w:sz w:val="18"/>
          <w:szCs w:val="18"/>
        </w:rPr>
      </w:pPr>
      <w:r w:rsidRPr="00A87C3E">
        <w:rPr>
          <w:b/>
        </w:rPr>
        <w:t>Слушали</w:t>
      </w:r>
      <w:r>
        <w:t>:</w:t>
      </w:r>
      <w:r w:rsidR="00F03533">
        <w:t xml:space="preserve"> Антонова Т.А. инструктор по физической культуре</w:t>
      </w:r>
      <w:r w:rsidR="00373E58">
        <w:t xml:space="preserve"> рассказала о</w:t>
      </w:r>
      <w:r w:rsidR="00373E58">
        <w:rPr>
          <w:bCs/>
          <w:color w:val="000000"/>
        </w:rPr>
        <w:t>взаимодействии  ДОУ</w:t>
      </w:r>
      <w:r w:rsidR="00373E58" w:rsidRPr="00373E58">
        <w:rPr>
          <w:bCs/>
          <w:color w:val="000000"/>
        </w:rPr>
        <w:t xml:space="preserve"> и семьи по вопросам сохране</w:t>
      </w:r>
      <w:r w:rsidR="00373E58">
        <w:rPr>
          <w:bCs/>
          <w:color w:val="000000"/>
        </w:rPr>
        <w:t>н</w:t>
      </w:r>
      <w:r w:rsidR="00373E58" w:rsidRPr="00373E58">
        <w:rPr>
          <w:bCs/>
          <w:color w:val="000000"/>
        </w:rPr>
        <w:t>ия и укрепления здоровья детей</w:t>
      </w:r>
      <w:r w:rsidR="00373E58">
        <w:rPr>
          <w:b/>
          <w:bCs/>
          <w:color w:val="000000"/>
          <w:sz w:val="27"/>
          <w:szCs w:val="27"/>
        </w:rPr>
        <w:t>.</w:t>
      </w:r>
    </w:p>
    <w:p w:rsidR="00F03533" w:rsidRPr="00373E58" w:rsidRDefault="00373E58" w:rsidP="00F03533">
      <w:pPr>
        <w:pStyle w:val="a7"/>
        <w:rPr>
          <w:rFonts w:ascii="Tahoma" w:hAnsi="Tahoma" w:cs="Tahoma"/>
          <w:color w:val="000000"/>
        </w:rPr>
      </w:pPr>
      <w:r>
        <w:rPr>
          <w:color w:val="000000"/>
        </w:rPr>
        <w:t>Она отметила, что д</w:t>
      </w:r>
      <w:r w:rsidR="00F03533" w:rsidRPr="00373E58">
        <w:rPr>
          <w:color w:val="000000"/>
        </w:rPr>
        <w:t xml:space="preserve">етство – это уникальный период в жизни человека: именно в это время формируется здоровье, происходит становление личности, опыт детства во многом определяет взрослую жизнь человека. В начале пути рядом с беззащитным малышом находятся самые главные люди в его жизни – родители. На определенном этапе жизненного пути ребенок поступает в детский сад. </w:t>
      </w:r>
      <w:proofErr w:type="gramStart"/>
      <w:r w:rsidR="00F03533" w:rsidRPr="00373E58">
        <w:rPr>
          <w:color w:val="000000"/>
        </w:rPr>
        <w:t>Теперь его окружают взрослые и дети, которых он раньше не знал, которые составляют иную сущность, чем его семья.</w:t>
      </w:r>
      <w:proofErr w:type="gramEnd"/>
      <w:r w:rsidR="00F03533" w:rsidRPr="00373E58">
        <w:rPr>
          <w:color w:val="000000"/>
        </w:rPr>
        <w:t xml:space="preserve"> Перед педагогами стоит задача создания условий для обеспечения воспитания счастливых, физически, психически, психологически здоровых детей. Эта задача не может быть осуществлена без взаимодействия педагогов и родителей в интересах ребенка.</w:t>
      </w:r>
    </w:p>
    <w:p w:rsidR="00F03533" w:rsidRPr="00373E58" w:rsidRDefault="00F03533" w:rsidP="00F03533">
      <w:pPr>
        <w:pStyle w:val="a7"/>
        <w:rPr>
          <w:rFonts w:ascii="Tahoma" w:hAnsi="Tahoma" w:cs="Tahoma"/>
          <w:color w:val="000000"/>
        </w:rPr>
      </w:pPr>
      <w:r w:rsidRPr="00373E58">
        <w:rPr>
          <w:color w:val="000000"/>
        </w:rPr>
        <w:t>Ведь воспитание здорового ребенка – одна из главнейших задач семьи и дошкольного учреждения. Хорошо, когда здоровый образ жизни является традицией семьи. Но зачастую родители, занятые работой с одной стороны, не могут дать ребенку личный положительный пример здорового образа жизни, а с другой не противостоят отрицательным внешним влияниям. В этой ситуации возрастает роль дошкольного образовательного учреждения как ведущего звена в организации образовательной работы с детьми.</w:t>
      </w:r>
    </w:p>
    <w:p w:rsidR="00F03533" w:rsidRPr="00373E58" w:rsidRDefault="00F03533" w:rsidP="00F03533">
      <w:pPr>
        <w:pStyle w:val="a7"/>
        <w:rPr>
          <w:rFonts w:ascii="Tahoma" w:hAnsi="Tahoma" w:cs="Tahoma"/>
          <w:color w:val="000000"/>
        </w:rPr>
      </w:pPr>
      <w:r w:rsidRPr="00373E58">
        <w:rPr>
          <w:color w:val="000000"/>
        </w:rPr>
        <w:t>Семья и детский сад – те социальные структуры, которые в основном определяют уровень здоровья ребенка. Поступая в детский сад, многие дети имеют отклонения в физическом развитии: нарушение осанки, излишний вес, задержки в развитии быстроты, ловкости, координации движений. И одной из причин таких результатов является неосведомленность родителей в вопросах физического воспитания детей.</w:t>
      </w:r>
    </w:p>
    <w:p w:rsidR="00F03533" w:rsidRPr="00373E58" w:rsidRDefault="00F03533" w:rsidP="00F03533">
      <w:pPr>
        <w:pStyle w:val="a7"/>
        <w:rPr>
          <w:rFonts w:ascii="Tahoma" w:hAnsi="Tahoma" w:cs="Tahoma"/>
          <w:color w:val="000000"/>
        </w:rPr>
      </w:pPr>
      <w:r w:rsidRPr="00373E58">
        <w:rPr>
          <w:color w:val="000000"/>
        </w:rPr>
        <w:t>Чтобы быть здоровым, нужно овладеть искусством его сохранения и укрепления. Этому искусству и должно уделяться как можно больше внимания, как в дошкольном образовательном учреждении, так и в семье. Только в дошкольном возрасте самое благоприятное время для выработки правильных привычек, которые в сочетании с обучением дошкольников методам укрепления и сохранения здоровья приведут к положительным результатам. Проблема оздоровления детей – целенаправленная, систематически спланированная педагогическая работа дошкольного образовательного учреждения и семьи.</w:t>
      </w:r>
    </w:p>
    <w:p w:rsidR="00F03533" w:rsidRPr="00373E58" w:rsidRDefault="00F03533" w:rsidP="00F03533">
      <w:pPr>
        <w:pStyle w:val="a7"/>
        <w:rPr>
          <w:rFonts w:ascii="Tahoma" w:hAnsi="Tahoma" w:cs="Tahoma"/>
          <w:color w:val="000000"/>
        </w:rPr>
      </w:pPr>
      <w:r w:rsidRPr="00373E58">
        <w:rPr>
          <w:color w:val="000000"/>
        </w:rPr>
        <w:lastRenderedPageBreak/>
        <w:t>В силу сложившихся экономических причин, занятостью на работе, современные родители большую часть времени уделяют вопросам материального обеспечения семьи, поэтому организация семейного досуга становится делом образовательного учреждения, чтобы заинтересовать родителей проблемой формирования культуры здоровья в сознании подрастающего поколения.</w:t>
      </w:r>
    </w:p>
    <w:p w:rsidR="00F03533" w:rsidRPr="00373E58" w:rsidRDefault="00F03533" w:rsidP="00F03533">
      <w:pPr>
        <w:pStyle w:val="a7"/>
        <w:rPr>
          <w:rFonts w:ascii="Tahoma" w:hAnsi="Tahoma" w:cs="Tahoma"/>
          <w:color w:val="000000"/>
        </w:rPr>
      </w:pPr>
      <w:r w:rsidRPr="00373E58">
        <w:rPr>
          <w:color w:val="000000"/>
        </w:rPr>
        <w:t>Дошкольные образовательные учреждения является единственным общественным институтом, с которым ежедневно вступают в контакт родители и где начинается их систематическое просвещение. Поэтому образовательные учреждения имеют возможность оказывать непосредственное влияние на семьи воспитанников.</w:t>
      </w:r>
    </w:p>
    <w:p w:rsidR="00F03533" w:rsidRPr="00373E58" w:rsidRDefault="00F03533" w:rsidP="00F03533">
      <w:pPr>
        <w:pStyle w:val="a7"/>
        <w:rPr>
          <w:rFonts w:ascii="Tahoma" w:hAnsi="Tahoma" w:cs="Tahoma"/>
          <w:color w:val="000000"/>
        </w:rPr>
      </w:pPr>
      <w:proofErr w:type="gramStart"/>
      <w:r w:rsidRPr="00373E58">
        <w:rPr>
          <w:color w:val="000000"/>
        </w:rPr>
        <w:t>Сотрудничество нашего дошкольного образовательного учреждения и семьи предполагает совместные определения целей деятельности, планирование предстоящей работы, распределение сил и средств в соответствии с возможностями каждого участника, совместный контроль и оценку результатов работы, а затем и прогнозирование новых целей, задач и результатов.</w:t>
      </w:r>
      <w:proofErr w:type="gramEnd"/>
    </w:p>
    <w:p w:rsidR="00F03533" w:rsidRPr="00373E58" w:rsidRDefault="00F03533" w:rsidP="00F03533">
      <w:pPr>
        <w:pStyle w:val="a7"/>
        <w:rPr>
          <w:rFonts w:ascii="Tahoma" w:hAnsi="Tahoma" w:cs="Tahoma"/>
          <w:color w:val="000000"/>
        </w:rPr>
      </w:pPr>
      <w:r w:rsidRPr="00373E58">
        <w:rPr>
          <w:color w:val="000000"/>
        </w:rPr>
        <w:t>Главной задачей сотрудничества МБДОУ и семьи – это обеспечить безболезненное привыкание ребенка к детскому саду в период адаптации. Далее обязательно следует вместе с родителями объективно оценить состояние здоровья, физического и двигательного развития, спрогнозировать его улучшение; наметить единые подходы к распорядку дня, питанию, одежде, организации условий для двигательной активности ребенка.</w:t>
      </w:r>
    </w:p>
    <w:p w:rsidR="00F03533" w:rsidRPr="00373E58" w:rsidRDefault="00F03533" w:rsidP="00F03533">
      <w:pPr>
        <w:pStyle w:val="a7"/>
        <w:rPr>
          <w:rFonts w:ascii="Tahoma" w:hAnsi="Tahoma" w:cs="Tahoma"/>
          <w:color w:val="000000"/>
        </w:rPr>
      </w:pPr>
      <w:r w:rsidRPr="00373E58">
        <w:rPr>
          <w:color w:val="000000"/>
        </w:rPr>
        <w:t>Выстраивание взаимодействия детского сада и семьи на основе сотрудничества – процесс достаточно сложный.</w:t>
      </w:r>
    </w:p>
    <w:p w:rsidR="00F03533" w:rsidRPr="00373E58" w:rsidRDefault="00F03533" w:rsidP="00F03533">
      <w:pPr>
        <w:pStyle w:val="a7"/>
        <w:rPr>
          <w:rFonts w:ascii="Tahoma" w:hAnsi="Tahoma" w:cs="Tahoma"/>
          <w:color w:val="000000"/>
        </w:rPr>
      </w:pPr>
      <w:r w:rsidRPr="00373E58">
        <w:rPr>
          <w:b/>
          <w:bCs/>
          <w:color w:val="000000"/>
        </w:rPr>
        <w:t>Совместная работа с семьей в МБДОУ строиться на следующих основных положениях, определяющих ее содержание, организацию и методику:</w:t>
      </w:r>
    </w:p>
    <w:p w:rsidR="00F03533" w:rsidRPr="00373E58" w:rsidRDefault="00F03533" w:rsidP="00373E58">
      <w:pPr>
        <w:pStyle w:val="a4"/>
        <w:rPr>
          <w:rFonts w:ascii="Tahoma" w:hAnsi="Tahoma" w:cs="Tahoma"/>
        </w:rPr>
      </w:pPr>
      <w:r w:rsidRPr="00373E58">
        <w:t>1. Единство, которое достигается в том случае, если цели и задачи воспитания здорового ребенка хорошо понятны не только воспитателю, но и родителям, когда семья знакома с основным содержанием, методами и приемами физкультурно-оздоровительной работой в детском саду, а педагоги используют лучший опыт семейного воспитания.</w:t>
      </w:r>
    </w:p>
    <w:p w:rsidR="00F03533" w:rsidRPr="00373E58" w:rsidRDefault="00F03533" w:rsidP="00373E58">
      <w:pPr>
        <w:pStyle w:val="a4"/>
        <w:rPr>
          <w:rFonts w:ascii="Tahoma" w:hAnsi="Tahoma" w:cs="Tahoma"/>
        </w:rPr>
      </w:pPr>
      <w:r w:rsidRPr="00373E58">
        <w:t>2 Систематичность и последовательность работы (в соответствии с контрольным планом) в течение всего года и всего периода пребывания ребенка в детском саду.</w:t>
      </w:r>
    </w:p>
    <w:p w:rsidR="00F03533" w:rsidRPr="00373E58" w:rsidRDefault="00F03533" w:rsidP="00373E58">
      <w:pPr>
        <w:pStyle w:val="a4"/>
        <w:rPr>
          <w:rFonts w:ascii="Tahoma" w:hAnsi="Tahoma" w:cs="Tahoma"/>
        </w:rPr>
      </w:pPr>
      <w:r w:rsidRPr="00373E58">
        <w:t>3. Индивидуальный подход к каждому ребенку и к каждой семье на основе учета их интересов и способностей.</w:t>
      </w:r>
    </w:p>
    <w:p w:rsidR="00F03533" w:rsidRPr="00373E58" w:rsidRDefault="00F03533" w:rsidP="00373E58">
      <w:pPr>
        <w:pStyle w:val="a4"/>
        <w:rPr>
          <w:rFonts w:ascii="Tahoma" w:hAnsi="Tahoma" w:cs="Tahoma"/>
        </w:rPr>
      </w:pPr>
      <w:r w:rsidRPr="00373E58">
        <w:t>4. Взаимное доверие и взаимопонимание педагогов и родителей на основе доброжелательной критики и самокритики. Укрепление авторитета педагога в семье, а родителей в детском саду.</w:t>
      </w:r>
    </w:p>
    <w:p w:rsidR="00F03533" w:rsidRPr="00373E58" w:rsidRDefault="00F03533" w:rsidP="00F03533">
      <w:pPr>
        <w:pStyle w:val="a7"/>
        <w:rPr>
          <w:rFonts w:ascii="Tahoma" w:hAnsi="Tahoma" w:cs="Tahoma"/>
          <w:color w:val="000000"/>
        </w:rPr>
      </w:pPr>
      <w:r w:rsidRPr="00373E58">
        <w:rPr>
          <w:b/>
          <w:bCs/>
          <w:color w:val="000000"/>
        </w:rPr>
        <w:t>В соответствии с этими основными положениями система работы с семьей включает:</w:t>
      </w:r>
    </w:p>
    <w:p w:rsidR="00F03533" w:rsidRPr="00373E58" w:rsidRDefault="00F03533" w:rsidP="00373E58">
      <w:pPr>
        <w:pStyle w:val="a4"/>
        <w:rPr>
          <w:rFonts w:ascii="Tahoma" w:hAnsi="Tahoma" w:cs="Tahoma"/>
        </w:rPr>
      </w:pPr>
      <w:r w:rsidRPr="00373E58">
        <w:t>1.Ознакомление родителей с результатами диагностики состояния здоровья ребенка и его психомоторного развития;</w:t>
      </w:r>
    </w:p>
    <w:p w:rsidR="00F03533" w:rsidRPr="00373E58" w:rsidRDefault="00F03533" w:rsidP="00373E58">
      <w:pPr>
        <w:pStyle w:val="a4"/>
        <w:rPr>
          <w:rFonts w:ascii="Tahoma" w:hAnsi="Tahoma" w:cs="Tahoma"/>
        </w:rPr>
      </w:pPr>
      <w:r w:rsidRPr="00373E58">
        <w:t>2.Целенаправленную санитарно-просветительную работу, пропагандирующую общегигиенические требования, необходимость рационального режима и полноценного сбалансированного питания, закаливания, оптимального воздушного и температурного режима;</w:t>
      </w:r>
    </w:p>
    <w:p w:rsidR="00F03533" w:rsidRPr="00373E58" w:rsidRDefault="00F03533" w:rsidP="00373E58">
      <w:pPr>
        <w:pStyle w:val="a4"/>
        <w:rPr>
          <w:rFonts w:ascii="Tahoma" w:hAnsi="Tahoma" w:cs="Tahoma"/>
        </w:rPr>
      </w:pPr>
      <w:r w:rsidRPr="00373E58">
        <w:lastRenderedPageBreak/>
        <w:t>3.Ознакомление родителей с содержанием физкультурно-оздоровительной работой в детском саду;</w:t>
      </w:r>
    </w:p>
    <w:p w:rsidR="00F03533" w:rsidRPr="00373E58" w:rsidRDefault="00F03533" w:rsidP="00373E58">
      <w:pPr>
        <w:pStyle w:val="a4"/>
        <w:rPr>
          <w:rFonts w:ascii="Tahoma" w:hAnsi="Tahoma" w:cs="Tahoma"/>
        </w:rPr>
      </w:pPr>
      <w:r w:rsidRPr="00373E58">
        <w:t>4.Обучение конкретным приемам и методам оздоровления (ЛФК, дыхательной гимнастике, самомассажу, разнообразным видам закаливания);</w:t>
      </w:r>
    </w:p>
    <w:p w:rsidR="00F03533" w:rsidRPr="00373E58" w:rsidRDefault="00F03533" w:rsidP="00373E58">
      <w:pPr>
        <w:pStyle w:val="a4"/>
        <w:rPr>
          <w:rFonts w:ascii="Tahoma" w:hAnsi="Tahoma" w:cs="Tahoma"/>
        </w:rPr>
      </w:pPr>
      <w:r w:rsidRPr="00373E58">
        <w:t>5.Различные консультации, устные журналы и дискуссии с участием психолога, медиков, специалистов по физическому образованию, а также родителей с опытом семейного воспитания;</w:t>
      </w:r>
    </w:p>
    <w:p w:rsidR="00F03533" w:rsidRPr="00373E58" w:rsidRDefault="00F03533" w:rsidP="00373E58">
      <w:pPr>
        <w:pStyle w:val="a4"/>
        <w:rPr>
          <w:rFonts w:ascii="Tahoma" w:hAnsi="Tahoma" w:cs="Tahoma"/>
        </w:rPr>
      </w:pPr>
      <w:r w:rsidRPr="00373E58">
        <w:t>8.Семинары-практикумы, деловые игры и тренинги с прослушиванием магнитофонных записей бесед с детьми; "открытые дни" родителей с просмотром и проведением разнообразных занятий в физкультурном зале, на стадионе, закаливающих и лечебных процедур.</w:t>
      </w:r>
    </w:p>
    <w:p w:rsidR="00F03533" w:rsidRPr="00373E58" w:rsidRDefault="00F03533" w:rsidP="00F03533">
      <w:pPr>
        <w:pStyle w:val="a7"/>
        <w:rPr>
          <w:rFonts w:ascii="Tahoma" w:hAnsi="Tahoma" w:cs="Tahoma"/>
          <w:color w:val="000000"/>
        </w:rPr>
      </w:pPr>
      <w:r w:rsidRPr="00373E58">
        <w:rPr>
          <w:color w:val="000000"/>
        </w:rPr>
        <w:t>Проблему воспитания, развития и формирования здорового ребенка невозможно решить в полной мере без активного участия в этом родителей.</w:t>
      </w:r>
    </w:p>
    <w:p w:rsidR="00F03533" w:rsidRPr="008705B1" w:rsidRDefault="00F03533" w:rsidP="00F03533">
      <w:pPr>
        <w:pStyle w:val="a7"/>
        <w:rPr>
          <w:rFonts w:ascii="Tahoma" w:hAnsi="Tahoma" w:cs="Tahoma"/>
          <w:b/>
          <w:i/>
        </w:rPr>
      </w:pPr>
      <w:r w:rsidRPr="008705B1">
        <w:rPr>
          <w:b/>
          <w:i/>
        </w:rPr>
        <w:t>Эффективными формами сотрудничества дошкольного учреждения с семьей являются:</w:t>
      </w:r>
    </w:p>
    <w:p w:rsidR="00F03533" w:rsidRPr="00373E58" w:rsidRDefault="00F03533" w:rsidP="008705B1">
      <w:pPr>
        <w:pStyle w:val="a4"/>
        <w:rPr>
          <w:rFonts w:ascii="Tahoma" w:hAnsi="Tahoma" w:cs="Tahoma"/>
        </w:rPr>
      </w:pPr>
      <w:r w:rsidRPr="00373E58">
        <w:t>1.</w:t>
      </w:r>
      <w:r w:rsidRPr="00373E58">
        <w:rPr>
          <w:b/>
          <w:bCs/>
        </w:rPr>
        <w:t>Родительские собрания</w:t>
      </w:r>
      <w:r w:rsidRPr="00373E58">
        <w:rPr>
          <w:rStyle w:val="apple-converted-space"/>
          <w:color w:val="000000"/>
        </w:rPr>
        <w:t> </w:t>
      </w:r>
      <w:r w:rsidRPr="00373E58">
        <w:t>- являются одной из эффективных форм взаимодействия с семьей, темы и вид собрания педагоги определяют вместе с родителями.</w:t>
      </w:r>
      <w:r w:rsidRPr="00373E58">
        <w:rPr>
          <w:rStyle w:val="apple-converted-space"/>
          <w:b/>
          <w:bCs/>
          <w:color w:val="000000"/>
        </w:rPr>
        <w:t> </w:t>
      </w:r>
      <w:r w:rsidRPr="00373E58">
        <w:t>Они проводятся групповые и общие (для родителей всего учреждения). Общие собрания организуются 2-3 раза в год. На них обсуждают задачи на новый учебный год, результаты образовательной работы, вопросы физического воспитания и проблемы летнего оздоровительного периода и др. На общее собрание приглашается врач, юрист, детский писатель и т.д. Предусматриваются выступления родителей.</w:t>
      </w:r>
    </w:p>
    <w:p w:rsidR="00F03533" w:rsidRPr="00373E58" w:rsidRDefault="00F03533" w:rsidP="008705B1">
      <w:pPr>
        <w:pStyle w:val="a4"/>
        <w:rPr>
          <w:rFonts w:ascii="Tahoma" w:hAnsi="Tahoma" w:cs="Tahoma"/>
        </w:rPr>
      </w:pPr>
      <w:r w:rsidRPr="00373E58">
        <w:rPr>
          <w:b/>
          <w:bCs/>
        </w:rPr>
        <w:t>2.</w:t>
      </w:r>
      <w:r w:rsidR="008705B1">
        <w:rPr>
          <w:b/>
          <w:bCs/>
        </w:rPr>
        <w:t xml:space="preserve"> С</w:t>
      </w:r>
      <w:r w:rsidRPr="00373E58">
        <w:rPr>
          <w:b/>
          <w:bCs/>
        </w:rPr>
        <w:t>овместные физкультурные досуги, праздники</w:t>
      </w:r>
      <w:r w:rsidRPr="00373E58">
        <w:t>, Дни здоровья, туристические походы -</w:t>
      </w:r>
      <w:r w:rsidRPr="00373E58">
        <w:rPr>
          <w:rStyle w:val="apple-converted-space"/>
          <w:color w:val="000000"/>
        </w:rPr>
        <w:t> </w:t>
      </w:r>
      <w:r w:rsidRPr="00373E58">
        <w:t>позволяют приобщить к здоровому образу жизни не только воспитанников детского сада, но и их родителей. Физкультурные праздники способствуют совершенствованию двигательных умений детей, формированию интереса и потребности в занятиях физическими упражнениями. Дни здоровья содействуют оздоровлению детей и взрослых, предупреждают утомление. Туристические походы – одна из наиболее активных форм совместного отдыха. Это – общение с природой, смена обстановки, психологическая разгрузка и физическая активность. Походы сближают родителей, детей и педагогов дошкольного учреждения, дают прекрасную возможность создания атмосферы взаимопонимания и сотрудничества.</w:t>
      </w:r>
    </w:p>
    <w:p w:rsidR="00F03533" w:rsidRPr="00373E58" w:rsidRDefault="00F03533" w:rsidP="008705B1">
      <w:pPr>
        <w:pStyle w:val="a4"/>
        <w:rPr>
          <w:rFonts w:ascii="Tahoma" w:hAnsi="Tahoma" w:cs="Tahoma"/>
        </w:rPr>
      </w:pPr>
      <w:r w:rsidRPr="00373E58">
        <w:rPr>
          <w:b/>
          <w:bCs/>
        </w:rPr>
        <w:t>3.Дни открытых двере</w:t>
      </w:r>
      <w:proofErr w:type="gramStart"/>
      <w:r w:rsidRPr="00373E58">
        <w:rPr>
          <w:b/>
          <w:bCs/>
        </w:rPr>
        <w:t>й</w:t>
      </w:r>
      <w:r w:rsidRPr="00373E58">
        <w:t>-</w:t>
      </w:r>
      <w:proofErr w:type="gramEnd"/>
      <w:r w:rsidRPr="00373E58">
        <w:t xml:space="preserve"> являясь достаточно распространенной формой работы, дают возможность познакомить родителей с дошкольным учреждением, его традициями, правилами, особенностями воспитательно-образовательной работы, заинтересовать ею и привлечь к участию. Проводится как экскурсия по дошкольному учреждению с посещением группы, где воспитываются дети пришедших родителей. Можно показать утреннюю гимнастику, физкультурное занятие, наблюдать за организацией питания, сна, закаливающих процедур и других режимных моментов в ДОУ.</w:t>
      </w:r>
    </w:p>
    <w:p w:rsidR="00F03533" w:rsidRPr="00373E58" w:rsidRDefault="00F03533" w:rsidP="008705B1">
      <w:pPr>
        <w:pStyle w:val="a4"/>
        <w:rPr>
          <w:rFonts w:ascii="Tahoma" w:hAnsi="Tahoma" w:cs="Tahoma"/>
        </w:rPr>
      </w:pPr>
      <w:r w:rsidRPr="00373E58">
        <w:rPr>
          <w:b/>
          <w:bCs/>
        </w:rPr>
        <w:t>4. Домашние задания</w:t>
      </w:r>
      <w:r w:rsidRPr="00373E58">
        <w:rPr>
          <w:rStyle w:val="apple-converted-space"/>
          <w:color w:val="000000"/>
        </w:rPr>
        <w:t> </w:t>
      </w:r>
      <w:r w:rsidRPr="00373E58">
        <w:t>- позволяют повысить двигательную активность детей, подтянуть отстающего в движении ребенка, дать родителям конкретные советы по общению с детьми, дать родителям конкретное содержание для общения с детьми.</w:t>
      </w:r>
    </w:p>
    <w:p w:rsidR="00F03533" w:rsidRPr="00373E58" w:rsidRDefault="00F03533" w:rsidP="008705B1">
      <w:pPr>
        <w:pStyle w:val="a4"/>
        <w:rPr>
          <w:rFonts w:ascii="Tahoma" w:hAnsi="Tahoma" w:cs="Tahoma"/>
        </w:rPr>
      </w:pPr>
      <w:r w:rsidRPr="00373E58">
        <w:rPr>
          <w:b/>
          <w:bCs/>
        </w:rPr>
        <w:t>5.Совместный просмотр видеофильмов</w:t>
      </w:r>
      <w:r w:rsidRPr="00373E58">
        <w:t>, фильмов - заставляет обсуждать проблемы, искать пути к здоровью ребенка</w:t>
      </w:r>
    </w:p>
    <w:p w:rsidR="00F03533" w:rsidRPr="00373E58" w:rsidRDefault="00F03533" w:rsidP="008705B1">
      <w:pPr>
        <w:pStyle w:val="a4"/>
        <w:rPr>
          <w:rFonts w:ascii="Tahoma" w:hAnsi="Tahoma" w:cs="Tahoma"/>
        </w:rPr>
      </w:pPr>
      <w:r w:rsidRPr="00373E58">
        <w:rPr>
          <w:b/>
          <w:bCs/>
        </w:rPr>
        <w:t>6.Передача опыта семейного воспитания</w:t>
      </w:r>
      <w:r w:rsidRPr="00373E58">
        <w:rPr>
          <w:rStyle w:val="apple-converted-space"/>
          <w:color w:val="000000"/>
        </w:rPr>
        <w:t> </w:t>
      </w:r>
      <w:r w:rsidRPr="00373E58">
        <w:t>- можно осуществить через разнообразные интервью, выставки, конференции, на которых родители будут обмениваться опытом между собой, на выставках узнать о досугах своих воспитанников.</w:t>
      </w:r>
    </w:p>
    <w:p w:rsidR="00F03533" w:rsidRPr="00373E58" w:rsidRDefault="00F03533" w:rsidP="008705B1">
      <w:pPr>
        <w:pStyle w:val="a4"/>
        <w:rPr>
          <w:rFonts w:ascii="Tahoma" w:hAnsi="Tahoma" w:cs="Tahoma"/>
        </w:rPr>
      </w:pPr>
      <w:r w:rsidRPr="00373E58">
        <w:rPr>
          <w:b/>
          <w:bCs/>
        </w:rPr>
        <w:t>7.Комплектование педагогической библиотеки по организации физического воспитания</w:t>
      </w:r>
      <w:r w:rsidRPr="00373E58">
        <w:rPr>
          <w:rStyle w:val="apple-converted-space"/>
          <w:color w:val="000000"/>
        </w:rPr>
        <w:t> </w:t>
      </w:r>
      <w:r w:rsidRPr="00373E58">
        <w:t xml:space="preserve">в семье - к комплектованию библиотечного фонда целесообразно привлечь </w:t>
      </w:r>
      <w:r w:rsidRPr="00373E58">
        <w:lastRenderedPageBreak/>
        <w:t>самих родителей, которые охотно передают в общественное пользование прочитанные книги, журналы. Пропаганда литературы по педагогической тематике входит в обязанности педагогов дошкольного учреждения. Важны разные формы этой работы: традиционные папки-передвижки, обсуждение отдельных книг или публикаций в ходе консультаций, заседаний дискуссионного клуба, информация на групповом стенде, выставки новой литературы с краткой аннотацией, обзор новинок на родительском собрании и т.д. Задача педагогов – пробудить у родителей интерес к педагогической литературе и помочь выбрать в потоке современных изданий надежные в теоретическом отношении источники.</w:t>
      </w:r>
    </w:p>
    <w:p w:rsidR="00F03533" w:rsidRPr="00373E58" w:rsidRDefault="00F03533" w:rsidP="008705B1">
      <w:pPr>
        <w:pStyle w:val="a4"/>
        <w:rPr>
          <w:rFonts w:ascii="Tahoma" w:hAnsi="Tahoma" w:cs="Tahoma"/>
        </w:rPr>
      </w:pPr>
      <w:r w:rsidRPr="00373E58">
        <w:rPr>
          <w:b/>
          <w:bCs/>
        </w:rPr>
        <w:t>8.Выпуск газеты</w:t>
      </w:r>
      <w:r w:rsidRPr="00373E58">
        <w:rPr>
          <w:rStyle w:val="apple-converted-space"/>
          <w:color w:val="000000"/>
        </w:rPr>
        <w:t> </w:t>
      </w:r>
      <w:r w:rsidRPr="00373E58">
        <w:t>– где освещаются актуальные вопросы оздоровления ребенка, в номерах предлагаются диагностические материалы и рекомендации для родителей.</w:t>
      </w:r>
    </w:p>
    <w:p w:rsidR="00D67FCA" w:rsidRDefault="008705B1" w:rsidP="009A3740">
      <w:pPr>
        <w:pStyle w:val="a4"/>
      </w:pPr>
      <w:r>
        <w:rPr>
          <w:b/>
        </w:rPr>
        <w:t>9.</w:t>
      </w:r>
      <w:r w:rsidRPr="008705B1">
        <w:rPr>
          <w:b/>
        </w:rPr>
        <w:t>Мастер – классы</w:t>
      </w:r>
      <w:r>
        <w:t xml:space="preserve"> для родителей</w:t>
      </w:r>
    </w:p>
    <w:p w:rsidR="008705B1" w:rsidRDefault="008705B1" w:rsidP="009A3740">
      <w:pPr>
        <w:pStyle w:val="a4"/>
        <w:rPr>
          <w:b/>
        </w:rPr>
      </w:pPr>
      <w:r>
        <w:t>В качестве примера Татьяна Александровна показала мастер-класс «Мы вместе»</w:t>
      </w:r>
    </w:p>
    <w:p w:rsidR="008705B1" w:rsidRPr="00373E58" w:rsidRDefault="009A3740" w:rsidP="008705B1">
      <w:pPr>
        <w:pStyle w:val="a7"/>
        <w:rPr>
          <w:rFonts w:ascii="Tahoma" w:hAnsi="Tahoma" w:cs="Tahoma"/>
          <w:color w:val="000000"/>
        </w:rPr>
      </w:pPr>
      <w:r w:rsidRPr="00C0037D">
        <w:rPr>
          <w:b/>
        </w:rPr>
        <w:t>Выступили</w:t>
      </w:r>
      <w:r w:rsidR="008705B1">
        <w:t>: Казакова А.В.</w:t>
      </w:r>
      <w:r w:rsidRPr="00C0037D">
        <w:t xml:space="preserve">, воспитатель </w:t>
      </w:r>
      <w:r w:rsidR="008705B1">
        <w:t xml:space="preserve">отметила, что </w:t>
      </w:r>
      <w:r w:rsidR="008705B1">
        <w:rPr>
          <w:color w:val="000000"/>
        </w:rPr>
        <w:t>п</w:t>
      </w:r>
      <w:r w:rsidR="008705B1" w:rsidRPr="00373E58">
        <w:rPr>
          <w:color w:val="000000"/>
        </w:rPr>
        <w:t>роблему воспитания, развития и формирования здорового ребенка невозможно решить в полной мере без акт</w:t>
      </w:r>
      <w:r w:rsidR="008705B1">
        <w:rPr>
          <w:color w:val="000000"/>
        </w:rPr>
        <w:t>ивного участия в этом родителей и предложила ДОУ и семье продолжать</w:t>
      </w:r>
      <w:r w:rsidR="00FA50FF">
        <w:rPr>
          <w:color w:val="000000"/>
        </w:rPr>
        <w:t xml:space="preserve"> совместную </w:t>
      </w:r>
      <w:r w:rsidR="008705B1">
        <w:rPr>
          <w:color w:val="000000"/>
        </w:rPr>
        <w:t xml:space="preserve"> работу по воспитанию, развитию</w:t>
      </w:r>
      <w:r w:rsidR="008705B1" w:rsidRPr="00373E58">
        <w:rPr>
          <w:color w:val="000000"/>
        </w:rPr>
        <w:t xml:space="preserve"> и формирования здорового ребенка</w:t>
      </w:r>
      <w:r w:rsidR="008705B1">
        <w:rPr>
          <w:color w:val="000000"/>
        </w:rPr>
        <w:t>.</w:t>
      </w:r>
    </w:p>
    <w:p w:rsidR="009A3740" w:rsidRDefault="00FA50FF" w:rsidP="009A3740">
      <w:pPr>
        <w:pStyle w:val="a4"/>
      </w:pPr>
      <w:r>
        <w:t>Васютина Т.В.</w:t>
      </w:r>
      <w:r w:rsidR="009A3740">
        <w:t xml:space="preserve"> , воспитатель вынесла предложение на голосование.</w:t>
      </w:r>
    </w:p>
    <w:p w:rsidR="009A3740" w:rsidRPr="00D004ED" w:rsidRDefault="009A3740" w:rsidP="009A3740">
      <w:pPr>
        <w:pStyle w:val="a4"/>
      </w:pPr>
      <w:r w:rsidRPr="008B0BF0">
        <w:rPr>
          <w:b/>
        </w:rPr>
        <w:t>Голосовали:</w:t>
      </w:r>
      <w:r>
        <w:t xml:space="preserve"> «За» - 27</w:t>
      </w:r>
    </w:p>
    <w:p w:rsidR="009A3740" w:rsidRDefault="009A3740" w:rsidP="009A3740">
      <w:pPr>
        <w:pStyle w:val="a4"/>
      </w:pPr>
      <w:r>
        <w:t xml:space="preserve">                      «Против» - 0</w:t>
      </w:r>
    </w:p>
    <w:p w:rsidR="00A66658" w:rsidRPr="00710451" w:rsidRDefault="009A3740" w:rsidP="00A66658">
      <w:pPr>
        <w:pStyle w:val="a4"/>
      </w:pPr>
      <w:r w:rsidRPr="00487B7D">
        <w:rPr>
          <w:b/>
          <w:i/>
        </w:rPr>
        <w:t>Решили:</w:t>
      </w:r>
      <w:r w:rsidR="00A66658">
        <w:t>ДОУ и семье продолжать совместную  работу по воспитанию, развитию</w:t>
      </w:r>
      <w:r w:rsidR="00A66658" w:rsidRPr="00373E58">
        <w:t xml:space="preserve"> и формирования здорового ребенка</w:t>
      </w:r>
      <w:r w:rsidR="00A66658">
        <w:t>,используя разнообразные формы, методы и приемы .</w:t>
      </w:r>
    </w:p>
    <w:p w:rsidR="00D67FCA" w:rsidRDefault="00D67FCA" w:rsidP="009A3740">
      <w:pPr>
        <w:pStyle w:val="a4"/>
        <w:rPr>
          <w:b/>
        </w:rPr>
      </w:pPr>
    </w:p>
    <w:p w:rsidR="009A3740" w:rsidRDefault="009A3740" w:rsidP="00454499">
      <w:pPr>
        <w:pStyle w:val="a4"/>
        <w:jc w:val="center"/>
        <w:rPr>
          <w:b/>
        </w:rPr>
      </w:pPr>
    </w:p>
    <w:p w:rsidR="009A3740" w:rsidRDefault="009A3740" w:rsidP="00454499">
      <w:pPr>
        <w:pStyle w:val="a4"/>
        <w:jc w:val="center"/>
        <w:rPr>
          <w:b/>
        </w:rPr>
      </w:pPr>
    </w:p>
    <w:p w:rsidR="009A3740" w:rsidRDefault="009A3740" w:rsidP="00454499">
      <w:pPr>
        <w:pStyle w:val="a4"/>
        <w:jc w:val="center"/>
        <w:rPr>
          <w:b/>
        </w:rPr>
      </w:pPr>
    </w:p>
    <w:p w:rsidR="00454499" w:rsidRPr="00387B9C" w:rsidRDefault="00454499" w:rsidP="00454499">
      <w:pPr>
        <w:pStyle w:val="a4"/>
        <w:jc w:val="center"/>
        <w:rPr>
          <w:b/>
        </w:rPr>
      </w:pPr>
      <w:r w:rsidRPr="00387B9C">
        <w:rPr>
          <w:b/>
        </w:rPr>
        <w:t>Решение Педагогического совета.</w:t>
      </w:r>
    </w:p>
    <w:p w:rsidR="00FA50FF" w:rsidRPr="00710451" w:rsidRDefault="00FA50FF" w:rsidP="00710451">
      <w:pPr>
        <w:pStyle w:val="a4"/>
        <w:numPr>
          <w:ilvl w:val="0"/>
          <w:numId w:val="12"/>
        </w:numPr>
      </w:pPr>
      <w:r>
        <w:t>ДОУ и семье продолжать совместную  работу по воспитанию, развитию</w:t>
      </w:r>
      <w:r w:rsidRPr="00373E58">
        <w:t xml:space="preserve"> и формирования здорового ребенка</w:t>
      </w:r>
      <w:proofErr w:type="gramStart"/>
      <w:r w:rsidR="00710451">
        <w:t>,</w:t>
      </w:r>
      <w:r w:rsidR="007A7909">
        <w:t>и</w:t>
      </w:r>
      <w:proofErr w:type="gramEnd"/>
      <w:r w:rsidR="007A7909">
        <w:t>спользуя разнообразн</w:t>
      </w:r>
      <w:r w:rsidR="00710451">
        <w:t>ые формы, методы и приемы .</w:t>
      </w:r>
    </w:p>
    <w:p w:rsidR="00710451" w:rsidRDefault="00710451" w:rsidP="00710451">
      <w:pPr>
        <w:pStyle w:val="a4"/>
      </w:pPr>
      <w:r>
        <w:t xml:space="preserve">            Срок: Постоянно</w:t>
      </w:r>
    </w:p>
    <w:p w:rsidR="00454499" w:rsidRPr="00387B9C" w:rsidRDefault="00454499" w:rsidP="00454499">
      <w:pPr>
        <w:jc w:val="both"/>
      </w:pPr>
    </w:p>
    <w:p w:rsidR="00710451" w:rsidRPr="00710451" w:rsidRDefault="009A3740" w:rsidP="00FA50FF">
      <w:pPr>
        <w:pStyle w:val="a4"/>
        <w:numPr>
          <w:ilvl w:val="0"/>
          <w:numId w:val="11"/>
        </w:numPr>
      </w:pPr>
      <w:r>
        <w:t xml:space="preserve">Воспитателям  групп </w:t>
      </w:r>
      <w:r w:rsidR="00710451">
        <w:t xml:space="preserve">№2 и №3 </w:t>
      </w:r>
      <w:r w:rsidRPr="00C0037D">
        <w:t xml:space="preserve">составить картотеку игр и </w:t>
      </w:r>
      <w:r w:rsidRPr="00C0037D">
        <w:rPr>
          <w:sz w:val="21"/>
          <w:szCs w:val="21"/>
        </w:rPr>
        <w:t>игровых упражнений</w:t>
      </w:r>
      <w:r>
        <w:rPr>
          <w:sz w:val="21"/>
          <w:szCs w:val="21"/>
        </w:rPr>
        <w:t xml:space="preserve"> на развитие общей моторики  </w:t>
      </w:r>
    </w:p>
    <w:p w:rsidR="00710451" w:rsidRPr="00FA50FF" w:rsidRDefault="00710451" w:rsidP="00710451">
      <w:pPr>
        <w:pStyle w:val="a4"/>
      </w:pPr>
      <w:r>
        <w:t xml:space="preserve">Воспитателям  групп №9,  №10 </w:t>
      </w:r>
      <w:r w:rsidRPr="00C0037D">
        <w:t xml:space="preserve">составить картотеку игр и </w:t>
      </w:r>
      <w:r w:rsidRPr="00C0037D">
        <w:rPr>
          <w:sz w:val="21"/>
          <w:szCs w:val="21"/>
        </w:rPr>
        <w:t>игровых упражнений</w:t>
      </w:r>
      <w:r>
        <w:rPr>
          <w:sz w:val="21"/>
          <w:szCs w:val="21"/>
        </w:rPr>
        <w:t>на</w:t>
      </w:r>
    </w:p>
    <w:p w:rsidR="00710451" w:rsidRPr="00FA50FF" w:rsidRDefault="00710451" w:rsidP="00710451">
      <w:pPr>
        <w:pStyle w:val="a4"/>
      </w:pPr>
      <w:r>
        <w:rPr>
          <w:sz w:val="21"/>
          <w:szCs w:val="21"/>
        </w:rPr>
        <w:t xml:space="preserve"> развитие мелкой моторики рук.</w:t>
      </w:r>
    </w:p>
    <w:p w:rsidR="00FA50FF" w:rsidRDefault="00710451" w:rsidP="00710451">
      <w:pPr>
        <w:pStyle w:val="a4"/>
      </w:pPr>
      <w:r>
        <w:t xml:space="preserve">            Срок: до 25.03.2016</w:t>
      </w:r>
    </w:p>
    <w:p w:rsidR="00710451" w:rsidRDefault="00710451" w:rsidP="00710451">
      <w:pPr>
        <w:pStyle w:val="a4"/>
      </w:pPr>
    </w:p>
    <w:p w:rsidR="00710451" w:rsidRDefault="009A3740" w:rsidP="00710451">
      <w:pPr>
        <w:pStyle w:val="a4"/>
        <w:numPr>
          <w:ilvl w:val="0"/>
          <w:numId w:val="11"/>
        </w:numPr>
      </w:pPr>
      <w:r>
        <w:t>В группах</w:t>
      </w:r>
      <w:r w:rsidR="00710451">
        <w:t xml:space="preserve"> №1,и 4</w:t>
      </w:r>
      <w:r>
        <w:t xml:space="preserve"> обновить необходимую предметно – пространственную развивающую среду, направленную на развитие мелкой моторики и развитие речи.</w:t>
      </w:r>
    </w:p>
    <w:p w:rsidR="00710451" w:rsidRDefault="00710451" w:rsidP="00710451">
      <w:pPr>
        <w:pStyle w:val="a4"/>
      </w:pPr>
      <w:r>
        <w:t xml:space="preserve">           Срок: до 25.03.2016</w:t>
      </w:r>
    </w:p>
    <w:p w:rsidR="00710451" w:rsidRDefault="00710451" w:rsidP="00710451">
      <w:pPr>
        <w:pStyle w:val="a7"/>
        <w:shd w:val="clear" w:color="auto" w:fill="FFFFFF" w:themeFill="background1"/>
        <w:spacing w:before="0" w:beforeAutospacing="0" w:after="225" w:afterAutospacing="0"/>
        <w:ind w:left="720"/>
      </w:pPr>
    </w:p>
    <w:p w:rsidR="009A3740" w:rsidRPr="00387B9C" w:rsidRDefault="009A3740" w:rsidP="009A3740">
      <w:pPr>
        <w:rPr>
          <w:b/>
        </w:rPr>
      </w:pPr>
    </w:p>
    <w:p w:rsidR="00454499" w:rsidRPr="00387B9C" w:rsidRDefault="00454499" w:rsidP="00454499">
      <w:pPr>
        <w:pStyle w:val="a4"/>
        <w:rPr>
          <w:b/>
        </w:rPr>
      </w:pPr>
      <w:r w:rsidRPr="00387B9C">
        <w:rPr>
          <w:b/>
        </w:rPr>
        <w:t xml:space="preserve">Председатель:         </w:t>
      </w:r>
      <w:r w:rsidRPr="00387B9C">
        <w:t xml:space="preserve">Машкеева В.А.                                 </w:t>
      </w:r>
      <w:r w:rsidRPr="00387B9C">
        <w:rPr>
          <w:b/>
        </w:rPr>
        <w:t xml:space="preserve">Секретарь:           </w:t>
      </w:r>
      <w:r w:rsidRPr="00387B9C">
        <w:t>Аржанухина В.А</w:t>
      </w:r>
    </w:p>
    <w:p w:rsidR="00454499" w:rsidRPr="00387B9C" w:rsidRDefault="00454499" w:rsidP="00454499">
      <w:pPr>
        <w:pStyle w:val="a4"/>
        <w:jc w:val="center"/>
        <w:rPr>
          <w:b/>
        </w:rPr>
      </w:pPr>
    </w:p>
    <w:p w:rsidR="00454499" w:rsidRPr="00387B9C" w:rsidRDefault="00454499" w:rsidP="00454499">
      <w:pPr>
        <w:pStyle w:val="a4"/>
        <w:jc w:val="center"/>
        <w:rPr>
          <w:b/>
        </w:rPr>
      </w:pPr>
    </w:p>
    <w:p w:rsidR="00454499" w:rsidRPr="00387B9C" w:rsidRDefault="00454499" w:rsidP="00454499">
      <w:pPr>
        <w:pStyle w:val="a4"/>
        <w:jc w:val="center"/>
        <w:rPr>
          <w:b/>
        </w:rPr>
      </w:pPr>
    </w:p>
    <w:p w:rsidR="00454499" w:rsidRPr="00387B9C" w:rsidRDefault="00454499" w:rsidP="00454499">
      <w:pPr>
        <w:pStyle w:val="a4"/>
        <w:jc w:val="center"/>
        <w:rPr>
          <w:b/>
        </w:rPr>
      </w:pPr>
    </w:p>
    <w:p w:rsidR="00454499" w:rsidRPr="00387B9C" w:rsidRDefault="00454499" w:rsidP="00454499">
      <w:pPr>
        <w:pStyle w:val="a4"/>
        <w:jc w:val="center"/>
        <w:rPr>
          <w:b/>
        </w:rPr>
      </w:pPr>
    </w:p>
    <w:p w:rsidR="00164580" w:rsidRDefault="00164580"/>
    <w:sectPr w:rsidR="00164580" w:rsidSect="00E40A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76D5"/>
    <w:multiLevelType w:val="multilevel"/>
    <w:tmpl w:val="530695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1320D"/>
    <w:multiLevelType w:val="hybridMultilevel"/>
    <w:tmpl w:val="84B6A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311CFF"/>
    <w:multiLevelType w:val="hybridMultilevel"/>
    <w:tmpl w:val="156C1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8340BE"/>
    <w:multiLevelType w:val="hybridMultilevel"/>
    <w:tmpl w:val="84B6A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04025A"/>
    <w:multiLevelType w:val="multilevel"/>
    <w:tmpl w:val="D3807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CE14AE"/>
    <w:multiLevelType w:val="hybridMultilevel"/>
    <w:tmpl w:val="F6607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FA7C88"/>
    <w:multiLevelType w:val="hybridMultilevel"/>
    <w:tmpl w:val="944A7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4345AF"/>
    <w:multiLevelType w:val="hybridMultilevel"/>
    <w:tmpl w:val="3E526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5E166F"/>
    <w:multiLevelType w:val="hybridMultilevel"/>
    <w:tmpl w:val="DE9816A0"/>
    <w:lvl w:ilvl="0" w:tplc="3B28F894">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194B1F"/>
    <w:multiLevelType w:val="hybridMultilevel"/>
    <w:tmpl w:val="B6ECE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873C69"/>
    <w:multiLevelType w:val="hybridMultilevel"/>
    <w:tmpl w:val="84B6A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363837"/>
    <w:multiLevelType w:val="hybridMultilevel"/>
    <w:tmpl w:val="BF442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
  </w:num>
  <w:num w:numId="4">
    <w:abstractNumId w:val="10"/>
  </w:num>
  <w:num w:numId="5">
    <w:abstractNumId w:val="6"/>
  </w:num>
  <w:num w:numId="6">
    <w:abstractNumId w:val="3"/>
  </w:num>
  <w:num w:numId="7">
    <w:abstractNumId w:val="4"/>
  </w:num>
  <w:num w:numId="8">
    <w:abstractNumId w:val="2"/>
  </w:num>
  <w:num w:numId="9">
    <w:abstractNumId w:val="0"/>
  </w:num>
  <w:num w:numId="10">
    <w:abstractNumId w:val="7"/>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4F35"/>
    <w:rsid w:val="001004C7"/>
    <w:rsid w:val="00110EAC"/>
    <w:rsid w:val="0011515A"/>
    <w:rsid w:val="00164580"/>
    <w:rsid w:val="001A4B0C"/>
    <w:rsid w:val="002539F9"/>
    <w:rsid w:val="00311C16"/>
    <w:rsid w:val="00314EC9"/>
    <w:rsid w:val="00345BC9"/>
    <w:rsid w:val="003551EB"/>
    <w:rsid w:val="00373E58"/>
    <w:rsid w:val="00376C4C"/>
    <w:rsid w:val="003870B9"/>
    <w:rsid w:val="00411B65"/>
    <w:rsid w:val="00454499"/>
    <w:rsid w:val="00465EE0"/>
    <w:rsid w:val="0047175E"/>
    <w:rsid w:val="00486AE8"/>
    <w:rsid w:val="004F3841"/>
    <w:rsid w:val="00522DF1"/>
    <w:rsid w:val="005646BF"/>
    <w:rsid w:val="005F2806"/>
    <w:rsid w:val="00710451"/>
    <w:rsid w:val="00751087"/>
    <w:rsid w:val="007564A0"/>
    <w:rsid w:val="00756503"/>
    <w:rsid w:val="007A7909"/>
    <w:rsid w:val="007D7D22"/>
    <w:rsid w:val="00860937"/>
    <w:rsid w:val="008705B1"/>
    <w:rsid w:val="0088068B"/>
    <w:rsid w:val="00937E52"/>
    <w:rsid w:val="009A3740"/>
    <w:rsid w:val="009F377C"/>
    <w:rsid w:val="00A66658"/>
    <w:rsid w:val="00A87C3E"/>
    <w:rsid w:val="00A932E4"/>
    <w:rsid w:val="00B1601F"/>
    <w:rsid w:val="00BC41C2"/>
    <w:rsid w:val="00BE1733"/>
    <w:rsid w:val="00C0037D"/>
    <w:rsid w:val="00C04D87"/>
    <w:rsid w:val="00C34B37"/>
    <w:rsid w:val="00CA4F35"/>
    <w:rsid w:val="00D004ED"/>
    <w:rsid w:val="00D340FC"/>
    <w:rsid w:val="00D650C8"/>
    <w:rsid w:val="00D67FCA"/>
    <w:rsid w:val="00D7582A"/>
    <w:rsid w:val="00E168E5"/>
    <w:rsid w:val="00E40AC3"/>
    <w:rsid w:val="00F03533"/>
    <w:rsid w:val="00F07F17"/>
    <w:rsid w:val="00FA50FF"/>
    <w:rsid w:val="00FB04D0"/>
    <w:rsid w:val="00FC15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49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340F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499"/>
    <w:pPr>
      <w:ind w:left="720"/>
      <w:contextualSpacing/>
    </w:pPr>
  </w:style>
  <w:style w:type="paragraph" w:styleId="a4">
    <w:name w:val="No Spacing"/>
    <w:link w:val="a5"/>
    <w:uiPriority w:val="1"/>
    <w:qFormat/>
    <w:rsid w:val="00454499"/>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rsid w:val="00454499"/>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54499"/>
  </w:style>
  <w:style w:type="character" w:styleId="a6">
    <w:name w:val="Hyperlink"/>
    <w:uiPriority w:val="99"/>
    <w:unhideWhenUsed/>
    <w:rsid w:val="00454499"/>
    <w:rPr>
      <w:color w:val="0000FF"/>
      <w:u w:val="single"/>
    </w:rPr>
  </w:style>
  <w:style w:type="paragraph" w:styleId="a7">
    <w:name w:val="Normal (Web)"/>
    <w:basedOn w:val="a"/>
    <w:uiPriority w:val="99"/>
    <w:unhideWhenUsed/>
    <w:rsid w:val="00314EC9"/>
    <w:pPr>
      <w:spacing w:before="100" w:beforeAutospacing="1" w:after="100" w:afterAutospacing="1"/>
    </w:pPr>
  </w:style>
  <w:style w:type="character" w:styleId="a8">
    <w:name w:val="Strong"/>
    <w:basedOn w:val="a0"/>
    <w:uiPriority w:val="22"/>
    <w:qFormat/>
    <w:rsid w:val="00314EC9"/>
    <w:rPr>
      <w:b/>
      <w:bCs/>
    </w:rPr>
  </w:style>
  <w:style w:type="character" w:customStyle="1" w:styleId="10">
    <w:name w:val="Заголовок 1 Знак"/>
    <w:basedOn w:val="a0"/>
    <w:link w:val="1"/>
    <w:uiPriority w:val="9"/>
    <w:rsid w:val="00D340FC"/>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49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340F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499"/>
    <w:pPr>
      <w:ind w:left="720"/>
      <w:contextualSpacing/>
    </w:pPr>
  </w:style>
  <w:style w:type="paragraph" w:styleId="a4">
    <w:name w:val="No Spacing"/>
    <w:link w:val="a5"/>
    <w:uiPriority w:val="1"/>
    <w:qFormat/>
    <w:rsid w:val="00454499"/>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rsid w:val="00454499"/>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54499"/>
  </w:style>
  <w:style w:type="character" w:styleId="a6">
    <w:name w:val="Hyperlink"/>
    <w:uiPriority w:val="99"/>
    <w:unhideWhenUsed/>
    <w:rsid w:val="00454499"/>
    <w:rPr>
      <w:color w:val="0000FF"/>
      <w:u w:val="single"/>
    </w:rPr>
  </w:style>
  <w:style w:type="paragraph" w:styleId="a7">
    <w:name w:val="Normal (Web)"/>
    <w:basedOn w:val="a"/>
    <w:uiPriority w:val="99"/>
    <w:unhideWhenUsed/>
    <w:rsid w:val="00314EC9"/>
    <w:pPr>
      <w:spacing w:before="100" w:beforeAutospacing="1" w:after="100" w:afterAutospacing="1"/>
    </w:pPr>
  </w:style>
  <w:style w:type="character" w:styleId="a8">
    <w:name w:val="Strong"/>
    <w:basedOn w:val="a0"/>
    <w:uiPriority w:val="22"/>
    <w:qFormat/>
    <w:rsid w:val="00314EC9"/>
    <w:rPr>
      <w:b/>
      <w:bCs/>
    </w:rPr>
  </w:style>
  <w:style w:type="character" w:customStyle="1" w:styleId="10">
    <w:name w:val="Заголовок 1 Знак"/>
    <w:basedOn w:val="a0"/>
    <w:link w:val="1"/>
    <w:uiPriority w:val="9"/>
    <w:rsid w:val="00D340FC"/>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38394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6BDA3-0590-40FD-8E6A-7FD2DCBDF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4275</Words>
  <Characters>24373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2017-03-31T06:52:00Z</dcterms:created>
  <dcterms:modified xsi:type="dcterms:W3CDTF">2017-03-31T07:03:00Z</dcterms:modified>
</cp:coreProperties>
</file>