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F2" w:rsidRDefault="001E6CF2" w:rsidP="001E6CF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муниципальное бюджетное общеобразовательное учреждение</w:t>
      </w:r>
    </w:p>
    <w:p w:rsidR="001E6CF2" w:rsidRDefault="001E6CF2" w:rsidP="001E6CF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«Средняя общеобразовательная школа с.Хватовка</w:t>
      </w:r>
    </w:p>
    <w:p w:rsidR="001E6CF2" w:rsidRDefault="001E6CF2" w:rsidP="001E6CF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 Базарно-Карабулакского муниципального района</w:t>
      </w:r>
    </w:p>
    <w:p w:rsidR="001E6CF2" w:rsidRDefault="001E6CF2" w:rsidP="001E6CF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 Саратовской области»</w:t>
      </w:r>
    </w:p>
    <w:p w:rsidR="001E6CF2" w:rsidRDefault="001E6CF2" w:rsidP="001E6CF2">
      <w:pPr>
        <w:jc w:val="center"/>
        <w:rPr>
          <w:rFonts w:ascii="Times New Roman" w:hAnsi="Times New Roman"/>
          <w:b/>
          <w:bCs/>
          <w:caps/>
        </w:rPr>
      </w:pPr>
    </w:p>
    <w:p w:rsidR="001E6CF2" w:rsidRDefault="001E6CF2" w:rsidP="001E6CF2">
      <w:pPr>
        <w:jc w:val="center"/>
        <w:rPr>
          <w:rFonts w:ascii="Times New Roman" w:hAnsi="Times New Roman"/>
          <w:caps/>
        </w:rPr>
      </w:pPr>
    </w:p>
    <w:p w:rsidR="001E6CF2" w:rsidRDefault="001E6CF2" w:rsidP="001E6CF2">
      <w:pPr>
        <w:jc w:val="center"/>
        <w:rPr>
          <w:rFonts w:ascii="Times New Roman" w:hAnsi="Times New Roman"/>
          <w:caps/>
        </w:rPr>
      </w:pPr>
    </w:p>
    <w:p w:rsidR="001E6CF2" w:rsidRDefault="001E6CF2" w:rsidP="001E6CF2">
      <w:pPr>
        <w:jc w:val="center"/>
        <w:rPr>
          <w:rFonts w:ascii="Times New Roman" w:hAnsi="Times New Roman"/>
          <w:caps/>
        </w:rPr>
      </w:pPr>
    </w:p>
    <w:p w:rsidR="001E6CF2" w:rsidRDefault="001E6CF2" w:rsidP="001E6CF2">
      <w:pPr>
        <w:jc w:val="center"/>
        <w:rPr>
          <w:rFonts w:ascii="Times New Roman" w:hAnsi="Times New Roman"/>
          <w:sz w:val="32"/>
          <w:szCs w:val="32"/>
        </w:rPr>
      </w:pPr>
    </w:p>
    <w:p w:rsidR="001E6CF2" w:rsidRDefault="001E6CF2" w:rsidP="001E6CF2">
      <w:pPr>
        <w:jc w:val="center"/>
        <w:rPr>
          <w:rFonts w:ascii="Times New Roman" w:hAnsi="Times New Roman"/>
          <w:sz w:val="32"/>
          <w:szCs w:val="32"/>
        </w:rPr>
      </w:pPr>
    </w:p>
    <w:p w:rsidR="001E6CF2" w:rsidRDefault="001E6CF2" w:rsidP="001E6CF2">
      <w:pPr>
        <w:jc w:val="center"/>
        <w:rPr>
          <w:rFonts w:ascii="Times New Roman" w:hAnsi="Times New Roman"/>
          <w:sz w:val="44"/>
          <w:szCs w:val="44"/>
        </w:rPr>
      </w:pPr>
    </w:p>
    <w:p w:rsidR="001E6CF2" w:rsidRDefault="001E6CF2" w:rsidP="001E6CF2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Образовательный проект на  конкурс </w:t>
      </w:r>
    </w:p>
    <w:p w:rsidR="001E6CF2" w:rsidRDefault="001E6CF2" w:rsidP="001E6CF2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«Учитель года – 2018»</w:t>
      </w:r>
    </w:p>
    <w:p w:rsidR="001E6CF2" w:rsidRDefault="001E6CF2" w:rsidP="001E6CF2">
      <w:pPr>
        <w:pStyle w:val="a7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тем</w:t>
      </w:r>
      <w:r>
        <w:rPr>
          <w:rFonts w:ascii="Times New Roman" w:hAnsi="Times New Roman"/>
          <w:sz w:val="44"/>
          <w:szCs w:val="44"/>
        </w:rPr>
        <w:t>а</w:t>
      </w:r>
      <w:r>
        <w:rPr>
          <w:rFonts w:ascii="Times New Roman" w:hAnsi="Times New Roman"/>
          <w:sz w:val="44"/>
          <w:szCs w:val="44"/>
        </w:rPr>
        <w:t>: «</w:t>
      </w:r>
      <w:r>
        <w:rPr>
          <w:rFonts w:ascii="Times New Roman" w:hAnsi="Times New Roman"/>
          <w:sz w:val="44"/>
          <w:szCs w:val="44"/>
        </w:rPr>
        <w:t>От сердца к сердцу</w:t>
      </w:r>
      <w:r>
        <w:rPr>
          <w:rFonts w:ascii="Times New Roman" w:hAnsi="Times New Roman"/>
          <w:sz w:val="44"/>
          <w:szCs w:val="44"/>
        </w:rPr>
        <w:t>»</w:t>
      </w:r>
    </w:p>
    <w:p w:rsidR="001E6CF2" w:rsidRDefault="001E6CF2" w:rsidP="001E6CF2">
      <w:pPr>
        <w:rPr>
          <w:rFonts w:ascii="Times New Roman" w:hAnsi="Times New Roman"/>
          <w:sz w:val="44"/>
          <w:szCs w:val="44"/>
        </w:rPr>
      </w:pPr>
      <w:bookmarkStart w:id="0" w:name="_GoBack"/>
      <w:bookmarkEnd w:id="0"/>
    </w:p>
    <w:p w:rsidR="001E6CF2" w:rsidRDefault="001E6CF2" w:rsidP="001E6CF2">
      <w:pPr>
        <w:rPr>
          <w:rFonts w:ascii="Times New Roman" w:hAnsi="Times New Roman"/>
          <w:sz w:val="32"/>
          <w:szCs w:val="32"/>
        </w:rPr>
      </w:pPr>
    </w:p>
    <w:p w:rsidR="001E6CF2" w:rsidRDefault="001E6CF2" w:rsidP="001E6CF2">
      <w:pPr>
        <w:rPr>
          <w:rFonts w:ascii="Cambria" w:eastAsia="Times New Roman" w:hAnsi="Cambria"/>
          <w:caps/>
        </w:rPr>
      </w:pPr>
    </w:p>
    <w:p w:rsidR="001E6CF2" w:rsidRDefault="001E6CF2" w:rsidP="001E6CF2">
      <w:pPr>
        <w:rPr>
          <w:rFonts w:ascii="Cambria" w:eastAsia="Times New Roman" w:hAnsi="Cambria"/>
          <w:caps/>
        </w:rPr>
      </w:pPr>
      <w:r>
        <w:rPr>
          <w:rFonts w:ascii="Cambria" w:eastAsia="Times New Roman" w:hAnsi="Cambria"/>
          <w:caps/>
        </w:rPr>
        <w:t xml:space="preserve">                    </w:t>
      </w:r>
    </w:p>
    <w:p w:rsidR="001E6CF2" w:rsidRDefault="001E6CF2" w:rsidP="001E6CF2">
      <w:pPr>
        <w:jc w:val="right"/>
        <w:rPr>
          <w:rFonts w:ascii="Times New Roman" w:eastAsia="Times New Roman" w:hAnsi="Times New Roman"/>
          <w:caps/>
          <w:sz w:val="24"/>
          <w:szCs w:val="24"/>
        </w:rPr>
      </w:pPr>
      <w:r>
        <w:rPr>
          <w:rFonts w:ascii="Times New Roman" w:eastAsia="Times New Roman" w:hAnsi="Times New Roman"/>
          <w:caps/>
          <w:sz w:val="24"/>
          <w:szCs w:val="24"/>
        </w:rPr>
        <w:t>разработала</w:t>
      </w:r>
      <w:proofErr w:type="gramStart"/>
      <w:r>
        <w:rPr>
          <w:rFonts w:ascii="Times New Roman" w:eastAsia="Times New Roman" w:hAnsi="Times New Roman"/>
          <w:caps/>
          <w:sz w:val="24"/>
          <w:szCs w:val="24"/>
        </w:rPr>
        <w:t xml:space="preserve"> :</w:t>
      </w:r>
      <w:proofErr w:type="gramEnd"/>
    </w:p>
    <w:p w:rsidR="001E6CF2" w:rsidRDefault="001E6CF2" w:rsidP="001E6CF2">
      <w:pPr>
        <w:jc w:val="right"/>
        <w:rPr>
          <w:rFonts w:ascii="Times New Roman" w:eastAsia="Times New Roman" w:hAnsi="Times New Roman"/>
          <w:caps/>
          <w:sz w:val="24"/>
          <w:szCs w:val="24"/>
        </w:rPr>
      </w:pPr>
      <w:r>
        <w:rPr>
          <w:rFonts w:ascii="Times New Roman" w:eastAsia="Times New Roman" w:hAnsi="Times New Roman"/>
          <w:caps/>
          <w:sz w:val="24"/>
          <w:szCs w:val="24"/>
        </w:rPr>
        <w:t xml:space="preserve">учитель </w:t>
      </w:r>
      <w:r>
        <w:rPr>
          <w:rFonts w:ascii="Times New Roman" w:eastAsia="Times New Roman" w:hAnsi="Times New Roman"/>
          <w:caps/>
          <w:sz w:val="24"/>
          <w:szCs w:val="24"/>
        </w:rPr>
        <w:t>русского языка и литературы</w:t>
      </w:r>
    </w:p>
    <w:p w:rsidR="001E6CF2" w:rsidRDefault="001E6CF2" w:rsidP="001E6CF2">
      <w:pPr>
        <w:jc w:val="right"/>
        <w:rPr>
          <w:rFonts w:ascii="Cambria" w:eastAsia="Times New Roman" w:hAnsi="Cambria"/>
          <w:caps/>
        </w:rPr>
      </w:pPr>
      <w:r>
        <w:rPr>
          <w:rFonts w:ascii="Times New Roman" w:eastAsia="Times New Roman" w:hAnsi="Times New Roman"/>
          <w:caps/>
          <w:sz w:val="24"/>
          <w:szCs w:val="24"/>
        </w:rPr>
        <w:t>маричева вера васильевна</w:t>
      </w:r>
    </w:p>
    <w:p w:rsidR="001E6CF2" w:rsidRDefault="001E6CF2" w:rsidP="001E6CF2">
      <w:pPr>
        <w:rPr>
          <w:rFonts w:ascii="Cambria" w:eastAsia="Times New Roman" w:hAnsi="Cambria"/>
          <w:caps/>
        </w:rPr>
      </w:pPr>
    </w:p>
    <w:p w:rsidR="001E6CF2" w:rsidRDefault="001E6CF2" w:rsidP="001E6CF2">
      <w:pPr>
        <w:rPr>
          <w:rFonts w:ascii="Cambria" w:eastAsia="Times New Roman" w:hAnsi="Cambria"/>
          <w:caps/>
        </w:rPr>
      </w:pPr>
    </w:p>
    <w:p w:rsidR="001E6CF2" w:rsidRDefault="001E6CF2" w:rsidP="001E6CF2">
      <w:pPr>
        <w:jc w:val="center"/>
        <w:rPr>
          <w:rFonts w:ascii="Cambria" w:eastAsia="Times New Roman" w:hAnsi="Cambria"/>
          <w:caps/>
        </w:rPr>
      </w:pPr>
    </w:p>
    <w:p w:rsidR="001E6CF2" w:rsidRDefault="001E6CF2" w:rsidP="001E6CF2">
      <w:pPr>
        <w:jc w:val="center"/>
        <w:rPr>
          <w:rFonts w:ascii="Cambria" w:eastAsia="Times New Roman" w:hAnsi="Cambria"/>
          <w:caps/>
        </w:rPr>
      </w:pPr>
      <w:r>
        <w:rPr>
          <w:rFonts w:ascii="Cambria" w:eastAsia="Times New Roman" w:hAnsi="Cambria"/>
          <w:caps/>
        </w:rPr>
        <w:t>с.Хватовка, 2018</w:t>
      </w:r>
    </w:p>
    <w:p w:rsidR="00E77C40" w:rsidRDefault="00E77C40" w:rsidP="00E77C40">
      <w:pPr>
        <w:pStyle w:val="1"/>
        <w:spacing w:before="0" w:after="300" w:line="390" w:lineRule="atLeast"/>
        <w:jc w:val="center"/>
        <w:textAlignment w:val="baseline"/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</w:rPr>
        <w:lastRenderedPageBreak/>
        <w:t>Образовательный проект «От сердца к сердцу»</w:t>
      </w:r>
    </w:p>
    <w:p w:rsidR="007D1122" w:rsidRDefault="00D81A8E" w:rsidP="00E77C40">
      <w:pPr>
        <w:pStyle w:val="1"/>
        <w:spacing w:before="0" w:after="300" w:line="390" w:lineRule="atLeast"/>
        <w:jc w:val="center"/>
        <w:textAlignment w:val="baseline"/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</w:rPr>
      </w:pPr>
      <w:r w:rsidRPr="00D81A8E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</w:rPr>
        <w:t>Актуальность проблемы</w:t>
      </w:r>
    </w:p>
    <w:p w:rsidR="00A13EEA" w:rsidRPr="00A13EEA" w:rsidRDefault="00D81A8E" w:rsidP="00E77C40">
      <w:pPr>
        <w:pStyle w:val="1"/>
        <w:spacing w:before="0" w:after="300" w:line="390" w:lineRule="atLeast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  <w:kern w:val="36"/>
          <w:sz w:val="32"/>
          <w:szCs w:val="32"/>
          <w:lang w:eastAsia="ru-RU"/>
        </w:rPr>
      </w:pPr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77C40">
        <w:rPr>
          <w:rFonts w:ascii="Times New Roman" w:eastAsia="Times New Roman" w:hAnsi="Times New Roman" w:cs="Times New Roman"/>
          <w:b w:val="0"/>
          <w:color w:val="auto"/>
          <w:kern w:val="36"/>
          <w:sz w:val="32"/>
          <w:szCs w:val="32"/>
          <w:lang w:eastAsia="ru-RU"/>
        </w:rPr>
        <w:t xml:space="preserve">        </w:t>
      </w:r>
      <w:r w:rsidR="00A13EEA" w:rsidRPr="00A13EEA">
        <w:rPr>
          <w:rFonts w:ascii="Times New Roman" w:eastAsia="Times New Roman" w:hAnsi="Times New Roman" w:cs="Times New Roman"/>
          <w:b w:val="0"/>
          <w:color w:val="auto"/>
          <w:kern w:val="36"/>
          <w:sz w:val="32"/>
          <w:szCs w:val="32"/>
          <w:lang w:eastAsia="ru-RU"/>
        </w:rPr>
        <w:t>По Указ</w:t>
      </w:r>
      <w:r w:rsidR="00A13EEA">
        <w:rPr>
          <w:rFonts w:ascii="Times New Roman" w:eastAsia="Times New Roman" w:hAnsi="Times New Roman" w:cs="Times New Roman"/>
          <w:b w:val="0"/>
          <w:color w:val="auto"/>
          <w:kern w:val="36"/>
          <w:sz w:val="32"/>
          <w:szCs w:val="32"/>
          <w:lang w:eastAsia="ru-RU"/>
        </w:rPr>
        <w:t>у</w:t>
      </w:r>
      <w:r w:rsidR="00A13EEA" w:rsidRPr="00A13EEA">
        <w:rPr>
          <w:rFonts w:ascii="Times New Roman" w:eastAsia="Times New Roman" w:hAnsi="Times New Roman" w:cs="Times New Roman"/>
          <w:b w:val="0"/>
          <w:color w:val="auto"/>
          <w:kern w:val="36"/>
          <w:sz w:val="32"/>
          <w:szCs w:val="32"/>
          <w:lang w:eastAsia="ru-RU"/>
        </w:rPr>
        <w:t xml:space="preserve"> Президента РФ от 06.12.2017 N 583 в  Российской Федерации 2018 год был объявлен Годом   добровольца (волонтера)</w:t>
      </w:r>
      <w:r w:rsidR="00A13EEA" w:rsidRPr="00A13EEA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 xml:space="preserve"> в целях развития добровольчества (</w:t>
      </w:r>
      <w:proofErr w:type="spellStart"/>
      <w:r w:rsidR="00A13EEA" w:rsidRPr="00A13EEA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>волонтерства</w:t>
      </w:r>
      <w:proofErr w:type="spellEnd"/>
      <w:r w:rsidR="00A13EEA" w:rsidRPr="00A13EEA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>)</w:t>
      </w:r>
    </w:p>
    <w:p w:rsidR="00D81A8E" w:rsidRDefault="00D81A8E" w:rsidP="00E77C40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основе любого волонтерского движения принцип: хочешь почувствовать себя человеком – помоги </w:t>
      </w:r>
      <w:proofErr w:type="gramStart"/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другому</w:t>
      </w:r>
      <w:proofErr w:type="gramEnd"/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</w:t>
      </w:r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Почему люди идут в волонтеры?</w:t>
      </w:r>
    </w:p>
    <w:p w:rsidR="00D81A8E" w:rsidRDefault="00D81A8E" w:rsidP="00E77C40">
      <w:pPr>
        <w:jc w:val="both"/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</w:rPr>
      </w:pP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наше трудное время особенно страдают пожилые, тяжелобольные люди, инвалиды, дети - сироты.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нашей школе одним из направлений детского объединения «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Галактика</w:t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 является волонтерское движение «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Милосердие</w:t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», где каждый может узнать, где больше всего ждут его помощи, где час его пребывания действует лучше самого сильного лекарства. </w:t>
      </w:r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5686C" w:rsidRDefault="00D81A8E" w:rsidP="00E77C40">
      <w:pP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</w:pPr>
      <w:r w:rsidRPr="00D81A8E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</w:rPr>
        <w:t>Цель проекта:</w:t>
      </w:r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Развитие подросткового добровольческого движения в </w:t>
      </w:r>
      <w:r w:rsidR="00A13E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школах</w:t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81A8E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</w:rPr>
        <w:t>Задачи:</w:t>
      </w:r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1. </w:t>
      </w:r>
      <w:r w:rsidRPr="0055686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Оказать позитивное влияние на сверстников при выборе ими жизненных ценностей</w:t>
      </w:r>
      <w:r w:rsidR="00A13EEA" w:rsidRPr="0055686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.</w:t>
      </w:r>
      <w:r w:rsidRPr="005568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2. Содействовать утверждению в жизни современного общества идей добра и красоты, духовного и физического </w:t>
      </w:r>
      <w:r w:rsidR="005568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овершенствования детей и подростков</w:t>
      </w:r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Показать преимущества здорового образа жизни на личном примере</w:t>
      </w:r>
      <w:r w:rsidR="00A13E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4. Сформировать сплоченный деятельный коллектив волонтеров</w:t>
      </w:r>
      <w:proofErr w:type="gramStart"/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C7056" w:rsidRPr="00CC7056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Р</w:t>
      </w:r>
      <w:proofErr w:type="gramEnd"/>
      <w:r w:rsidR="00CC7056" w:rsidRPr="00CC7056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аботая над Указом Президента РФ «О </w:t>
      </w:r>
      <w:proofErr w:type="spellStart"/>
      <w:r w:rsidR="00CC7056" w:rsidRPr="00CC7056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волонтерстве</w:t>
      </w:r>
      <w:proofErr w:type="spellEnd"/>
      <w:r w:rsidR="00CC7056" w:rsidRPr="00CC7056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» мы </w:t>
      </w:r>
      <w:r w:rsidR="00CC7056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обнаружили, что наиболее</w:t>
      </w:r>
      <w:r w:rsidR="00CC7056" w:rsidRPr="00CC7056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 незащищенные категории граждан нашей местности </w:t>
      </w:r>
      <w:r w:rsidR="00CC7056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– </w:t>
      </w:r>
      <w:r w:rsidR="00CC7056" w:rsidRPr="00CC7056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это</w:t>
      </w:r>
      <w:r w:rsidR="00CC7056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 инвалиды, дети-сироты, ветераны педагогического труда, труженики тыла, люди преклонного возраста. Выявили объекты нашей деятельности. Это ПНИ </w:t>
      </w:r>
      <w:proofErr w:type="spellStart"/>
      <w:r w:rsidR="00CC7056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с</w:t>
      </w:r>
      <w:proofErr w:type="gramStart"/>
      <w:r w:rsidR="00CC7056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.Х</w:t>
      </w:r>
      <w:proofErr w:type="gramEnd"/>
      <w:r w:rsidR="00CC7056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ватовка</w:t>
      </w:r>
      <w:proofErr w:type="spellEnd"/>
      <w:r w:rsidR="00CC7056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, Базарно-</w:t>
      </w:r>
      <w:proofErr w:type="spellStart"/>
      <w:r w:rsidR="00CC7056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Карабулакский</w:t>
      </w:r>
      <w:proofErr w:type="spellEnd"/>
      <w:r w:rsidR="00CC7056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 детский дом-интернат, престарелые жители и ветераны педагогического труда Хватовки, </w:t>
      </w:r>
      <w:proofErr w:type="spellStart"/>
      <w:r w:rsidR="00CC7056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Казанлы</w:t>
      </w:r>
      <w:proofErr w:type="spellEnd"/>
      <w:r w:rsidR="00CC7056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, Свободного и Базарного Карабулака. </w:t>
      </w:r>
    </w:p>
    <w:p w:rsidR="007D1122" w:rsidRPr="00CC7056" w:rsidRDefault="007D1122" w:rsidP="00E77C40">
      <w:pPr>
        <w:jc w:val="both"/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Тесно работая с администрациями муниципальных образований, были согласованы  списки нуждающихся в помощи и внимании людей и проведены мероприятия с данными категориями. </w:t>
      </w:r>
    </w:p>
    <w:p w:rsidR="0017258E" w:rsidRDefault="00D81A8E" w:rsidP="00E77C4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D81A8E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</w:rPr>
        <w:t>Функции волонтеров:</w:t>
      </w:r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проведение профилактических занятий</w:t>
      </w:r>
      <w:r w:rsidR="007D11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проведение массовых акций, выставок, соревнований, игр;</w:t>
      </w:r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="007D11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аспространение информации (через раздачу полиграфии, расклейку плакатов)</w:t>
      </w:r>
      <w:r w:rsidR="007D11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D11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творческая деятельность (р</w:t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азработка игр, массовых акций, создание плакатов, брошюр, видеороликов</w:t>
      </w:r>
      <w:r w:rsidR="007D11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);</w:t>
      </w:r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сбор</w:t>
      </w:r>
      <w:r w:rsidR="001725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информации</w:t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(анкетирование, тестирование, опросы)</w:t>
      </w:r>
      <w:r w:rsidR="001725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proofErr w:type="gramEnd"/>
    </w:p>
    <w:p w:rsidR="0017258E" w:rsidRDefault="0017258E" w:rsidP="00E77C4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-размещение информации в группе на сайте  «Одноклассники».</w:t>
      </w:r>
      <w:r w:rsidR="00D81A8E"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81A8E"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81A8E" w:rsidRPr="00D81A8E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</w:rPr>
        <w:t>Этапы работы:</w:t>
      </w:r>
      <w:r w:rsidR="00D81A8E"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81A8E"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Подготовительный</w:t>
      </w:r>
      <w:proofErr w:type="gramEnd"/>
      <w:r w:rsidR="00D81A8E"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определение цели и задач</w:t>
      </w:r>
      <w:r w:rsidR="00D81A8E"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81A8E"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Исследовательский</w:t>
      </w:r>
      <w:r w:rsidR="00D81A8E"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поиск проблемы, выбор объектов деятельности и материалов исследования</w:t>
      </w:r>
    </w:p>
    <w:p w:rsidR="0017258E" w:rsidRDefault="00D81A8E" w:rsidP="00E77C40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3. </w:t>
      </w:r>
      <w:proofErr w:type="gramStart"/>
      <w:r w:rsidR="001725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Аналитический</w:t>
      </w:r>
      <w:proofErr w:type="gramEnd"/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планирование</w:t>
      </w:r>
      <w:r w:rsidR="001725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проведение </w:t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мероприятий по пропаганде </w:t>
      </w:r>
      <w:r w:rsidR="001725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волонтерского </w:t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движения</w:t>
      </w:r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4. </w:t>
      </w:r>
      <w:r w:rsidR="001725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Этап конечного продукта</w:t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1725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размещение информации в группе на сайте «Одноклассники»</w:t>
      </w:r>
    </w:p>
    <w:p w:rsidR="00F20E0E" w:rsidRDefault="00D81A8E" w:rsidP="00E77C40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81A8E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20E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целью развития волонтерского движения обучающимися школ были проведены следующие мероприятия:</w:t>
      </w:r>
    </w:p>
    <w:p w:rsidR="00F20E0E" w:rsidRPr="00F20E0E" w:rsidRDefault="00F20E0E" w:rsidP="00E77C4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Акции: «Лучик тепла» 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Дню пожилого человека), «Подари игрушку детям» (сотрудничество с МБДОУ  «Колосок»), «Бессмертный полк» (в День Победы), «Посади дерево» (к Дню Победы), «Чистый пруд», «Чистый сад» (благоустройство территорий)</w:t>
      </w:r>
    </w:p>
    <w:p w:rsidR="00F20E0E" w:rsidRPr="00F20E0E" w:rsidRDefault="00F20E0E" w:rsidP="00E77C4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Благотворительный концерт «Частичка доброты»</w:t>
      </w:r>
    </w:p>
    <w:p w:rsidR="00F20E0E" w:rsidRPr="00F20E0E" w:rsidRDefault="00F20E0E" w:rsidP="00E77C4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Почетный караул «Вахта Памяти» (у памятника погибшим в Великой Отечественной войне)</w:t>
      </w:r>
    </w:p>
    <w:p w:rsidR="00F20E0E" w:rsidRPr="00F20E0E" w:rsidRDefault="00F20E0E" w:rsidP="00E77C40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Встречи с ветеранами педагогического труда и тружениками тыла (видеоролики) </w:t>
      </w:r>
      <w:r w:rsidR="00D81A8E" w:rsidRPr="00F20E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                                </w:t>
      </w:r>
      <w:r w:rsidR="00D81A8E" w:rsidRPr="00F20E0E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9363F9" w:rsidRDefault="00D81A8E" w:rsidP="00E77C4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81A8E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</w:rPr>
        <w:t>Ожидаемый результат</w:t>
      </w:r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1. Формирование в ходе деятельности более ответственной, адаптированной, </w:t>
      </w:r>
      <w:proofErr w:type="gramStart"/>
      <w:r w:rsidR="009363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высоко-нравственной</w:t>
      </w:r>
      <w:proofErr w:type="gramEnd"/>
      <w:r w:rsidR="009363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здоровой личности.</w:t>
      </w:r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363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Привлечение детей и подростков к общественно значимой деятельности</w:t>
      </w:r>
      <w:proofErr w:type="gramStart"/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363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</w:p>
    <w:p w:rsidR="009363F9" w:rsidRDefault="009363F9" w:rsidP="00E77C40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="00D81A8E"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Увлеченность детей идеями добра и красоты, духовного и физического совершенствования.</w:t>
      </w:r>
    </w:p>
    <w:p w:rsidR="009363F9" w:rsidRPr="009363F9" w:rsidRDefault="009363F9" w:rsidP="00E77C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63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4. </w:t>
      </w:r>
      <w:r w:rsidRPr="009363F9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>Пополнение числа волонтеров группы «От сердц</w:t>
      </w:r>
      <w:proofErr w:type="gramStart"/>
      <w:r w:rsidRPr="009363F9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>а-</w:t>
      </w:r>
      <w:proofErr w:type="gramEnd"/>
      <w:r w:rsidRPr="009363F9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к сердцу» на сайте «Одноклассники» и регулярное обновление исследовательского материала.</w:t>
      </w:r>
    </w:p>
    <w:p w:rsidR="001E651E" w:rsidRPr="00D81A8E" w:rsidRDefault="00D81A8E" w:rsidP="00E77C40">
      <w:pPr>
        <w:jc w:val="both"/>
        <w:rPr>
          <w:rFonts w:ascii="Times New Roman" w:hAnsi="Times New Roman" w:cs="Times New Roman"/>
          <w:sz w:val="32"/>
          <w:szCs w:val="32"/>
        </w:rPr>
      </w:pPr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81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 </w:t>
      </w:r>
      <w:r w:rsidRPr="00D81A8E">
        <w:rPr>
          <w:rFonts w:ascii="Times New Roman" w:hAnsi="Times New Roman" w:cs="Times New Roman"/>
          <w:color w:val="000000"/>
          <w:sz w:val="32"/>
          <w:szCs w:val="32"/>
        </w:rPr>
        <w:br/>
      </w:r>
    </w:p>
    <w:sectPr w:rsidR="001E651E" w:rsidRPr="00D81A8E" w:rsidSect="00D9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B35C3"/>
    <w:multiLevelType w:val="hybridMultilevel"/>
    <w:tmpl w:val="929A8D46"/>
    <w:lvl w:ilvl="0" w:tplc="613CC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82A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89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4A0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ED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07C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6C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2A8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25D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D4454"/>
    <w:multiLevelType w:val="hybridMultilevel"/>
    <w:tmpl w:val="6E529748"/>
    <w:lvl w:ilvl="0" w:tplc="FE8024B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A8E"/>
    <w:rsid w:val="0017258E"/>
    <w:rsid w:val="001E651E"/>
    <w:rsid w:val="001E6CF2"/>
    <w:rsid w:val="00317804"/>
    <w:rsid w:val="0055686C"/>
    <w:rsid w:val="007D1122"/>
    <w:rsid w:val="009363F9"/>
    <w:rsid w:val="00A13EEA"/>
    <w:rsid w:val="00CC7056"/>
    <w:rsid w:val="00D81A8E"/>
    <w:rsid w:val="00D94D1A"/>
    <w:rsid w:val="00E77C40"/>
    <w:rsid w:val="00F20E0E"/>
    <w:rsid w:val="00F7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1A"/>
  </w:style>
  <w:style w:type="paragraph" w:styleId="1">
    <w:name w:val="heading 1"/>
    <w:basedOn w:val="a"/>
    <w:next w:val="a"/>
    <w:link w:val="10"/>
    <w:uiPriority w:val="9"/>
    <w:qFormat/>
    <w:rsid w:val="00A13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A8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3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20E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80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E6C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A8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3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20E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404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Hvatovka</dc:creator>
  <cp:lastModifiedBy>Hvatovka</cp:lastModifiedBy>
  <cp:revision>5</cp:revision>
  <cp:lastPrinted>2018-03-24T08:39:00Z</cp:lastPrinted>
  <dcterms:created xsi:type="dcterms:W3CDTF">2018-03-24T08:39:00Z</dcterms:created>
  <dcterms:modified xsi:type="dcterms:W3CDTF">2018-05-07T08:05:00Z</dcterms:modified>
</cp:coreProperties>
</file>