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Музыкальн</w:t>
      </w:r>
      <w:proofErr w:type="gramStart"/>
      <w:r w:rsidRPr="00674FD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74FDE">
        <w:rPr>
          <w:rFonts w:ascii="Times New Roman" w:hAnsi="Times New Roman" w:cs="Times New Roman"/>
          <w:b/>
          <w:sz w:val="28"/>
          <w:szCs w:val="28"/>
        </w:rPr>
        <w:t xml:space="preserve"> литературная композиция «Мы –Питерцы»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Подготовила Кирсанова О. И. воспитатель МДОУ «Детский сад «Теремок» села Питерка Питерского района Саратовской области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 xml:space="preserve">Педагогическая цель: Формировать знания детей о родном крае, прививать любовь к родному дому. 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4FDE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: развивать связную речь, память, внимание, эмоциональную отзывчивость.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4FDE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: воспитывать уважительное отношение к ответу сверстника, воспитывать любовь к музыке. 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4FDE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: пополнять и активизировать словарный запас,  формировать гражданскую принадлежность.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познавательная, музыкально-художественная.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художественно-эстетическое развитие, речевое развитие, социально-коммуникативное развитие.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74FDE">
        <w:rPr>
          <w:rFonts w:ascii="Times New Roman" w:hAnsi="Times New Roman" w:cs="Times New Roman"/>
          <w:sz w:val="28"/>
          <w:szCs w:val="28"/>
        </w:rPr>
        <w:t xml:space="preserve">: прогулки по улицам села, показ иллюстраций, чтение стихотворений и разучивание песен и стихов о Родине. 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74FDE">
        <w:rPr>
          <w:rFonts w:ascii="Times New Roman" w:hAnsi="Times New Roman" w:cs="Times New Roman"/>
          <w:sz w:val="28"/>
          <w:szCs w:val="28"/>
        </w:rPr>
        <w:t xml:space="preserve"> дети в национальных костюмах (русский, украинский, лезгинский, казахский) читают стихи о Питерке 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Ю.Анашкина</w:t>
      </w:r>
      <w:proofErr w:type="spellEnd"/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1.На пригорок выйду 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Посмотрю на степь, поля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Светит солнце  яркое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А работа жаркая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2.Это Родина моя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Здесь мой дом, моя семья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И хлеба колышутся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Наша песня слышится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3.Соберем на праздник мы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Хлеб да соль и пироги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Всех на праздник позовем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Песню «дружбой» назовем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4.Это Питерка Моя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Здесь мой дом, моя семья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И хлеба колышутся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Наша песня слышится (дети рассаживаются на полянке)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 Ребята, сегодня мы будем говорить с вами о малой Родине. Скажите мне, пожалуйста, что такое Родина? (Ответы детей)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FDE">
        <w:rPr>
          <w:rFonts w:ascii="Times New Roman" w:hAnsi="Times New Roman" w:cs="Times New Roman"/>
          <w:sz w:val="28"/>
          <w:szCs w:val="28"/>
        </w:rPr>
        <w:t xml:space="preserve"> Верно, ребята, Родина – это страна, в которой мы живём.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Воспитатель: Ребята, скажите, как называется наша страна? (Ответы детей)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74FDE">
        <w:rPr>
          <w:rFonts w:ascii="Times New Roman" w:hAnsi="Times New Roman" w:cs="Times New Roman"/>
          <w:sz w:val="28"/>
          <w:szCs w:val="28"/>
        </w:rPr>
        <w:t xml:space="preserve"> Правильно, молодцы, мы с вами живём в России. А что такое малая Родина? (Ответы детей)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FDE">
        <w:rPr>
          <w:rFonts w:ascii="Times New Roman" w:hAnsi="Times New Roman" w:cs="Times New Roman"/>
          <w:sz w:val="28"/>
          <w:szCs w:val="28"/>
        </w:rPr>
        <w:t xml:space="preserve">  У каждого человека на Земле есть место, где он родился. Здесь впервые он увидел мамины глаза и улыбку, ласковые лучи солнца, зеленую траву, голубое небо. Это место называется - Малая Родина! Малая Родина - это место, где живут близкие и дорогие нам люди. Малая Родина-это место, где стоит наш детский сад. Малая Родина для нас - село  Питерка.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 xml:space="preserve">Воспитатель: Наш район еще не старый, наша Питерка первоначально называлось сельцо 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Прозорино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 xml:space="preserve">, по имени первого поселенца. Но в словаре 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прозор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>»- это «открытое место». Да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простора хватало, неоглядный простор! Возможно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это более верное толкование названия села. Основывалось сельцо в 1850-х годах. Сельцо разместилось у подножия одного из многочисленных когда-то в этих местах курганов, возможно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остатков древних захоронений кочевников. Представляется, как вечерами у курганов собиралась молодежь на вечёрки: кто посмелее, выходил познакомиться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подыскать себе пару, песен попеть, грусть-тоску развеять; непривычно , неуютно было на новом месте, и неизвестно было, как ещё сложится жизнь. А жизнь складывалась постепенно. Крестьянские руки не спеша, основательно и умело делали свое дело – строили избы, безустанно пахали, засевали, устраивали плотины и запруды для весенней воды, сажали, пололи, косили, молотили, в 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обихаживали эту привередливую землю – и прирастали к ней душой, пускали свои корни здесь. Семьи были большие.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ак как же называется наше село?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FDE">
        <w:rPr>
          <w:rFonts w:ascii="Times New Roman" w:hAnsi="Times New Roman" w:cs="Times New Roman"/>
          <w:sz w:val="28"/>
          <w:szCs w:val="28"/>
        </w:rPr>
        <w:t xml:space="preserve"> - Правильно! Мы живем в селе Питерка. Мы с вами Питерцы! Так называют жителей, которые живут в нашем селе. Мы знаем, какое оно красивое. В нашем селе есть - улицы, дома, школа…. 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 Дети, а вы знаете, какие народности проживают на территории Питерского района?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(русские, татары, башкиры, чуваши, мордва, лезгины)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 Да в нашем родном краю мирно живут люди разных национальностей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люди нашего района чтут традиции своего народа: поют национальные песни, танцуют национальные танцы, играют в народные национальные игры.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-Ребята, я вам предлагаю  поиграть в украинскую национальную игру «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артопля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 xml:space="preserve"> – в переводе с украинского означает –картошка.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4FDE">
        <w:rPr>
          <w:rFonts w:ascii="Times New Roman" w:hAnsi="Times New Roman" w:cs="Times New Roman"/>
          <w:sz w:val="28"/>
          <w:szCs w:val="28"/>
        </w:rPr>
        <w:t>Картопл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4F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это игра с картошкой, внимательно слушайте правила: нам надо разделиться на пары каждая пара зажимает между лбами одну картофелину и пляшет под музыку, парам нельзя трогать картошку руками. Тот, у кого она падает, выходит из игры. Побеждает пара, которая танцует дольше всех.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Алан</w:t>
      </w:r>
      <w:r w:rsidRPr="00674FDE">
        <w:rPr>
          <w:rFonts w:ascii="Times New Roman" w:hAnsi="Times New Roman" w:cs="Times New Roman"/>
          <w:sz w:val="28"/>
          <w:szCs w:val="28"/>
        </w:rPr>
        <w:t>: а я лезгин, я станцую для вас лезгинку.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Исполняется тане</w:t>
      </w:r>
      <w:proofErr w:type="gramStart"/>
      <w:r w:rsidRPr="00674FDE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4FDE">
        <w:rPr>
          <w:rFonts w:ascii="Times New Roman" w:hAnsi="Times New Roman" w:cs="Times New Roman"/>
          <w:b/>
          <w:sz w:val="28"/>
          <w:szCs w:val="28"/>
        </w:rPr>
        <w:t xml:space="preserve"> лезгинка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 Ой, музыка слышится. Вы узнаете эту мелодию? Да это русская народная песня.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Воспитатель приглашает детей на русскую народную игру «Самовар»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FDE">
        <w:rPr>
          <w:rFonts w:ascii="Times New Roman" w:hAnsi="Times New Roman" w:cs="Times New Roman"/>
          <w:b/>
          <w:sz w:val="28"/>
          <w:szCs w:val="28"/>
        </w:rPr>
        <w:t>Звучит казахская песня.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-Ребята, вы узнали эту мелодию? (казахская народная песня)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 xml:space="preserve">-Предлагаю вам поиграть в казахскую народную </w:t>
      </w:r>
      <w:r w:rsidRPr="00674FDE">
        <w:rPr>
          <w:rFonts w:ascii="Times New Roman" w:hAnsi="Times New Roman" w:cs="Times New Roman"/>
          <w:b/>
          <w:sz w:val="28"/>
          <w:szCs w:val="28"/>
        </w:rPr>
        <w:t>игру «Платочек»:</w:t>
      </w:r>
      <w:r w:rsidRPr="00674FDE">
        <w:rPr>
          <w:rFonts w:ascii="Times New Roman" w:hAnsi="Times New Roman" w:cs="Times New Roman"/>
          <w:sz w:val="28"/>
          <w:szCs w:val="28"/>
        </w:rPr>
        <w:t xml:space="preserve"> джигиты на конях должны взять платочек у девочки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роводится игра)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>-Питерцы всегда славились своим гостеприимством</w:t>
      </w:r>
      <w:proofErr w:type="gramStart"/>
      <w:r w:rsidRPr="00674F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4FDE">
        <w:rPr>
          <w:rFonts w:ascii="Times New Roman" w:hAnsi="Times New Roman" w:cs="Times New Roman"/>
          <w:sz w:val="28"/>
          <w:szCs w:val="28"/>
        </w:rPr>
        <w:t>Мы хотим угостить всех гостей национальной выпечкой.(угощаем гостей)</w:t>
      </w:r>
    </w:p>
    <w:p w:rsidR="00674FDE" w:rsidRPr="00674FDE" w:rsidRDefault="00674FDE" w:rsidP="00674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DE">
        <w:rPr>
          <w:rFonts w:ascii="Times New Roman" w:hAnsi="Times New Roman" w:cs="Times New Roman"/>
          <w:sz w:val="28"/>
          <w:szCs w:val="28"/>
        </w:rPr>
        <w:t xml:space="preserve">-В завершении нашего праздника хотим порадовать гостей русским народным танцем </w:t>
      </w:r>
      <w:r w:rsidRPr="00674FDE">
        <w:rPr>
          <w:rFonts w:ascii="Times New Roman" w:hAnsi="Times New Roman" w:cs="Times New Roman"/>
          <w:b/>
          <w:sz w:val="28"/>
          <w:szCs w:val="28"/>
        </w:rPr>
        <w:t>«Ромашки»</w:t>
      </w:r>
      <w:r w:rsidRPr="0067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674FDE" w:rsidRDefault="00674FDE" w:rsidP="00674FDE"/>
    <w:p w:rsidR="00143BF4" w:rsidRDefault="00143BF4"/>
    <w:sectPr w:rsidR="0014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E"/>
    <w:rsid w:val="00143BF4"/>
    <w:rsid w:val="006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746</Words>
  <Characters>4257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2018-11-27T14:13:00Z</dcterms:created>
  <dcterms:modified xsi:type="dcterms:W3CDTF">2018-11-27T14:17:00Z</dcterms:modified>
</cp:coreProperties>
</file>