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inherit" w:eastAsia="Times New Roman" w:hAnsi="inherit" w:cs="Arial"/>
          <w:b/>
          <w:bCs/>
          <w:sz w:val="48"/>
          <w:szCs w:val="48"/>
          <w:bdr w:val="none" w:sz="0" w:space="0" w:color="auto" w:frame="1"/>
          <w:lang w:eastAsia="ru-RU"/>
        </w:rPr>
      </w:pPr>
      <w:r w:rsidRPr="0093078C">
        <w:rPr>
          <w:rFonts w:ascii="inherit" w:eastAsia="Times New Roman" w:hAnsi="inherit" w:cs="Arial"/>
          <w:b/>
          <w:bCs/>
          <w:sz w:val="48"/>
          <w:szCs w:val="48"/>
          <w:bdr w:val="none" w:sz="0" w:space="0" w:color="auto" w:frame="1"/>
          <w:lang w:eastAsia="ru-RU"/>
        </w:rPr>
        <w:t>«Весёлые приключения с доктором Айболитом»</w:t>
      </w:r>
      <w:r>
        <w:rPr>
          <w:rFonts w:ascii="inherit" w:eastAsia="Times New Roman" w:hAnsi="inherit" w:cs="Arial"/>
          <w:b/>
          <w:bCs/>
          <w:sz w:val="48"/>
          <w:szCs w:val="48"/>
          <w:bdr w:val="none" w:sz="0" w:space="0" w:color="auto" w:frame="1"/>
          <w:lang w:eastAsia="ru-RU"/>
        </w:rPr>
        <w:t xml:space="preserve"> для детей старшего возраста.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570" w:lineRule="atLeast"/>
        <w:textAlignment w:val="baseline"/>
        <w:outlineLvl w:val="1"/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Подготовила: Воспитатели: </w:t>
      </w:r>
      <w:proofErr w:type="spellStart"/>
      <w:r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Пятницына</w:t>
      </w:r>
      <w:proofErr w:type="spellEnd"/>
      <w:r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О.Г и Ланина О.С Саратовская область Энгельсский район «Детский сад п</w:t>
      </w:r>
      <w:proofErr w:type="gramStart"/>
      <w:r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робуждение»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3078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Цель мероприятия: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условий для формирования положительного отношения к спорту и здоровому образу жизни у детей старшего дошкольного возраста.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3078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Задачи: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Увеличить интерес детей к регулярному занятию физическими упражнениями.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Способствовать повышению уровня общей физической подготовки.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Активизировать познавательную деятельность детей путём взаимодействия с известными персонажа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3078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Начало мероприятия: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1. Приветствие: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Установить контакт с участниками, создать атмосферу доброжелательности и заинтересованности.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Ведущий представляет гостям доктора Айболита, героя любимой детской книжки Корнея Чуковского. Детям предлагается рассказать, знают ли они его историю, вспомнить стихотворения и песенки про любимца детей.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Доктор Айболит произносит речь-приветствие: «Дорогие ребята, здравствуйте! Я пришёл сюда, чтобы поделиться секретами хорошего самочувствия и показать, как весело можно укреплять своё здоровье! Готовьтесь к приключениям!»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2. Комплекс разминки: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Подготовка мышечного аппарата и дыхательной системы к последующим нагрузкам.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4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Пример разминки:</w:t>
      </w:r>
    </w:p>
    <w:p w:rsidR="0093078C" w:rsidRPr="0093078C" w:rsidRDefault="0093078C" w:rsidP="0093078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Неспешные прогулки по залу с плавными поворотами корпуса.</w:t>
      </w:r>
    </w:p>
    <w:p w:rsidR="0093078C" w:rsidRPr="0093078C" w:rsidRDefault="0093078C" w:rsidP="0093078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Перекаты с пятки на носок и обратные перекаты, балансировка.</w:t>
      </w:r>
    </w:p>
    <w:p w:rsidR="0093078C" w:rsidRPr="0093078C" w:rsidRDefault="0093078C" w:rsidP="0093078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Движения плечами, ручная растяжка.</w:t>
      </w:r>
    </w:p>
    <w:p w:rsidR="0093078C" w:rsidRPr="0093078C" w:rsidRDefault="0093078C" w:rsidP="0093078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Перебежки с остановками и хлопками.</w:t>
      </w:r>
    </w:p>
    <w:p w:rsidR="0093078C" w:rsidRDefault="0093078C" w:rsidP="0093078C">
      <w:pPr>
        <w:numPr>
          <w:ilvl w:val="0"/>
          <w:numId w:val="2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Простые растяжки на полу.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3. Участие в игровых заданиях: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4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Игра №1: «Собираем витамины»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Привлечение внимания к полезным продуктам питания.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Каждой команде выдается корзиночка, куда нужно собрать игрушки-фрукты или овощи.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4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Игра №2: «Верный компас»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Изучение основ ориентирования и пространственного восприятия.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Участники перемещаются по определённым маршрутам, соблюдая направления стрелки компаса.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4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Новая игра №3: «Карнавал птиц»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Учить детей двигаться свободно и выразительно, развивая воображение.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Все становятся птицами разных видов, подражая полётам и звукам пернатых друзей природы.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4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Новая игра №4: «Музыкальная карусель»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Популяризация музыкальных инструментов и развития слуха.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Ведущий включает мелодии известных детских песен, а дети пытаются угадать название произведения и подпевать вместе с музыкой.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390" w:lineRule="atLeast"/>
        <w:textAlignment w:val="baseline"/>
        <w:outlineLvl w:val="3"/>
        <w:rPr>
          <w:rFonts w:ascii="Arial" w:eastAsia="Times New Roman" w:hAnsi="Arial" w:cs="Arial"/>
          <w:sz w:val="30"/>
          <w:szCs w:val="30"/>
          <w:lang w:eastAsia="ru-RU"/>
        </w:rPr>
      </w:pPr>
      <w:r w:rsidRPr="0093078C">
        <w:rPr>
          <w:rFonts w:ascii="Arial" w:eastAsia="Times New Roman" w:hAnsi="Arial" w:cs="Arial"/>
          <w:sz w:val="30"/>
          <w:szCs w:val="30"/>
          <w:bdr w:val="none" w:sz="0" w:space="0" w:color="auto" w:frame="1"/>
          <w:lang w:eastAsia="ru-RU"/>
        </w:rPr>
        <w:t>4. Кульминационная часть: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Победители конкурса получают подарки, каждому ребёнку вручается диплом участника «Весёлых приключений с доктором Айболитом».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450" w:lineRule="atLeast"/>
        <w:textAlignment w:val="baseline"/>
        <w:outlineLvl w:val="2"/>
        <w:rPr>
          <w:rFonts w:ascii="Arial" w:eastAsia="Times New Roman" w:hAnsi="Arial" w:cs="Arial"/>
          <w:sz w:val="36"/>
          <w:szCs w:val="36"/>
          <w:lang w:eastAsia="ru-RU"/>
        </w:rPr>
      </w:pPr>
      <w:r w:rsidRPr="0093078C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Подведение итогов: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Доктор Айболит поздравляет всех с успешным прохождением испытаний и выражает надежду увидеться снова. Мероприятие завершается радостными аплодисментами и фотографией на память.</w:t>
      </w: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93078C" w:rsidRPr="0093078C" w:rsidRDefault="0093078C" w:rsidP="0093078C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078C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Такой сценарий идеально подойдёт для праздников здоровья в дошкольных учреждениях и обеспечит интересное проведение досуга детей, направленное на сохранение и улучшение их здоровья.</w:t>
      </w:r>
    </w:p>
    <w:p w:rsidR="0001010F" w:rsidRDefault="0001010F"/>
    <w:sectPr w:rsidR="0001010F" w:rsidSect="0081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2A1B"/>
    <w:multiLevelType w:val="multilevel"/>
    <w:tmpl w:val="3600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21DA5"/>
    <w:multiLevelType w:val="multilevel"/>
    <w:tmpl w:val="F450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78C"/>
    <w:rsid w:val="0001010F"/>
    <w:rsid w:val="000E2596"/>
    <w:rsid w:val="0081583F"/>
    <w:rsid w:val="0093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dcterms:created xsi:type="dcterms:W3CDTF">2025-10-10T09:14:00Z</dcterms:created>
  <dcterms:modified xsi:type="dcterms:W3CDTF">2025-10-10T09:14:00Z</dcterms:modified>
</cp:coreProperties>
</file>