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№35»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фольклорного праздника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«Ярмарка народов Саратовского Поволжья»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E14" w:rsidRDefault="00D06E14" w:rsidP="00D06E14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Составитель: </w:t>
      </w:r>
      <w:r>
        <w:rPr>
          <w:rFonts w:ascii="Times New Roman" w:hAnsi="Times New Roman" w:cs="Times New Roman"/>
          <w:sz w:val="28"/>
          <w:szCs w:val="28"/>
        </w:rPr>
        <w:t>Панова О.П.</w:t>
      </w:r>
    </w:p>
    <w:p w:rsidR="00D06E14" w:rsidRDefault="00D06E14" w:rsidP="00D06E14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D06E14" w:rsidRDefault="00D06E14" w:rsidP="00D06E14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квалификационной категории</w:t>
      </w:r>
    </w:p>
    <w:p w:rsidR="00D06E14" w:rsidRDefault="00D06E14" w:rsidP="00D06E14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Никитина О.В.</w:t>
      </w:r>
    </w:p>
    <w:p w:rsidR="00D06E14" w:rsidRPr="00D06E14" w:rsidRDefault="00D06E14" w:rsidP="00D06E14">
      <w:pPr>
        <w:tabs>
          <w:tab w:val="left" w:pos="53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Pr="00D06E14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D06E14" w:rsidRPr="00D06E14" w:rsidRDefault="00D06E14" w:rsidP="00D06E14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высшей квалификационной            </w:t>
      </w:r>
    </w:p>
    <w:p w:rsidR="00D06E14" w:rsidRDefault="00D06E14" w:rsidP="00D06E14">
      <w:pPr>
        <w:tabs>
          <w:tab w:val="left" w:pos="524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D06E14">
        <w:rPr>
          <w:rFonts w:ascii="Times New Roman" w:hAnsi="Times New Roman" w:cs="Times New Roman"/>
          <w:sz w:val="28"/>
          <w:szCs w:val="28"/>
        </w:rPr>
        <w:t>категории</w:t>
      </w:r>
    </w:p>
    <w:p w:rsidR="00D06E14" w:rsidRDefault="00D06E14" w:rsidP="00D06E14">
      <w:pPr>
        <w:tabs>
          <w:tab w:val="left" w:pos="524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E14" w:rsidRPr="00D06E14" w:rsidRDefault="00D06E14" w:rsidP="00D06E14">
      <w:pPr>
        <w:tabs>
          <w:tab w:val="left" w:pos="524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E14" w:rsidRDefault="00D06E14" w:rsidP="00D06E14">
      <w:pPr>
        <w:tabs>
          <w:tab w:val="left" w:pos="33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г. Энгельс,  2020г.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представление детей о том, что Саратовская губерния – многонациональный регион.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6E14" w:rsidRDefault="00D06E14" w:rsidP="00D06E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народными традициями и обычаями (с учетом региональных особенностей и национальностей детей группы)</w:t>
      </w:r>
    </w:p>
    <w:p w:rsidR="00D06E14" w:rsidRDefault="00D06E14" w:rsidP="00D06E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расширять знания детей о своеобразии, самобытности, фольклора народов, проживающих на территории Саратовской губернии</w:t>
      </w:r>
    </w:p>
    <w:p w:rsidR="00D06E14" w:rsidRDefault="00D06E14" w:rsidP="00D06E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эмоциональной восприимчивости</w:t>
      </w:r>
    </w:p>
    <w:p w:rsidR="00D06E14" w:rsidRDefault="00D06E14" w:rsidP="00D06E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Создать: условия для понимания национального колорита, музыки, танцев, песен, кухни народов Поволжья; общее праздничное настроение</w:t>
      </w:r>
    </w:p>
    <w:p w:rsidR="00D06E14" w:rsidRDefault="00D06E14" w:rsidP="00D06E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людям разных национальностей, интерес к их культуре и обычаям.</w:t>
      </w:r>
    </w:p>
    <w:p w:rsidR="00D06E14" w:rsidRDefault="00D06E14" w:rsidP="00D06E14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D06E14" w:rsidRDefault="00D06E14" w:rsidP="00D06E14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песен, танцев, привлечение родителей к празднику: пошив национальных костюмов, приготовление  национальных блюд, разучивание и исполнение песен, игр.</w:t>
      </w:r>
    </w:p>
    <w:p w:rsidR="00D06E14" w:rsidRDefault="00D06E14" w:rsidP="00D06E1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D06E14" w:rsidRDefault="00D06E14" w:rsidP="00D06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оформлен в виду ярмарки: прилавки с товарами, карусель.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веселую музыку в зал входят дети. Дети-купцы занимают свои места за прилавками. 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ости стоят с двух сторон от прилавков.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ребенок: 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Все! Все! Все! 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праздник!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Ярмарку встречать, </w:t>
      </w:r>
      <w:bookmarkStart w:id="0" w:name="_GoBack"/>
      <w:bookmarkEnd w:id="0"/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Грусть, тоску прогонять.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ребенок: 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Спешите! Спешите!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Торопитесь занять лучшие места.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ребенок: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не займешь,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Соседу достанется.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ребенок: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все, без стеснения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Билетов не надо-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Предъявите хорошее настроение.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 ребенок: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Спешите скорей, спешите скорей!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 праздника нашего веселей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давно мы ждем поджидаем,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Ярмарку без вас, не начинаем.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 ребенок: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Удобно ли вам, гости дорогие?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ли видно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ли слышно,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ли места хватило?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Саратовского края большого,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Богатого такого,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к нам, гости с плясками,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 сказками,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играми и шутками,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веселыми прибаутками.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хозяева и хозяюшки,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Купцы-продавцы.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гости и гостьюшки.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и вы почетные мастера.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пришли к вам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ярмарку сюда,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 товар посмотреть,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себя показать.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Подходите ближе, подходите,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 свои протрите.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 развеселый потешник,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саратовский 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Скоморох-насмешник.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собирается,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ярмарка открывается.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и хозяйка представляют купцов за прилавками: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Тары-бары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растабары,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хорошие товары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товар, а сущий клад.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Русские: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(Мальчик)</w:t>
      </w:r>
      <w:r>
        <w:rPr>
          <w:rFonts w:ascii="Times New Roman" w:hAnsi="Times New Roman" w:cs="Times New Roman"/>
          <w:sz w:val="28"/>
          <w:szCs w:val="28"/>
        </w:rPr>
        <w:t xml:space="preserve"> кому пирожки горячие.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пылу с жару,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Гривенник за пару.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(Девочка)</w:t>
      </w:r>
      <w:r>
        <w:rPr>
          <w:rFonts w:ascii="Times New Roman" w:hAnsi="Times New Roman" w:cs="Times New Roman"/>
          <w:sz w:val="28"/>
          <w:szCs w:val="28"/>
        </w:rPr>
        <w:t xml:space="preserve"> Пряники печатные,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ароматные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Баранки, крендельки,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Карамельки, петушки.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Тары-бары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растабары,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хорошие товары.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товар, а сущий клад.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Татары: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(Мальчик)</w:t>
      </w:r>
      <w:r>
        <w:rPr>
          <w:rFonts w:ascii="Times New Roman" w:hAnsi="Times New Roman" w:cs="Times New Roman"/>
          <w:sz w:val="28"/>
          <w:szCs w:val="28"/>
        </w:rPr>
        <w:t xml:space="preserve"> Становись в ряд,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 тюбетейки нарасхват.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(Девочка)</w:t>
      </w:r>
      <w:r>
        <w:rPr>
          <w:rFonts w:ascii="Times New Roman" w:hAnsi="Times New Roman" w:cs="Times New Roman"/>
          <w:sz w:val="28"/>
          <w:szCs w:val="28"/>
        </w:rPr>
        <w:t xml:space="preserve"> сладкий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жирный гусь,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 на вкус.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Тары-бары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растабары,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хорошие товары.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товар, а сущий клад.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Мордва: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(Девочка)</w:t>
      </w:r>
      <w:r>
        <w:rPr>
          <w:rFonts w:ascii="Times New Roman" w:hAnsi="Times New Roman" w:cs="Times New Roman"/>
          <w:sz w:val="28"/>
          <w:szCs w:val="28"/>
        </w:rPr>
        <w:t xml:space="preserve"> Яблоки медовые, яблоки садовые,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ранет-подходи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у кого нет.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(Мальчик)</w:t>
      </w:r>
      <w:r>
        <w:rPr>
          <w:rFonts w:ascii="Times New Roman" w:hAnsi="Times New Roman" w:cs="Times New Roman"/>
          <w:sz w:val="28"/>
          <w:szCs w:val="28"/>
        </w:rPr>
        <w:t xml:space="preserve"> Подходи бедный, подходи богатый,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 тонкий, подходи пузатый.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Тары-бары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растабары,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хорошие товары.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товар, а сущий клад.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Чуваши: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(Девочка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акат,чакат</w:t>
      </w:r>
      <w:proofErr w:type="spellEnd"/>
      <w:r>
        <w:rPr>
          <w:rFonts w:ascii="Times New Roman" w:hAnsi="Times New Roman" w:cs="Times New Roman"/>
          <w:sz w:val="28"/>
          <w:szCs w:val="28"/>
        </w:rPr>
        <w:t>- пробуй нарасхват.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Нитки, катушки,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Селедочные кадушки.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(Мальчик) </w:t>
      </w:r>
      <w:r>
        <w:rPr>
          <w:rFonts w:ascii="Times New Roman" w:hAnsi="Times New Roman" w:cs="Times New Roman"/>
          <w:sz w:val="28"/>
          <w:szCs w:val="28"/>
        </w:rPr>
        <w:t>Лапти, сапоги, красивые платки.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шелк, атлас-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девичий припас.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Русская, татарин, чувашка, мордвин.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на ярмарку пришли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 всякие с собой принесли.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честной народ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Карусель давно вас ждет</w:t>
      </w: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1,2,3,4,5- начинаем мы играть.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 забава «Карусель»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русскую народную плясовую мелодию «Полянка»)</w:t>
      </w:r>
    </w:p>
    <w:p w:rsidR="00D06E14" w:rsidRDefault="00D06E14" w:rsidP="00D06E14">
      <w:pPr>
        <w:spacing w:line="240" w:lineRule="auto"/>
        <w:rPr>
          <w:rStyle w:val="apple-converted-space"/>
          <w:color w:val="00000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Взрослые (4 — 5 человек) держат в руках концы трех длинных лент и натягивают их так, чтобы ленты располагались параллельно. Под музыку русской плясовой взрослые поднимают ленты. Дети со своих мест вбегают под «крышу» из лент и пляшут. С окончанием музыки дети убегают на свои места.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Еще один взрослый с бубном свободной рукой собирает все ленты в центре, остальные взрослые, держа свои ленты за концы, размещаются по кругу: получается «карусель». Под музыку русской плясовой, «карусель» движется сначала медленно, затем быстрее и постепенно останавливается. Во время движения «карусели» взрослый в центре встряхивает бубном. Одновременно с движением «карусели» дети бегают по кругу и останавливаются с окончанием музыки. Можно повторить «катание», тогда «карусель» движется в другую сторону.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Расположение лент в начале игры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1207770" cy="1173480"/>
            <wp:effectExtent l="19050" t="0" r="0" b="0"/>
            <wp:docPr id="1" name="Рисунок 1" descr="Расположение лент в начал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положение лент в начале игр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E14" w:rsidRDefault="00D06E14" w:rsidP="00D06E14">
      <w:pPr>
        <w:spacing w:line="24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06E14" w:rsidRDefault="00D06E14" w:rsidP="00D06E14">
      <w:pPr>
        <w:spacing w:line="240" w:lineRule="auto"/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Расположение лент в игре              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207770" cy="1173480"/>
            <wp:effectExtent l="19050" t="0" r="0" b="0"/>
            <wp:docPr id="2" name="Рисунок 3" descr="Расположение лент в иг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сположение лент в игр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сегодня никому дома не сидится.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Подходи скорей народ, будем веселиться.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композиция «Коробейники»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(русская народная песня, обр. С. Орехова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Из-за занавеса выходит «поводырь» с «медведем».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Поводырь: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Расступись народ честной,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медведюшко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мной.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друзья скорей встречайте,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 медом угощайте.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плясали и не пели.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Угощенья захотели.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нас повеселите,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Поиграйте, попляшите.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Поводырь: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медведь,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любит песни петь.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Миша, спой.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(медведь воет, рычи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у-у-у).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Миша, не рычи,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Миша, не кричи,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Эх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медведь,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ты не умеешь петь.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тугой на ухо,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голоса, ни слуха.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 лучше ты девчат,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 спеть они хотят.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Поводырь: 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ты, Миша, попляши,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удаль покажи.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 девочки, поют частушки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запоем,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Запоем мы громко.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Затыкайте ваши уши,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Лопнут перепонки.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девочка: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Открывай гармонь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гулянку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Волга-матушка,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певунья заводная,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горлышко.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девочка: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Дуня за плетень.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Дуня на базар,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купила там товар.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Крендельки, да булочки,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Пирожки,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3-я девочка: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Выйду, выйду, я плясать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новеньких ботинках.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говорят,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как картинка.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4-я девочка: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таим мы адреса,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ведь из Саратова.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 ты, знаю я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славны наши края.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(медведь пляшет).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Поводырь: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Уморился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медведь,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Отдохни и немножечко вздремни.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(поводырь с медведем уходят за занавес)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Живем мы в Саратовском краю,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Краю богатом и широком.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разных селах мы бываем,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дивного видим,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Разных сказок, песен, шуток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веселых прибауток мы узнаем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мы хотим вам песню спеть.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мы вам татарскую споем,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детей себе в помощь позовем.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какая ярмарка без песен.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татарской песни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эйдэ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(«Давай, станцуем»)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Русский: 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песня хороша,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наша не плоха.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Становись честной народ,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хоровод.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Земелюшк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чернозем»</w:t>
      </w:r>
      <w:r>
        <w:rPr>
          <w:rFonts w:ascii="Times New Roman" w:hAnsi="Times New Roman" w:cs="Times New Roman"/>
          <w:i/>
          <w:sz w:val="28"/>
          <w:szCs w:val="28"/>
        </w:rPr>
        <w:t>(русская народная песня)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не хотите ли поиграть,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удаль показать.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же не поиграть?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мы играм рады!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хором):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будут ли награды?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наградой будет смех,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Шутки, радости для всех!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Выходит мальчик в чувашском костюме: «А игра называется «Хищник и море», в нее любит играть мой народ».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«Хищник в  море»</w:t>
      </w:r>
    </w:p>
    <w:p w:rsidR="00D06E14" w:rsidRDefault="00D06E14" w:rsidP="00D06E14">
      <w:pPr>
        <w:pStyle w:val="a3"/>
        <w:shd w:val="clear" w:color="auto" w:fill="FFFFFF"/>
        <w:spacing w:before="240" w:beforeAutospacing="0" w:after="240" w:afterAutospacing="0"/>
        <w:jc w:val="both"/>
        <w:rPr>
          <w:i/>
          <w:sz w:val="28"/>
          <w:szCs w:val="28"/>
        </w:rPr>
      </w:pPr>
      <w:r>
        <w:rPr>
          <w:i/>
          <w:spacing w:val="-1"/>
          <w:sz w:val="28"/>
          <w:szCs w:val="28"/>
        </w:rPr>
        <w:t>В игре участвуют до десяти детей. Один из играющих выбирается хищником, остальные—рыбки. Для игры нужна веревка длиной 2-</w:t>
      </w:r>
      <w:r>
        <w:rPr>
          <w:i/>
          <w:spacing w:val="1"/>
          <w:sz w:val="28"/>
          <w:szCs w:val="28"/>
        </w:rPr>
        <w:t>3 м. На одном конце ее делают петлю и надевают на столбик или</w:t>
      </w:r>
      <w:r>
        <w:rPr>
          <w:rStyle w:val="apple-converted-space"/>
          <w:spacing w:val="1"/>
          <w:sz w:val="28"/>
          <w:szCs w:val="28"/>
        </w:rPr>
        <w:t> </w:t>
      </w:r>
      <w:r>
        <w:rPr>
          <w:i/>
          <w:spacing w:val="-1"/>
          <w:sz w:val="28"/>
          <w:szCs w:val="28"/>
        </w:rPr>
        <w:t>колышек. Игрок, выполняющий роль хищника, берется за свобод</w:t>
      </w:r>
      <w:r>
        <w:rPr>
          <w:i/>
          <w:spacing w:val="-1"/>
          <w:sz w:val="28"/>
          <w:szCs w:val="28"/>
        </w:rPr>
        <w:softHyphen/>
      </w:r>
      <w:r>
        <w:rPr>
          <w:i/>
          <w:spacing w:val="3"/>
          <w:sz w:val="28"/>
          <w:szCs w:val="28"/>
        </w:rPr>
        <w:t>ный конец веревки и бежит по кругу так, чтобы веревка была</w:t>
      </w:r>
      <w:r>
        <w:rPr>
          <w:rStyle w:val="apple-converted-space"/>
          <w:spacing w:val="3"/>
          <w:sz w:val="28"/>
          <w:szCs w:val="28"/>
        </w:rPr>
        <w:t> </w:t>
      </w:r>
      <w:r>
        <w:rPr>
          <w:i/>
          <w:sz w:val="28"/>
          <w:szCs w:val="28"/>
        </w:rPr>
        <w:t>натянута, а рука с веревкой была на уровне коленей. При прибли</w:t>
      </w:r>
      <w:r>
        <w:rPr>
          <w:i/>
          <w:sz w:val="28"/>
          <w:szCs w:val="28"/>
        </w:rPr>
        <w:softHyphen/>
      </w:r>
      <w:r>
        <w:rPr>
          <w:i/>
          <w:spacing w:val="1"/>
          <w:sz w:val="28"/>
          <w:szCs w:val="28"/>
        </w:rPr>
        <w:t>жении веревки детям-рыбкам нужно прыгать через нее.</w:t>
      </w:r>
    </w:p>
    <w:p w:rsidR="00D06E14" w:rsidRDefault="00D06E14" w:rsidP="00D06E14">
      <w:pPr>
        <w:pStyle w:val="a3"/>
        <w:shd w:val="clear" w:color="auto" w:fill="FFFFFF"/>
        <w:spacing w:before="240" w:beforeAutospacing="0" w:after="240" w:afterAutospacing="0"/>
        <w:jc w:val="both"/>
        <w:rPr>
          <w:i/>
          <w:sz w:val="28"/>
          <w:szCs w:val="28"/>
        </w:rPr>
      </w:pPr>
      <w:r>
        <w:rPr>
          <w:rStyle w:val="a5"/>
          <w:b/>
          <w:bCs/>
          <w:spacing w:val="-2"/>
          <w:sz w:val="28"/>
          <w:szCs w:val="28"/>
        </w:rPr>
        <w:t>Правила игры.</w:t>
      </w:r>
      <w:r>
        <w:rPr>
          <w:rStyle w:val="apple-converted-space"/>
          <w:b/>
          <w:bCs/>
          <w:spacing w:val="-2"/>
          <w:sz w:val="28"/>
          <w:szCs w:val="28"/>
        </w:rPr>
        <w:t> </w:t>
      </w:r>
      <w:r>
        <w:rPr>
          <w:i/>
          <w:spacing w:val="-2"/>
          <w:sz w:val="28"/>
          <w:szCs w:val="28"/>
        </w:rPr>
        <w:t>Задетые веревкой рыбки выходят из игры. Ребенок,</w:t>
      </w:r>
      <w:r>
        <w:rPr>
          <w:rStyle w:val="apple-converted-space"/>
          <w:spacing w:val="-2"/>
          <w:sz w:val="28"/>
          <w:szCs w:val="28"/>
        </w:rPr>
        <w:t> </w:t>
      </w:r>
      <w:r>
        <w:rPr>
          <w:i/>
          <w:spacing w:val="-1"/>
          <w:sz w:val="28"/>
          <w:szCs w:val="28"/>
        </w:rPr>
        <w:t>выполняющий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i/>
          <w:spacing w:val="2"/>
          <w:sz w:val="28"/>
          <w:szCs w:val="28"/>
        </w:rPr>
        <w:t>роль хищника, начинает бег по сигналу. Веревка</w:t>
      </w:r>
      <w:r>
        <w:rPr>
          <w:rStyle w:val="apple-converted-space"/>
          <w:spacing w:val="2"/>
          <w:sz w:val="28"/>
          <w:szCs w:val="28"/>
        </w:rPr>
        <w:t> </w:t>
      </w:r>
      <w:r>
        <w:rPr>
          <w:i/>
          <w:sz w:val="28"/>
          <w:szCs w:val="28"/>
        </w:rPr>
        <w:t>должна быть постоянно натянута.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веселить таких гостей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каждый рад.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Татарка:</w:t>
      </w:r>
      <w:r>
        <w:rPr>
          <w:rFonts w:ascii="Times New Roman" w:hAnsi="Times New Roman" w:cs="Times New Roman"/>
          <w:sz w:val="28"/>
          <w:szCs w:val="28"/>
        </w:rPr>
        <w:t xml:space="preserve"> Татарский 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Уландек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Заводит всех ребят.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Исполнение татарского танца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Уландек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пели и плясали,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игры разные играли.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круг теперь зовет всех вас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танец- перепляс.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друзья скорей вставайте,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пляску начинайте.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веселую музыку дети выполняют свободные движения.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глядите, не моргайте,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Рты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разевайте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>, ворон не считайте.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Даром угощенье разбирайте.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(Скоморох с хозяйкой проходят с лотками мимо сидящих детей, раздают угощения)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Тары-бары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растабары,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Раскупили все товары.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солнышко садится,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ребята расходиться.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ярмарке конец,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был на ярмарке молодец!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дети выходят из зала</w:t>
      </w: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 (</w:t>
      </w:r>
      <w:r>
        <w:rPr>
          <w:rFonts w:ascii="Times New Roman" w:hAnsi="Times New Roman" w:cs="Times New Roman"/>
          <w:sz w:val="28"/>
          <w:szCs w:val="28"/>
        </w:rPr>
        <w:t>обращается к гостям):</w:t>
      </w:r>
    </w:p>
    <w:p w:rsidR="00D06E14" w:rsidRDefault="00D06E14" w:rsidP="00D06E1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 горница гостей,</w:t>
      </w:r>
    </w:p>
    <w:p w:rsidR="00D06E14" w:rsidRDefault="00D06E14" w:rsidP="00D06E1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горница светлей.</w:t>
      </w:r>
    </w:p>
    <w:p w:rsidR="00D06E14" w:rsidRDefault="00D06E14" w:rsidP="00D06E1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Подходите все на пир,</w:t>
      </w:r>
    </w:p>
    <w:p w:rsidR="00D06E14" w:rsidRDefault="00D06E14" w:rsidP="00D06E1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целый мир.</w:t>
      </w:r>
    </w:p>
    <w:p w:rsidR="00D06E14" w:rsidRDefault="00D06E14" w:rsidP="00D06E1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Подходите, не стесняйтесь,</w:t>
      </w:r>
    </w:p>
    <w:p w:rsidR="00D06E14" w:rsidRDefault="00D06E14" w:rsidP="00D06E1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богат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угощайтесь.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 зал вносят самовар и национальные блюда народов Поволжья</w:t>
      </w: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E14" w:rsidRDefault="00D06E14" w:rsidP="00D0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E14" w:rsidRDefault="00D06E14" w:rsidP="00D06E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E14" w:rsidRDefault="00D06E14" w:rsidP="00D06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E14" w:rsidRDefault="00D06E14" w:rsidP="00D0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E71" w:rsidRDefault="00140E71"/>
    <w:sectPr w:rsidR="00140E71" w:rsidSect="0014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31872"/>
    <w:multiLevelType w:val="hybridMultilevel"/>
    <w:tmpl w:val="A0B27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6E14"/>
    <w:rsid w:val="00023AC3"/>
    <w:rsid w:val="00140E71"/>
    <w:rsid w:val="00D0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06E1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06E14"/>
  </w:style>
  <w:style w:type="character" w:styleId="a5">
    <w:name w:val="Emphasis"/>
    <w:basedOn w:val="a0"/>
    <w:uiPriority w:val="20"/>
    <w:qFormat/>
    <w:rsid w:val="00D06E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1333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Ольга</cp:lastModifiedBy>
  <cp:revision>2</cp:revision>
  <dcterms:created xsi:type="dcterms:W3CDTF">2020-11-27T09:38:00Z</dcterms:created>
  <dcterms:modified xsi:type="dcterms:W3CDTF">2020-11-27T09:38:00Z</dcterms:modified>
</cp:coreProperties>
</file>