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E3" w:rsidRPr="008C3FE3" w:rsidRDefault="008C3FE3" w:rsidP="008C3FE3">
      <w:pPr>
        <w:spacing w:line="360" w:lineRule="auto"/>
        <w:ind w:firstLine="709"/>
        <w:rPr>
          <w:sz w:val="28"/>
          <w:szCs w:val="28"/>
        </w:rPr>
      </w:pPr>
      <w:r w:rsidRPr="008C3FE3">
        <w:rPr>
          <w:sz w:val="28"/>
          <w:szCs w:val="28"/>
        </w:rPr>
        <w:t>Пояснительная записка к презентации</w:t>
      </w:r>
    </w:p>
    <w:p w:rsidR="008C3FE3" w:rsidRPr="008C3FE3" w:rsidRDefault="008C3FE3" w:rsidP="008C3FE3">
      <w:pPr>
        <w:spacing w:line="360" w:lineRule="auto"/>
        <w:ind w:firstLine="709"/>
        <w:rPr>
          <w:b/>
          <w:bCs/>
          <w:sz w:val="28"/>
          <w:szCs w:val="28"/>
        </w:rPr>
      </w:pPr>
      <w:r w:rsidRPr="008C3FE3">
        <w:rPr>
          <w:b/>
          <w:bCs/>
          <w:sz w:val="28"/>
          <w:szCs w:val="28"/>
        </w:rPr>
        <w:t xml:space="preserve">ВИРТУАЛЬНАЯ ВЫСТАВКА ГРАФИЧЕСКИХ РАБОТ </w:t>
      </w:r>
    </w:p>
    <w:p w:rsidR="008C3FE3" w:rsidRPr="008C3FE3" w:rsidRDefault="008C3FE3" w:rsidP="008C3FE3">
      <w:pPr>
        <w:spacing w:line="360" w:lineRule="auto"/>
        <w:ind w:firstLine="709"/>
        <w:rPr>
          <w:b/>
          <w:bCs/>
          <w:sz w:val="28"/>
          <w:szCs w:val="28"/>
        </w:rPr>
      </w:pPr>
      <w:r w:rsidRPr="008C3FE3">
        <w:rPr>
          <w:b/>
          <w:bCs/>
          <w:sz w:val="28"/>
          <w:szCs w:val="28"/>
        </w:rPr>
        <w:t xml:space="preserve">НА ТЕМУ: </w:t>
      </w:r>
    </w:p>
    <w:p w:rsidR="008C3FE3" w:rsidRDefault="008C3FE3" w:rsidP="008C3FE3">
      <w:pPr>
        <w:spacing w:line="360" w:lineRule="auto"/>
        <w:ind w:firstLine="709"/>
        <w:rPr>
          <w:b/>
          <w:bCs/>
          <w:sz w:val="28"/>
          <w:szCs w:val="28"/>
        </w:rPr>
      </w:pPr>
      <w:r w:rsidRPr="008C3FE3">
        <w:rPr>
          <w:b/>
          <w:bCs/>
          <w:sz w:val="28"/>
          <w:szCs w:val="28"/>
        </w:rPr>
        <w:t>«ПРОБЛЕМЫ ЭКОЛОГИИ – ГЛАЗАМИ ПОДРОСТКОВ»</w:t>
      </w:r>
    </w:p>
    <w:p w:rsidR="000A25C6" w:rsidRPr="000A25C6" w:rsidRDefault="000A25C6" w:rsidP="000A25C6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0A25C6">
        <w:rPr>
          <w:b/>
          <w:bCs/>
          <w:sz w:val="28"/>
          <w:szCs w:val="28"/>
        </w:rPr>
        <w:t>подготовила:</w:t>
      </w:r>
    </w:p>
    <w:p w:rsidR="000A25C6" w:rsidRPr="000A25C6" w:rsidRDefault="000A25C6" w:rsidP="000A25C6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0A25C6">
        <w:rPr>
          <w:b/>
          <w:bCs/>
          <w:sz w:val="28"/>
          <w:szCs w:val="28"/>
        </w:rPr>
        <w:t xml:space="preserve">Сесёлкина Оксана Сергеевна </w:t>
      </w:r>
    </w:p>
    <w:p w:rsidR="000A25C6" w:rsidRPr="000A25C6" w:rsidRDefault="000A25C6" w:rsidP="000A25C6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0A25C6">
        <w:rPr>
          <w:b/>
          <w:bCs/>
          <w:sz w:val="28"/>
          <w:szCs w:val="28"/>
        </w:rPr>
        <w:t xml:space="preserve">Преподаватель информатики </w:t>
      </w:r>
    </w:p>
    <w:p w:rsidR="000A25C6" w:rsidRDefault="000A25C6" w:rsidP="000A25C6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0A25C6">
        <w:rPr>
          <w:b/>
          <w:bCs/>
          <w:sz w:val="28"/>
          <w:szCs w:val="28"/>
        </w:rPr>
        <w:t>ГАПОУ СО БТМСХ</w:t>
      </w:r>
    </w:p>
    <w:p w:rsidR="000A25C6" w:rsidRPr="000A25C6" w:rsidRDefault="000A25C6" w:rsidP="000A25C6">
      <w:pPr>
        <w:spacing w:line="360" w:lineRule="auto"/>
        <w:ind w:firstLine="709"/>
        <w:rPr>
          <w:b/>
          <w:bCs/>
          <w:sz w:val="28"/>
          <w:szCs w:val="28"/>
        </w:rPr>
      </w:pPr>
    </w:p>
    <w:p w:rsidR="0079530D" w:rsidRPr="005E4142" w:rsidRDefault="000535DC" w:rsidP="008C3FE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E4142">
        <w:rPr>
          <w:color w:val="auto"/>
          <w:sz w:val="28"/>
          <w:szCs w:val="28"/>
        </w:rPr>
        <w:t xml:space="preserve">Работа выполнена в рамках работы </w:t>
      </w:r>
      <w:r w:rsidR="0079530D" w:rsidRPr="005E4142">
        <w:rPr>
          <w:color w:val="auto"/>
          <w:sz w:val="28"/>
          <w:szCs w:val="28"/>
        </w:rPr>
        <w:t>кружка</w:t>
      </w:r>
      <w:r w:rsidRPr="005E4142">
        <w:rPr>
          <w:color w:val="auto"/>
          <w:sz w:val="28"/>
          <w:szCs w:val="28"/>
        </w:rPr>
        <w:t xml:space="preserve"> "</w:t>
      </w:r>
      <w:r w:rsidR="0079530D" w:rsidRPr="005E4142">
        <w:rPr>
          <w:color w:val="auto"/>
          <w:sz w:val="28"/>
          <w:szCs w:val="28"/>
        </w:rPr>
        <w:t>Информатик</w:t>
      </w:r>
      <w:r w:rsidRPr="005E4142">
        <w:rPr>
          <w:color w:val="auto"/>
          <w:sz w:val="28"/>
          <w:szCs w:val="28"/>
        </w:rPr>
        <w:t xml:space="preserve">". </w:t>
      </w:r>
      <w:r w:rsidR="0079530D" w:rsidRPr="005E4142">
        <w:rPr>
          <w:color w:val="auto"/>
          <w:sz w:val="28"/>
          <w:szCs w:val="28"/>
        </w:rPr>
        <w:t>Обучающимся</w:t>
      </w:r>
      <w:r w:rsidRPr="005E4142">
        <w:rPr>
          <w:color w:val="auto"/>
          <w:sz w:val="28"/>
          <w:szCs w:val="28"/>
        </w:rPr>
        <w:t xml:space="preserve"> была задана тема о бережливом отношении к природе и приурочена к </w:t>
      </w:r>
      <w:r w:rsidR="0079530D" w:rsidRPr="005E4142">
        <w:rPr>
          <w:color w:val="auto"/>
          <w:sz w:val="28"/>
          <w:szCs w:val="28"/>
        </w:rPr>
        <w:t xml:space="preserve">проходящему </w:t>
      </w:r>
      <w:r w:rsidR="00BC4758" w:rsidRPr="005E4142">
        <w:rPr>
          <w:color w:val="auto"/>
          <w:sz w:val="28"/>
          <w:szCs w:val="28"/>
        </w:rPr>
        <w:t>в стране Году Экологии.</w:t>
      </w:r>
    </w:p>
    <w:p w:rsidR="000932A7" w:rsidRPr="005E4142" w:rsidRDefault="0079530D" w:rsidP="008C3FE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E4142">
        <w:rPr>
          <w:color w:val="auto"/>
          <w:sz w:val="28"/>
          <w:szCs w:val="28"/>
        </w:rPr>
        <w:t>Ребята</w:t>
      </w:r>
      <w:r w:rsidR="000535DC" w:rsidRPr="005E4142">
        <w:rPr>
          <w:color w:val="auto"/>
          <w:sz w:val="28"/>
          <w:szCs w:val="28"/>
        </w:rPr>
        <w:t xml:space="preserve"> посещает факультатив</w:t>
      </w:r>
      <w:r w:rsidR="00BC4758" w:rsidRPr="005E4142">
        <w:rPr>
          <w:color w:val="auto"/>
          <w:sz w:val="28"/>
          <w:szCs w:val="28"/>
        </w:rPr>
        <w:t>,</w:t>
      </w:r>
      <w:r w:rsidR="000535DC" w:rsidRPr="005E4142">
        <w:rPr>
          <w:color w:val="auto"/>
          <w:sz w:val="28"/>
          <w:szCs w:val="28"/>
        </w:rPr>
        <w:t xml:space="preserve"> и выполнил</w:t>
      </w:r>
      <w:r w:rsidRPr="005E4142">
        <w:rPr>
          <w:color w:val="auto"/>
          <w:sz w:val="28"/>
          <w:szCs w:val="28"/>
        </w:rPr>
        <w:t>и</w:t>
      </w:r>
      <w:r w:rsidR="000535DC" w:rsidRPr="005E4142">
        <w:rPr>
          <w:color w:val="auto"/>
          <w:sz w:val="28"/>
          <w:szCs w:val="28"/>
        </w:rPr>
        <w:t xml:space="preserve"> данную работу средствами графического редактора Paint.</w:t>
      </w:r>
    </w:p>
    <w:p w:rsidR="0079530D" w:rsidRPr="005E4142" w:rsidRDefault="00E6598A" w:rsidP="008C3FE3">
      <w:pPr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</w:pPr>
      <w:r w:rsidRPr="005E414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Компьютерная графика – эта та область информационных поколений, которую </w:t>
      </w:r>
      <w:r w:rsidR="0079530D" w:rsidRPr="005E414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обучающимся</w:t>
      </w:r>
      <w:r w:rsidRPr="005E414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хочется реально увидеть, а не слушать разговоры о ней. Поэтому большое значение имеют демонстрации на компьютере разнообразных продуктов компьютерной графики: красочных рисунков, схем, чертежей, диаграмм, образцов анимационной и трехмерной графики. Благодаря существованию прикладных графических пакетов компьютерная графика стала доступна широкому курсу пользователя.</w:t>
      </w:r>
    </w:p>
    <w:p w:rsidR="0079530D" w:rsidRPr="005E4142" w:rsidRDefault="00E6598A" w:rsidP="008C3FE3">
      <w:pPr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</w:pPr>
      <w:r w:rsidRPr="005E414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Работа с компьютерной графикой – одна из самых популярных направлений использования персонального компьютера. Для сферы обучения средства компьютерной графики открывают принципиально новые возможности: в процессе анализа изображений </w:t>
      </w:r>
      <w:r w:rsidR="00336679" w:rsidRPr="005E414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обучающиеся</w:t>
      </w:r>
      <w:r w:rsidRPr="005E414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могут динамически управлять их содержанием, формой, размерами и цветом, добиваясь наибольшей наглядности.</w:t>
      </w:r>
    </w:p>
    <w:p w:rsidR="0079530D" w:rsidRPr="005E4142" w:rsidRDefault="00B21868" w:rsidP="008C3FE3">
      <w:pPr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Обучение компьютерной графике</w:t>
      </w:r>
      <w:r w:rsidR="00E6598A" w:rsidRPr="005E414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должно вестись на основе единства образования и воспитания, творческой деятельности </w:t>
      </w:r>
      <w:r w:rsidR="0079530D" w:rsidRPr="005E414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обучающихся</w:t>
      </w:r>
      <w:r w:rsidR="00E6598A" w:rsidRPr="005E414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, </w:t>
      </w:r>
      <w:r w:rsidR="00E6598A" w:rsidRPr="005E414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lastRenderedPageBreak/>
        <w:t xml:space="preserve">сочетания практической работы </w:t>
      </w:r>
      <w:r w:rsidR="0079530D" w:rsidRPr="005E414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обучающихся</w:t>
      </w:r>
      <w:r w:rsidR="00E6598A" w:rsidRPr="005E414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с развитием у них способности воспринимать и понимать произведения искусства.</w:t>
      </w:r>
      <w:proofErr w:type="gramEnd"/>
    </w:p>
    <w:p w:rsidR="0079530D" w:rsidRPr="005E4142" w:rsidRDefault="00E6598A" w:rsidP="008C3FE3">
      <w:pPr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</w:pPr>
      <w:r w:rsidRPr="005E414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Когда говорят о</w:t>
      </w:r>
      <w:r w:rsidR="00722561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б</w:t>
      </w:r>
      <w:r w:rsidRPr="005E414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="0079530D" w:rsidRPr="005E414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общеобразовательном</w:t>
      </w:r>
      <w:r w:rsidRPr="005E414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курсе, нацеленном на изучение обработки графической информации, то сл</w:t>
      </w:r>
      <w:r w:rsidR="00722561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едует уточнить, идет ли речь о </w:t>
      </w:r>
      <w:r w:rsidRPr="005E414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«пользовательском» курсе, ориентированном на иллюстративную графику, создаваемую с помощью программ – графических редакторов, или на «программистскую» графику.</w:t>
      </w:r>
    </w:p>
    <w:p w:rsidR="0079530D" w:rsidRPr="005E4142" w:rsidRDefault="00E6598A" w:rsidP="008C3FE3">
      <w:pPr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</w:pPr>
      <w:r w:rsidRPr="005E414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В базовом курсе информатики изучение этого вопроса ограничивается краткими теоретическими сведениями о принципах хранения и обработки графической информации и приобретением начальных навыков работы с графическим редактором.</w:t>
      </w:r>
    </w:p>
    <w:p w:rsidR="0079530D" w:rsidRPr="005E4142" w:rsidRDefault="00E6598A" w:rsidP="008C3FE3">
      <w:pPr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</w:pPr>
      <w:r w:rsidRPr="005E414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Один из путей усовершенствования процесса обучения на современном этапе образования состоит в разработке и внедрении в учебный процесс автоматизированных курсов и программных обучающих программных комплексов в дополнение к имеющемуся учебно-методическому обеспечению. Тема "Графический редактор Paint" является одной из основных тем в пропедевтическом курсе «Информатика и ИКТ». В соответствии с государственным стандартом образовательной области «Информатика и ИКТ» тема включает в себя: освоение графического редактора.</w:t>
      </w:r>
    </w:p>
    <w:p w:rsidR="00E6598A" w:rsidRPr="005E4142" w:rsidRDefault="00E6598A" w:rsidP="008C3FE3">
      <w:pPr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E414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В профильном курсе технологической направленности речь может идти о приобретении более профессиональных навыков создания и редактирования графических объектов различной природы.</w:t>
      </w:r>
      <w:r w:rsidR="0079530D" w:rsidRPr="005E414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E414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Трудности, возникшие при рассмотрении данной темы:</w:t>
      </w:r>
      <w:r w:rsidR="0079530D" w:rsidRPr="005E414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Pr="005E4142">
        <w:rPr>
          <w:rFonts w:eastAsia="Times New Roman"/>
          <w:color w:val="auto"/>
          <w:sz w:val="28"/>
          <w:szCs w:val="28"/>
          <w:lang w:eastAsia="ru-RU"/>
        </w:rPr>
        <w:t xml:space="preserve">на изучение темы «Графический редактор Paint» в тематическом плане отводится лишь 8 академических часов, чего, зачастую, не достаточно для большинства </w:t>
      </w:r>
      <w:r w:rsidR="0079530D" w:rsidRPr="005E4142">
        <w:rPr>
          <w:rFonts w:eastAsia="Times New Roman"/>
          <w:color w:val="auto"/>
          <w:sz w:val="28"/>
          <w:szCs w:val="28"/>
          <w:lang w:eastAsia="ru-RU"/>
        </w:rPr>
        <w:t>обучающихся</w:t>
      </w:r>
      <w:r w:rsidRPr="005E4142">
        <w:rPr>
          <w:rFonts w:eastAsia="Times New Roman"/>
          <w:color w:val="auto"/>
          <w:sz w:val="28"/>
          <w:szCs w:val="28"/>
          <w:lang w:eastAsia="ru-RU"/>
        </w:rPr>
        <w:t>;</w:t>
      </w:r>
      <w:r w:rsidR="0079530D" w:rsidRPr="005E414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5E4142">
        <w:rPr>
          <w:rFonts w:eastAsia="Times New Roman"/>
          <w:color w:val="auto"/>
          <w:sz w:val="28"/>
          <w:szCs w:val="28"/>
          <w:lang w:eastAsia="ru-RU"/>
        </w:rPr>
        <w:t>наиболее красочное и наглядное представление материала в электронном пособии;</w:t>
      </w:r>
      <w:r w:rsidR="0079530D" w:rsidRPr="005E414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5E4142">
        <w:rPr>
          <w:rFonts w:eastAsia="Times New Roman"/>
          <w:color w:val="auto"/>
          <w:sz w:val="28"/>
          <w:szCs w:val="28"/>
          <w:lang w:eastAsia="ru-RU"/>
        </w:rPr>
        <w:t>в рекомендованном для обучения учебнике «Информатика и ИКТ» под редакцией Н.В. Макаровой отсутствует контроль, сопровождающий данную тему.</w:t>
      </w:r>
      <w:proofErr w:type="gramEnd"/>
    </w:p>
    <w:p w:rsidR="0079530D" w:rsidRPr="005E4142" w:rsidRDefault="00E6598A" w:rsidP="008C3FE3">
      <w:pPr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</w:pPr>
      <w:r w:rsidRPr="005E414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lastRenderedPageBreak/>
        <w:t>Цель: повышение уровня понимания особенности графики в системе непрерывного образования посредством освоения графического редактора Paint.</w:t>
      </w:r>
      <w:r w:rsidR="0079530D" w:rsidRPr="005E414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</w:t>
      </w:r>
    </w:p>
    <w:p w:rsidR="0079530D" w:rsidRPr="005E4142" w:rsidRDefault="00E6598A" w:rsidP="008C3FE3">
      <w:pPr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</w:pPr>
      <w:r w:rsidRPr="005E414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Задачи:</w:t>
      </w:r>
      <w:r w:rsidR="0079530D" w:rsidRPr="005E414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</w:t>
      </w:r>
    </w:p>
    <w:p w:rsidR="00E6598A" w:rsidRPr="005E4142" w:rsidRDefault="00E6598A" w:rsidP="008C3FE3">
      <w:pPr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E4142">
        <w:rPr>
          <w:rFonts w:eastAsia="Times New Roman"/>
          <w:color w:val="auto"/>
          <w:sz w:val="28"/>
          <w:szCs w:val="28"/>
          <w:lang w:eastAsia="ru-RU"/>
        </w:rPr>
        <w:t>Изучить компьютерную программу – графический редактор Paint, ее возможности и основные приемы работы.</w:t>
      </w:r>
      <w:r w:rsidR="0079530D" w:rsidRPr="005E414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5E4142">
        <w:rPr>
          <w:rFonts w:eastAsia="Times New Roman"/>
          <w:color w:val="auto"/>
          <w:sz w:val="28"/>
          <w:szCs w:val="28"/>
          <w:lang w:eastAsia="ru-RU"/>
        </w:rPr>
        <w:t xml:space="preserve">Составить и реализовать уроки </w:t>
      </w:r>
      <w:proofErr w:type="gramStart"/>
      <w:r w:rsidRPr="005E4142">
        <w:rPr>
          <w:rFonts w:eastAsia="Times New Roman"/>
          <w:color w:val="auto"/>
          <w:sz w:val="28"/>
          <w:szCs w:val="28"/>
          <w:lang w:eastAsia="ru-RU"/>
        </w:rPr>
        <w:t>в</w:t>
      </w:r>
      <w:proofErr w:type="gramEnd"/>
      <w:r w:rsidRPr="005E414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Pr="005E4142">
        <w:rPr>
          <w:rFonts w:eastAsia="Times New Roman"/>
          <w:color w:val="auto"/>
          <w:sz w:val="28"/>
          <w:szCs w:val="28"/>
          <w:lang w:eastAsia="ru-RU"/>
        </w:rPr>
        <w:t>по</w:t>
      </w:r>
      <w:proofErr w:type="gramEnd"/>
      <w:r w:rsidRPr="005E4142">
        <w:rPr>
          <w:rFonts w:eastAsia="Times New Roman"/>
          <w:color w:val="auto"/>
          <w:sz w:val="28"/>
          <w:szCs w:val="28"/>
          <w:lang w:eastAsia="ru-RU"/>
        </w:rPr>
        <w:t xml:space="preserve"> изучению графического редактора Paint.</w:t>
      </w:r>
    </w:p>
    <w:p w:rsidR="00690B0F" w:rsidRPr="005E4142" w:rsidRDefault="00E6598A" w:rsidP="008C3FE3">
      <w:pPr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</w:pPr>
      <w:r w:rsidRPr="005E414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Объектом исследования являются прикладные программные средства компьютерной графики.</w:t>
      </w:r>
    </w:p>
    <w:p w:rsidR="00690B0F" w:rsidRPr="005E4142" w:rsidRDefault="00E6598A" w:rsidP="008C3FE3">
      <w:pPr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</w:pPr>
      <w:r w:rsidRPr="005E414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Предметом исследования является освоение </w:t>
      </w:r>
      <w:proofErr w:type="gramStart"/>
      <w:r w:rsidRPr="005E414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технологии обучения работы графического редактора</w:t>
      </w:r>
      <w:proofErr w:type="gramEnd"/>
      <w:r w:rsidRPr="005E414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Paint в пропедевтическом курсе информатики.</w:t>
      </w:r>
    </w:p>
    <w:p w:rsidR="00E6598A" w:rsidRPr="005E4142" w:rsidRDefault="00E6598A" w:rsidP="008C3FE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E414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Гипотеза данной работы сводится к тому, что выполнение данной работы эффективно, если, в содержание обучения будут введены изучение и освоение технологии работы в графическом редакторе.</w:t>
      </w:r>
    </w:p>
    <w:p w:rsidR="005E4142" w:rsidRPr="005E4142" w:rsidRDefault="005E4142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sectPr w:rsidR="005E4142" w:rsidRPr="005E4142" w:rsidSect="0009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35DC"/>
    <w:rsid w:val="000535DC"/>
    <w:rsid w:val="00070CBA"/>
    <w:rsid w:val="00071FE9"/>
    <w:rsid w:val="000932A7"/>
    <w:rsid w:val="000A25C6"/>
    <w:rsid w:val="002418D8"/>
    <w:rsid w:val="003265FD"/>
    <w:rsid w:val="00336679"/>
    <w:rsid w:val="0034693F"/>
    <w:rsid w:val="003B1D09"/>
    <w:rsid w:val="004F1E66"/>
    <w:rsid w:val="005E4142"/>
    <w:rsid w:val="005F4034"/>
    <w:rsid w:val="00647110"/>
    <w:rsid w:val="00690B0F"/>
    <w:rsid w:val="00722561"/>
    <w:rsid w:val="0079530D"/>
    <w:rsid w:val="008C3FE3"/>
    <w:rsid w:val="00A13DAB"/>
    <w:rsid w:val="00A20352"/>
    <w:rsid w:val="00B21868"/>
    <w:rsid w:val="00BC4758"/>
    <w:rsid w:val="00CC2621"/>
    <w:rsid w:val="00E6598A"/>
    <w:rsid w:val="00F53DED"/>
    <w:rsid w:val="00F558FF"/>
    <w:rsid w:val="00F8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3F"/>
  </w:style>
  <w:style w:type="paragraph" w:styleId="2">
    <w:name w:val="heading 2"/>
    <w:basedOn w:val="a"/>
    <w:link w:val="20"/>
    <w:uiPriority w:val="9"/>
    <w:qFormat/>
    <w:rsid w:val="0034693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34693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34693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69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4693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469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34693F"/>
    <w:rPr>
      <w:rFonts w:ascii="Calibri" w:eastAsia="Calibri" w:hAnsi="Calibri"/>
    </w:rPr>
  </w:style>
  <w:style w:type="paragraph" w:customStyle="1" w:styleId="a4">
    <w:name w:val="По ЕСКД"/>
    <w:basedOn w:val="a"/>
    <w:link w:val="a5"/>
    <w:qFormat/>
    <w:rsid w:val="0034693F"/>
    <w:pPr>
      <w:autoSpaceDE w:val="0"/>
      <w:autoSpaceDN w:val="0"/>
      <w:adjustRightInd w:val="0"/>
      <w:spacing w:line="360" w:lineRule="auto"/>
      <w:ind w:firstLine="720"/>
      <w:jc w:val="both"/>
    </w:pPr>
    <w:rPr>
      <w:rFonts w:eastAsia="Times New Roman" w:cs="Arial"/>
      <w:sz w:val="28"/>
      <w:lang w:eastAsia="ru-RU"/>
    </w:rPr>
  </w:style>
  <w:style w:type="character" w:customStyle="1" w:styleId="a5">
    <w:name w:val="По ЕСКД Знак"/>
    <w:basedOn w:val="a0"/>
    <w:link w:val="a4"/>
    <w:rsid w:val="0034693F"/>
    <w:rPr>
      <w:rFonts w:ascii="Times New Roman" w:eastAsia="Times New Roman" w:hAnsi="Times New Roman" w:cs="Arial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14</cp:revision>
  <dcterms:created xsi:type="dcterms:W3CDTF">2017-12-02T17:52:00Z</dcterms:created>
  <dcterms:modified xsi:type="dcterms:W3CDTF">2017-12-15T07:46:00Z</dcterms:modified>
</cp:coreProperties>
</file>