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C5" w:rsidRDefault="005116C5" w:rsidP="005116C5">
      <w:pPr>
        <w:ind w:left="317"/>
        <w:jc w:val="center"/>
        <w:rPr>
          <w:rFonts w:ascii="Times New Roman" w:hAnsi="Times New Roman"/>
          <w:b/>
          <w:sz w:val="24"/>
          <w:szCs w:val="24"/>
        </w:rPr>
      </w:pPr>
      <w:r w:rsidRPr="003663D3">
        <w:rPr>
          <w:rFonts w:ascii="Times New Roman" w:hAnsi="Times New Roman"/>
          <w:b/>
          <w:sz w:val="24"/>
          <w:szCs w:val="24"/>
        </w:rPr>
        <w:t>МИНИСТЕРСТВ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3663D3">
        <w:rPr>
          <w:rFonts w:ascii="Times New Roman" w:hAnsi="Times New Roman"/>
          <w:b/>
          <w:sz w:val="24"/>
          <w:szCs w:val="24"/>
        </w:rPr>
        <w:t xml:space="preserve"> ОБРАЗОВАНИЯ САРАТОВСКОЙ ОБЛАСТИ</w:t>
      </w:r>
    </w:p>
    <w:p w:rsidR="005116C5" w:rsidRDefault="005116C5" w:rsidP="005116C5">
      <w:pPr>
        <w:ind w:left="317"/>
        <w:jc w:val="center"/>
        <w:rPr>
          <w:rFonts w:ascii="Times New Roman" w:hAnsi="Times New Roman"/>
          <w:b/>
          <w:sz w:val="24"/>
          <w:szCs w:val="24"/>
        </w:rPr>
      </w:pPr>
    </w:p>
    <w:p w:rsidR="005116C5" w:rsidRDefault="005116C5" w:rsidP="005116C5">
      <w:pPr>
        <w:autoSpaceDE w:val="0"/>
        <w:ind w:left="317"/>
        <w:jc w:val="center"/>
        <w:rPr>
          <w:rFonts w:ascii="Times New Roman" w:hAnsi="Times New Roman"/>
          <w:b/>
          <w:sz w:val="24"/>
          <w:szCs w:val="24"/>
        </w:rPr>
      </w:pPr>
      <w:r w:rsidRPr="001E43EF">
        <w:rPr>
          <w:rFonts w:ascii="Times New Roman" w:hAnsi="Times New Roman"/>
          <w:b/>
          <w:sz w:val="24"/>
          <w:szCs w:val="24"/>
        </w:rPr>
        <w:t>САРАТОВСКОЕ ОБЛАСТНОЕ ОТДЕЛЕНИЕ ОБЩЕСТВЕННОЙ ОРГАНИЗАЦИИ</w:t>
      </w:r>
      <w:r w:rsidR="00780F92">
        <w:rPr>
          <w:rFonts w:ascii="Times New Roman" w:hAnsi="Times New Roman"/>
          <w:b/>
          <w:sz w:val="24"/>
          <w:szCs w:val="24"/>
        </w:rPr>
        <w:t xml:space="preserve"> </w:t>
      </w:r>
      <w:r w:rsidRPr="001E43EF">
        <w:rPr>
          <w:rFonts w:ascii="Times New Roman" w:hAnsi="Times New Roman"/>
          <w:b/>
          <w:sz w:val="24"/>
          <w:szCs w:val="24"/>
        </w:rPr>
        <w:t>«ПЕДАГОГИЧЕСКОЕ ОБЩЕСТВО РОССИИ»</w:t>
      </w:r>
    </w:p>
    <w:p w:rsidR="005116C5" w:rsidRDefault="005116C5" w:rsidP="005116C5">
      <w:pPr>
        <w:ind w:left="317"/>
        <w:rPr>
          <w:rFonts w:ascii="Times New Roman CYR" w:eastAsia="Times New Roman CYR" w:hAnsi="Times New Roman CYR" w:cs="Times New Roman CYR"/>
          <w:b/>
          <w:bCs/>
        </w:rPr>
      </w:pPr>
    </w:p>
    <w:p w:rsidR="005116C5" w:rsidRDefault="005116C5" w:rsidP="005116C5">
      <w:pPr>
        <w:autoSpaceDE w:val="0"/>
        <w:ind w:left="317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ЭНГЕЛЬССКИЙ МУНИЦИПАЛЬНЫЙ РАЙОН  САРАТОВСКОЙ ОБЛАСТИ</w:t>
      </w:r>
    </w:p>
    <w:p w:rsidR="005116C5" w:rsidRPr="00087166" w:rsidRDefault="005116C5" w:rsidP="005116C5">
      <w:pPr>
        <w:autoSpaceDE w:val="0"/>
        <w:ind w:left="317"/>
        <w:jc w:val="center"/>
        <w:rPr>
          <w:rFonts w:ascii="Times New Roman CYR" w:eastAsia="Times New Roman CYR" w:hAnsi="Times New Roman CYR" w:cs="Times New Roman CYR"/>
          <w:b/>
          <w:bCs/>
          <w:sz w:val="21"/>
          <w:szCs w:val="21"/>
        </w:rPr>
      </w:pPr>
      <w:r w:rsidRPr="00087166">
        <w:rPr>
          <w:rFonts w:ascii="Times New Roman CYR" w:eastAsia="Times New Roman CYR" w:hAnsi="Times New Roman CYR" w:cs="Times New Roman CYR"/>
          <w:b/>
          <w:bCs/>
          <w:sz w:val="21"/>
          <w:szCs w:val="21"/>
        </w:rPr>
        <w:t>АДМИНИСТРАЦИЯ  ЭНГЕЛЬССКОГО МУНИЦИПАЛЬНОГО  РАЙОНА</w:t>
      </w:r>
    </w:p>
    <w:p w:rsidR="005116C5" w:rsidRDefault="005116C5" w:rsidP="005116C5">
      <w:pPr>
        <w:autoSpaceDE w:val="0"/>
        <w:ind w:left="317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057578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КОМИТЕТ ПО ОБРАЗОВАНИ</w:t>
      </w:r>
      <w:bookmarkStart w:id="0" w:name="_GoBack"/>
      <w:bookmarkEnd w:id="0"/>
      <w:r w:rsidRPr="00057578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Ю И МОЛОДЕЖНОЙ 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П</w:t>
      </w:r>
      <w:r w:rsidRPr="00057578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ОЛИТИКЕ</w:t>
      </w:r>
    </w:p>
    <w:p w:rsidR="005116C5" w:rsidRDefault="005116C5" w:rsidP="005116C5">
      <w:pPr>
        <w:autoSpaceDE w:val="0"/>
        <w:ind w:left="317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310DF1" w:rsidRDefault="005116C5" w:rsidP="005116C5">
      <w:pPr>
        <w:autoSpaceDE w:val="0"/>
        <w:ind w:left="317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5116C5" w:rsidRDefault="005116C5" w:rsidP="005116C5">
      <w:pPr>
        <w:autoSpaceDE w:val="0"/>
        <w:ind w:left="317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«Средняя общеобразовательная школа №1»</w:t>
      </w:r>
    </w:p>
    <w:p w:rsidR="005116C5" w:rsidRDefault="005116C5" w:rsidP="005116C5">
      <w:pPr>
        <w:autoSpaceDE w:val="0"/>
        <w:ind w:left="317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Энгельсского муниципального района Саратовской области</w:t>
      </w:r>
    </w:p>
    <w:p w:rsidR="005116C5" w:rsidRDefault="005116C5" w:rsidP="005116C5">
      <w:pPr>
        <w:autoSpaceDE w:val="0"/>
        <w:ind w:left="317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5116C5" w:rsidRDefault="005116C5" w:rsidP="005116C5">
      <w:pPr>
        <w:autoSpaceDE w:val="0"/>
        <w:ind w:left="317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5116C5" w:rsidRDefault="005116C5" w:rsidP="005116C5">
      <w:pPr>
        <w:autoSpaceDE w:val="0"/>
        <w:ind w:left="317" w:right="33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5116C5" w:rsidRPr="003663D3" w:rsidRDefault="005116C5" w:rsidP="005116C5">
      <w:pPr>
        <w:autoSpaceDE w:val="0"/>
        <w:ind w:left="317"/>
        <w:jc w:val="center"/>
        <w:rPr>
          <w:rFonts w:ascii="Times New Roman CYR" w:eastAsia="Times New Roman CYR" w:hAnsi="Times New Roman CYR" w:cs="Times New Roman CYR"/>
          <w:bCs/>
          <w:sz w:val="38"/>
          <w:szCs w:val="24"/>
        </w:rPr>
      </w:pPr>
      <w:r w:rsidRPr="003663D3">
        <w:rPr>
          <w:rFonts w:ascii="Times New Roman CYR" w:eastAsia="Times New Roman CYR" w:hAnsi="Times New Roman CYR" w:cs="Times New Roman CYR"/>
          <w:bCs/>
          <w:sz w:val="38"/>
          <w:szCs w:val="24"/>
        </w:rPr>
        <w:t xml:space="preserve">Областная конференция </w:t>
      </w:r>
    </w:p>
    <w:p w:rsidR="005116C5" w:rsidRDefault="005116C5" w:rsidP="005116C5">
      <w:pPr>
        <w:autoSpaceDE w:val="0"/>
        <w:ind w:left="317"/>
        <w:jc w:val="center"/>
        <w:rPr>
          <w:rFonts w:ascii="Times New Roman CYR" w:eastAsia="Times New Roman CYR" w:hAnsi="Times New Roman CYR" w:cs="Times New Roman CYR"/>
          <w:b/>
          <w:bCs/>
          <w:sz w:val="38"/>
          <w:szCs w:val="24"/>
        </w:rPr>
      </w:pPr>
      <w:r w:rsidRPr="003663D3">
        <w:rPr>
          <w:rFonts w:ascii="Times New Roman CYR" w:eastAsia="Times New Roman CYR" w:hAnsi="Times New Roman CYR" w:cs="Times New Roman CYR"/>
          <w:b/>
          <w:bCs/>
          <w:sz w:val="38"/>
          <w:szCs w:val="24"/>
        </w:rPr>
        <w:t xml:space="preserve">«Работа с одаренными детьми в начальной школе: </w:t>
      </w:r>
    </w:p>
    <w:p w:rsidR="005116C5" w:rsidRPr="003663D3" w:rsidRDefault="005116C5" w:rsidP="005116C5">
      <w:pPr>
        <w:autoSpaceDE w:val="0"/>
        <w:ind w:left="317"/>
        <w:jc w:val="center"/>
        <w:rPr>
          <w:rFonts w:ascii="Times New Roman CYR" w:eastAsia="Times New Roman CYR" w:hAnsi="Times New Roman CYR" w:cs="Times New Roman CYR"/>
          <w:b/>
          <w:bCs/>
          <w:sz w:val="38"/>
          <w:szCs w:val="24"/>
        </w:rPr>
      </w:pPr>
      <w:r w:rsidRPr="003663D3">
        <w:rPr>
          <w:rFonts w:ascii="Times New Roman CYR" w:eastAsia="Times New Roman CYR" w:hAnsi="Times New Roman CYR" w:cs="Times New Roman CYR"/>
          <w:b/>
          <w:bCs/>
          <w:sz w:val="38"/>
          <w:szCs w:val="24"/>
        </w:rPr>
        <w:t>достижения, проблемы, перспективы»</w:t>
      </w:r>
    </w:p>
    <w:p w:rsidR="005116C5" w:rsidRDefault="005116C5" w:rsidP="005116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16C5" w:rsidRDefault="005116C5" w:rsidP="005116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16C5" w:rsidRDefault="005116C5" w:rsidP="005116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466850" cy="1529103"/>
            <wp:effectExtent l="0" t="0" r="0" b="0"/>
            <wp:docPr id="3" name="Рисунок 2" descr="http://sk.ru/resized-image.ashx/__size/550x0/__key/communityserver-blogs-components-weblogfiles/00-00-01-07-19/asd4asdasdasdasdasdasdew12dwdsdasddasdasd34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.ru/resized-image.ashx/__size/550x0/__key/communityserver-blogs-components-weblogfiles/00-00-01-07-19/asd4asdasdasdasdasdasdew12dwdsdasddasdasd34f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09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C5" w:rsidRDefault="005116C5" w:rsidP="005116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0F80" w:rsidRDefault="005116C5" w:rsidP="00C20F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 ноября, 2016</w:t>
      </w:r>
    </w:p>
    <w:p w:rsidR="005116C5" w:rsidRDefault="00C20F80" w:rsidP="00C20F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r w:rsidR="005116C5">
        <w:rPr>
          <w:rFonts w:ascii="Times New Roman" w:hAnsi="Times New Roman"/>
          <w:b/>
          <w:sz w:val="24"/>
          <w:szCs w:val="24"/>
        </w:rPr>
        <w:t>Энгельс</w:t>
      </w:r>
    </w:p>
    <w:p w:rsidR="005116C5" w:rsidRDefault="005116C5" w:rsidP="005116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16C5" w:rsidRDefault="005116C5" w:rsidP="005116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2286185" cy="2293629"/>
            <wp:effectExtent l="0" t="0" r="0" b="0"/>
            <wp:docPr id="4" name="Рисунок 1" descr="http://engschool1.ru/Images/emb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gschool1.ru/Images/embl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950" cy="229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C5" w:rsidRDefault="005116C5" w:rsidP="005116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ind w:left="176" w:right="601"/>
        <w:rPr>
          <w:rFonts w:ascii="Times New Roman" w:hAnsi="Times New Roman"/>
          <w:sz w:val="24"/>
          <w:szCs w:val="24"/>
        </w:rPr>
      </w:pPr>
      <w:r w:rsidRPr="00CF440A">
        <w:rPr>
          <w:rFonts w:ascii="Times New Roman" w:hAnsi="Times New Roman"/>
          <w:b/>
          <w:sz w:val="24"/>
          <w:szCs w:val="24"/>
        </w:rPr>
        <w:t>Место проведения:</w:t>
      </w:r>
      <w:r w:rsidR="00171A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«СОШ №1» ЭМР</w:t>
      </w:r>
    </w:p>
    <w:p w:rsidR="005116C5" w:rsidRDefault="005116C5" w:rsidP="005116C5">
      <w:pPr>
        <w:ind w:left="176" w:right="601"/>
        <w:rPr>
          <w:rFonts w:ascii="Times New Roman" w:hAnsi="Times New Roman"/>
          <w:sz w:val="24"/>
          <w:szCs w:val="24"/>
        </w:rPr>
      </w:pPr>
      <w:r w:rsidRPr="00A21060">
        <w:rPr>
          <w:rFonts w:ascii="Times New Roman" w:hAnsi="Times New Roman"/>
          <w:sz w:val="24"/>
          <w:szCs w:val="24"/>
        </w:rPr>
        <w:t>413113, Саратовская область,г</w:t>
      </w:r>
      <w:proofErr w:type="gramStart"/>
      <w:r w:rsidRPr="00A21060">
        <w:rPr>
          <w:rFonts w:ascii="Times New Roman" w:hAnsi="Times New Roman"/>
          <w:sz w:val="24"/>
          <w:szCs w:val="24"/>
        </w:rPr>
        <w:t>.Э</w:t>
      </w:r>
      <w:proofErr w:type="gramEnd"/>
      <w:r w:rsidRPr="00A21060">
        <w:rPr>
          <w:rFonts w:ascii="Times New Roman" w:hAnsi="Times New Roman"/>
          <w:sz w:val="24"/>
          <w:szCs w:val="24"/>
        </w:rPr>
        <w:t>нгельс, ул.Тельмана, 139.</w:t>
      </w:r>
    </w:p>
    <w:p w:rsidR="005116C5" w:rsidRDefault="005116C5" w:rsidP="005116C5">
      <w:pPr>
        <w:ind w:left="176" w:right="601"/>
        <w:rPr>
          <w:rFonts w:ascii="Times New Roman" w:hAnsi="Times New Roman"/>
          <w:sz w:val="24"/>
          <w:szCs w:val="24"/>
        </w:rPr>
      </w:pPr>
      <w:r w:rsidRPr="005C6B2C">
        <w:rPr>
          <w:rFonts w:ascii="Times New Roman" w:hAnsi="Times New Roman"/>
          <w:sz w:val="24"/>
          <w:szCs w:val="24"/>
        </w:rPr>
        <w:t>Контактные телефоны: (8453)95-27-37</w:t>
      </w:r>
      <w:r>
        <w:rPr>
          <w:rFonts w:ascii="Times New Roman" w:hAnsi="Times New Roman"/>
          <w:sz w:val="24"/>
          <w:szCs w:val="24"/>
        </w:rPr>
        <w:t>, (8453)95-22-02</w:t>
      </w:r>
    </w:p>
    <w:p w:rsidR="005116C5" w:rsidRPr="005C6B2C" w:rsidRDefault="005116C5" w:rsidP="005116C5">
      <w:pPr>
        <w:ind w:left="176" w:right="601"/>
        <w:rPr>
          <w:rFonts w:ascii="Times New Roman" w:hAnsi="Times New Roman"/>
          <w:sz w:val="24"/>
          <w:szCs w:val="24"/>
        </w:rPr>
      </w:pPr>
      <w:r w:rsidRPr="005C6B2C">
        <w:rPr>
          <w:rFonts w:ascii="Times New Roman" w:hAnsi="Times New Roman"/>
          <w:sz w:val="24"/>
          <w:szCs w:val="24"/>
        </w:rPr>
        <w:t>Факс: 8(8453) 95-17-16</w:t>
      </w:r>
    </w:p>
    <w:p w:rsidR="005116C5" w:rsidRPr="005C6B2C" w:rsidRDefault="005116C5" w:rsidP="005116C5">
      <w:pPr>
        <w:ind w:left="176" w:right="601"/>
        <w:rPr>
          <w:rFonts w:ascii="Times New Roman" w:hAnsi="Times New Roman"/>
          <w:sz w:val="24"/>
          <w:szCs w:val="24"/>
        </w:rPr>
      </w:pPr>
      <w:r w:rsidRPr="005C6B2C">
        <w:rPr>
          <w:rFonts w:ascii="Times New Roman" w:hAnsi="Times New Roman"/>
          <w:sz w:val="24"/>
          <w:szCs w:val="24"/>
          <w:lang w:val="en-US"/>
        </w:rPr>
        <w:t>E</w:t>
      </w:r>
      <w:r w:rsidRPr="001F4AFD">
        <w:rPr>
          <w:rFonts w:ascii="Times New Roman" w:hAnsi="Times New Roman"/>
          <w:sz w:val="24"/>
          <w:szCs w:val="24"/>
        </w:rPr>
        <w:t>-</w:t>
      </w:r>
      <w:r w:rsidRPr="005C6B2C">
        <w:rPr>
          <w:rFonts w:ascii="Times New Roman" w:hAnsi="Times New Roman"/>
          <w:sz w:val="24"/>
          <w:szCs w:val="24"/>
          <w:lang w:val="en-US"/>
        </w:rPr>
        <w:t>mail</w:t>
      </w:r>
      <w:r w:rsidRPr="001F4AF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CE4869">
          <w:rPr>
            <w:rStyle w:val="a7"/>
            <w:rFonts w:ascii="Times New Roman" w:hAnsi="Times New Roman"/>
            <w:sz w:val="24"/>
            <w:szCs w:val="24"/>
            <w:lang w:val="en-US"/>
          </w:rPr>
          <w:t>engschool</w:t>
        </w:r>
        <w:r w:rsidRPr="001F4AFD">
          <w:rPr>
            <w:rStyle w:val="a7"/>
            <w:rFonts w:ascii="Times New Roman" w:hAnsi="Times New Roman"/>
            <w:sz w:val="24"/>
            <w:szCs w:val="24"/>
          </w:rPr>
          <w:t>1@</w:t>
        </w:r>
        <w:r w:rsidRPr="00CE4869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1F4AFD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E4869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116C5" w:rsidRDefault="005116C5" w:rsidP="005116C5">
      <w:pPr>
        <w:ind w:left="176" w:right="601"/>
        <w:rPr>
          <w:rFonts w:ascii="Times New Roman" w:hAnsi="Times New Roman"/>
          <w:sz w:val="24"/>
          <w:szCs w:val="24"/>
        </w:rPr>
      </w:pPr>
    </w:p>
    <w:p w:rsidR="005116C5" w:rsidRPr="00171AF3" w:rsidRDefault="005116C5" w:rsidP="005116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Как добраться: </w:t>
      </w:r>
      <w:r w:rsidR="00886D87" w:rsidRPr="00886D87">
        <w:rPr>
          <w:rFonts w:ascii="Times New Roman" w:hAnsi="Times New Roman"/>
          <w:sz w:val="24"/>
          <w:szCs w:val="24"/>
        </w:rPr>
        <w:t>от ж\д вокзала г</w:t>
      </w:r>
      <w:proofErr w:type="gramStart"/>
      <w:r w:rsidR="00886D87" w:rsidRPr="00886D87">
        <w:rPr>
          <w:rFonts w:ascii="Times New Roman" w:hAnsi="Times New Roman"/>
          <w:sz w:val="24"/>
          <w:szCs w:val="24"/>
        </w:rPr>
        <w:t>.С</w:t>
      </w:r>
      <w:proofErr w:type="gramEnd"/>
      <w:r w:rsidR="00886D87" w:rsidRPr="00886D87">
        <w:rPr>
          <w:rFonts w:ascii="Times New Roman" w:hAnsi="Times New Roman"/>
          <w:sz w:val="24"/>
          <w:szCs w:val="24"/>
        </w:rPr>
        <w:t>аратова</w:t>
      </w:r>
      <w:r w:rsidR="00886D87">
        <w:rPr>
          <w:rFonts w:ascii="Times New Roman" w:hAnsi="Times New Roman"/>
          <w:b/>
          <w:sz w:val="24"/>
          <w:szCs w:val="24"/>
        </w:rPr>
        <w:t xml:space="preserve"> </w:t>
      </w:r>
      <w:r w:rsidR="00886D87">
        <w:rPr>
          <w:rFonts w:ascii="Times New Roman" w:hAnsi="Times New Roman"/>
          <w:sz w:val="24"/>
          <w:szCs w:val="24"/>
        </w:rPr>
        <w:t>автобусом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60">
        <w:rPr>
          <w:rFonts w:ascii="Times New Roman" w:hAnsi="Times New Roman"/>
          <w:sz w:val="24"/>
          <w:szCs w:val="24"/>
        </w:rPr>
        <w:t xml:space="preserve">№284Б, </w:t>
      </w:r>
      <w:r w:rsidR="00171AF3">
        <w:rPr>
          <w:rFonts w:ascii="Times New Roman" w:hAnsi="Times New Roman"/>
          <w:sz w:val="24"/>
          <w:szCs w:val="24"/>
        </w:rPr>
        <w:t>284, 284А</w:t>
      </w:r>
      <w:r w:rsidRPr="00A21060">
        <w:rPr>
          <w:rFonts w:ascii="Times New Roman" w:hAnsi="Times New Roman"/>
          <w:sz w:val="24"/>
          <w:szCs w:val="24"/>
        </w:rPr>
        <w:t xml:space="preserve"> до остановки «1-я школа».</w:t>
      </w: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0F80" w:rsidRDefault="00C20F80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468" w:rsidRDefault="00BE2468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0F80" w:rsidRDefault="00C20F80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0F80" w:rsidRDefault="00C20F80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16C5" w:rsidRPr="000557A9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57A9">
        <w:rPr>
          <w:rFonts w:ascii="Times New Roman" w:hAnsi="Times New Roman" w:cs="Times New Roman"/>
          <w:sz w:val="26"/>
          <w:szCs w:val="26"/>
        </w:rPr>
        <w:lastRenderedPageBreak/>
        <w:t>09.30 - 10.00 – регистрация участников конференции</w:t>
      </w:r>
    </w:p>
    <w:p w:rsidR="00FC3FB6" w:rsidRPr="00C20F80" w:rsidRDefault="005116C5" w:rsidP="0051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57A9">
        <w:rPr>
          <w:rFonts w:ascii="Times New Roman" w:hAnsi="Times New Roman" w:cs="Times New Roman"/>
          <w:sz w:val="26"/>
          <w:szCs w:val="26"/>
        </w:rPr>
        <w:t>09.30 – 10.00 – кофе-пауза</w:t>
      </w:r>
    </w:p>
    <w:tbl>
      <w:tblPr>
        <w:tblStyle w:val="a5"/>
        <w:tblW w:w="10773" w:type="dxa"/>
        <w:tblInd w:w="108" w:type="dxa"/>
        <w:tblLook w:val="04A0"/>
      </w:tblPr>
      <w:tblGrid>
        <w:gridCol w:w="1122"/>
        <w:gridCol w:w="4407"/>
        <w:gridCol w:w="5244"/>
      </w:tblGrid>
      <w:tr w:rsidR="005116C5" w:rsidRPr="006E49CC" w:rsidTr="00FC3FB6">
        <w:trPr>
          <w:trHeight w:val="160"/>
        </w:trPr>
        <w:tc>
          <w:tcPr>
            <w:tcW w:w="1122" w:type="dxa"/>
            <w:shd w:val="clear" w:color="auto" w:fill="EEECE1" w:themeFill="background2"/>
          </w:tcPr>
          <w:p w:rsidR="005116C5" w:rsidRPr="006E49CC" w:rsidRDefault="005116C5" w:rsidP="00BA7623">
            <w:pPr>
              <w:ind w:left="7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407" w:type="dxa"/>
            <w:shd w:val="clear" w:color="auto" w:fill="EEECE1" w:themeFill="background2"/>
          </w:tcPr>
          <w:p w:rsidR="005116C5" w:rsidRPr="006E49CC" w:rsidRDefault="005116C5" w:rsidP="00BA76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5244" w:type="dxa"/>
            <w:shd w:val="clear" w:color="auto" w:fill="EEECE1" w:themeFill="background2"/>
          </w:tcPr>
          <w:p w:rsidR="005116C5" w:rsidRPr="006E49CC" w:rsidRDefault="005116C5" w:rsidP="00BA76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5116C5" w:rsidRPr="006E49CC" w:rsidTr="00FC3FB6">
        <w:trPr>
          <w:trHeight w:val="1297"/>
        </w:trPr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168" w:beforeAutospacing="0" w:after="168" w:afterAutospacing="0" w:line="207" w:lineRule="atLeast"/>
              <w:rPr>
                <w:b/>
                <w:sz w:val="28"/>
                <w:szCs w:val="28"/>
              </w:rPr>
            </w:pPr>
            <w:r w:rsidRPr="006E49CC">
              <w:rPr>
                <w:b/>
                <w:sz w:val="28"/>
                <w:szCs w:val="28"/>
              </w:rPr>
              <w:t>10.00-10.05</w:t>
            </w:r>
          </w:p>
        </w:tc>
        <w:tc>
          <w:tcPr>
            <w:tcW w:w="4407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 w:line="207" w:lineRule="atLeast"/>
              <w:rPr>
                <w:color w:val="222222"/>
                <w:sz w:val="28"/>
                <w:szCs w:val="28"/>
              </w:rPr>
            </w:pPr>
            <w:r w:rsidRPr="006E49CC">
              <w:rPr>
                <w:color w:val="222222"/>
                <w:sz w:val="28"/>
                <w:szCs w:val="28"/>
              </w:rPr>
              <w:t>Приветственное слово.</w:t>
            </w:r>
          </w:p>
          <w:p w:rsidR="005116C5" w:rsidRPr="006E49CC" w:rsidRDefault="005116C5" w:rsidP="00BA7623">
            <w:pPr>
              <w:pStyle w:val="a6"/>
              <w:tabs>
                <w:tab w:val="left" w:pos="176"/>
              </w:tabs>
              <w:spacing w:before="0" w:after="0" w:line="207" w:lineRule="atLeast"/>
              <w:ind w:left="34"/>
              <w:jc w:val="center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5244" w:type="dxa"/>
          </w:tcPr>
          <w:p w:rsidR="005116C5" w:rsidRPr="006E49CC" w:rsidRDefault="005116C5" w:rsidP="00BA7623">
            <w:pPr>
              <w:pStyle w:val="a6"/>
              <w:tabs>
                <w:tab w:val="left" w:pos="176"/>
              </w:tabs>
              <w:spacing w:before="0" w:beforeAutospacing="0" w:after="0" w:afterAutospacing="0" w:line="207" w:lineRule="atLeast"/>
              <w:jc w:val="both"/>
              <w:rPr>
                <w:color w:val="222222"/>
                <w:sz w:val="28"/>
                <w:szCs w:val="28"/>
              </w:rPr>
            </w:pPr>
            <w:r w:rsidRPr="006E49CC">
              <w:rPr>
                <w:b/>
                <w:i/>
                <w:color w:val="222222"/>
                <w:sz w:val="28"/>
                <w:szCs w:val="28"/>
              </w:rPr>
              <w:t>Матасова Алевтина Анатольевна,</w:t>
            </w:r>
            <w:r w:rsidRPr="006E49CC">
              <w:rPr>
                <w:color w:val="222222"/>
                <w:sz w:val="28"/>
                <w:szCs w:val="28"/>
              </w:rPr>
              <w:t xml:space="preserve"> председатель комитета по образованию и молодежной политике администрации Энгельсского муниципального района</w:t>
            </w:r>
          </w:p>
        </w:tc>
      </w:tr>
      <w:tr w:rsidR="005116C5" w:rsidRPr="006E49CC" w:rsidTr="00FC3FB6">
        <w:trPr>
          <w:trHeight w:val="1397"/>
        </w:trPr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168" w:beforeAutospacing="0" w:after="168" w:afterAutospacing="0" w:line="207" w:lineRule="atLeast"/>
              <w:rPr>
                <w:b/>
                <w:sz w:val="28"/>
                <w:szCs w:val="28"/>
              </w:rPr>
            </w:pPr>
            <w:r w:rsidRPr="006E49CC">
              <w:rPr>
                <w:b/>
                <w:sz w:val="28"/>
                <w:szCs w:val="28"/>
              </w:rPr>
              <w:t>10.05-10.20</w:t>
            </w:r>
          </w:p>
        </w:tc>
        <w:tc>
          <w:tcPr>
            <w:tcW w:w="4407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 w:line="207" w:lineRule="atLeast"/>
              <w:jc w:val="both"/>
              <w:rPr>
                <w:color w:val="222222"/>
                <w:sz w:val="28"/>
                <w:szCs w:val="28"/>
              </w:rPr>
            </w:pPr>
            <w:r w:rsidRPr="006E49CC">
              <w:rPr>
                <w:color w:val="222222"/>
                <w:sz w:val="28"/>
                <w:szCs w:val="28"/>
              </w:rPr>
              <w:t>Визитная карточка школы.</w:t>
            </w:r>
          </w:p>
          <w:p w:rsidR="005116C5" w:rsidRPr="006E49CC" w:rsidRDefault="005116C5" w:rsidP="00BA7623">
            <w:pPr>
              <w:pStyle w:val="a6"/>
              <w:tabs>
                <w:tab w:val="left" w:pos="176"/>
              </w:tabs>
              <w:spacing w:before="0" w:after="0" w:line="207" w:lineRule="atLeast"/>
              <w:ind w:left="34"/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5244" w:type="dxa"/>
          </w:tcPr>
          <w:p w:rsidR="005116C5" w:rsidRPr="006E49CC" w:rsidRDefault="005116C5" w:rsidP="00BA7623">
            <w:pPr>
              <w:pStyle w:val="a6"/>
              <w:tabs>
                <w:tab w:val="left" w:pos="176"/>
              </w:tabs>
              <w:spacing w:before="0" w:beforeAutospacing="0" w:after="0" w:afterAutospacing="0" w:line="207" w:lineRule="atLeast"/>
              <w:ind w:left="34"/>
              <w:jc w:val="both"/>
              <w:rPr>
                <w:color w:val="222222"/>
                <w:sz w:val="28"/>
                <w:szCs w:val="28"/>
              </w:rPr>
            </w:pPr>
            <w:r w:rsidRPr="006E49CC">
              <w:rPr>
                <w:b/>
                <w:i/>
                <w:color w:val="222222"/>
                <w:sz w:val="28"/>
                <w:szCs w:val="28"/>
              </w:rPr>
              <w:t>Мокрецов Андрей Викторович</w:t>
            </w:r>
            <w:r w:rsidRPr="006E49CC">
              <w:rPr>
                <w:color w:val="222222"/>
                <w:sz w:val="28"/>
                <w:szCs w:val="28"/>
              </w:rPr>
              <w:t>, директор МБОУ «Средняя общеобразовательная школа №1» Энгельсского муниципального района Саратовской области</w:t>
            </w:r>
          </w:p>
        </w:tc>
      </w:tr>
      <w:tr w:rsidR="005116C5" w:rsidRPr="006E49CC" w:rsidTr="00DB534F">
        <w:tc>
          <w:tcPr>
            <w:tcW w:w="10773" w:type="dxa"/>
            <w:gridSpan w:val="3"/>
            <w:shd w:val="clear" w:color="auto" w:fill="EEECE1" w:themeFill="background2"/>
          </w:tcPr>
          <w:p w:rsidR="005116C5" w:rsidRPr="00C72DC5" w:rsidRDefault="00DB534F" w:rsidP="00BA7623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color w:val="222222"/>
                <w:sz w:val="28"/>
                <w:szCs w:val="28"/>
              </w:rPr>
            </w:pPr>
            <w:r w:rsidRPr="00C72DC5">
              <w:rPr>
                <w:b/>
                <w:i/>
                <w:color w:val="222222"/>
                <w:sz w:val="28"/>
                <w:szCs w:val="28"/>
              </w:rPr>
              <w:t>Пленарное заседание</w:t>
            </w:r>
            <w:r w:rsidR="00C72DC5" w:rsidRPr="00C72DC5">
              <w:rPr>
                <w:b/>
                <w:i/>
                <w:color w:val="222222"/>
                <w:sz w:val="28"/>
                <w:szCs w:val="28"/>
              </w:rPr>
              <w:t xml:space="preserve"> (актовый зал)</w:t>
            </w:r>
          </w:p>
        </w:tc>
      </w:tr>
      <w:tr w:rsidR="005116C5" w:rsidRPr="006E49CC" w:rsidTr="00FC3FB6"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10.20-10.30</w:t>
            </w:r>
          </w:p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4407" w:type="dxa"/>
          </w:tcPr>
          <w:p w:rsidR="005116C5" w:rsidRDefault="005116C5" w:rsidP="00BA7623">
            <w:pPr>
              <w:pStyle w:val="a6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 w:rsidRPr="006E49CC">
              <w:rPr>
                <w:color w:val="222222"/>
                <w:sz w:val="28"/>
                <w:szCs w:val="28"/>
              </w:rPr>
              <w:t>Открытие конференции.</w:t>
            </w:r>
          </w:p>
          <w:p w:rsidR="00F20373" w:rsidRPr="006E49CC" w:rsidRDefault="00F20373" w:rsidP="00F20373">
            <w:pPr>
              <w:pStyle w:val="a6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Тема выступления «Проблемы психолого-педагогического сопровождения и особенности работы с одаренными детьми начальной школы»</w:t>
            </w:r>
          </w:p>
          <w:p w:rsidR="005116C5" w:rsidRPr="006E49CC" w:rsidRDefault="005116C5" w:rsidP="00F20373">
            <w:pPr>
              <w:pStyle w:val="a6"/>
              <w:spacing w:before="0" w:after="0" w:line="207" w:lineRule="atLeast"/>
              <w:jc w:val="both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5244" w:type="dxa"/>
          </w:tcPr>
          <w:p w:rsidR="006D3BAA" w:rsidRPr="00DB534F" w:rsidRDefault="005116C5" w:rsidP="00DB534F">
            <w:pPr>
              <w:pStyle w:val="a6"/>
              <w:spacing w:before="0" w:beforeAutospacing="0" w:after="0" w:afterAutospacing="0" w:line="207" w:lineRule="atLeast"/>
              <w:jc w:val="both"/>
              <w:rPr>
                <w:color w:val="222222"/>
                <w:sz w:val="28"/>
                <w:szCs w:val="28"/>
              </w:rPr>
            </w:pPr>
            <w:r w:rsidRPr="006E49CC">
              <w:rPr>
                <w:b/>
                <w:i/>
                <w:color w:val="222222"/>
                <w:sz w:val="28"/>
                <w:szCs w:val="28"/>
              </w:rPr>
              <w:t>Цикунов Сергей Юрьевич,</w:t>
            </w:r>
            <w:r w:rsidRPr="006E49CC">
              <w:rPr>
                <w:color w:val="222222"/>
                <w:sz w:val="28"/>
                <w:szCs w:val="28"/>
              </w:rPr>
              <w:t xml:space="preserve"> </w:t>
            </w:r>
            <w:r w:rsidR="006D3BAA">
              <w:rPr>
                <w:sz w:val="28"/>
                <w:szCs w:val="28"/>
              </w:rPr>
              <w:t>заместитель председателя областного отделения общественной организации «Педагогическое общество России», кандидат педагогических наук, Федеральный эксперт по надзору в сфере образования и науки, председатель комиссии по развитию образования, науки и инноваций Общественной палаты Саратовской области</w:t>
            </w:r>
          </w:p>
        </w:tc>
      </w:tr>
      <w:tr w:rsidR="005116C5" w:rsidRPr="006E49CC" w:rsidTr="00FC3FB6"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10.30-10.40</w:t>
            </w:r>
          </w:p>
        </w:tc>
        <w:tc>
          <w:tcPr>
            <w:tcW w:w="4407" w:type="dxa"/>
          </w:tcPr>
          <w:p w:rsidR="005116C5" w:rsidRPr="007760A8" w:rsidRDefault="007760A8" w:rsidP="007760A8">
            <w:pPr>
              <w:pStyle w:val="a6"/>
              <w:spacing w:before="0" w:after="0" w:line="207" w:lineRule="atLeast"/>
              <w:jc w:val="both"/>
              <w:rPr>
                <w:color w:val="222222"/>
                <w:sz w:val="28"/>
                <w:szCs w:val="28"/>
              </w:rPr>
            </w:pPr>
            <w:r w:rsidRPr="007760A8">
              <w:rPr>
                <w:color w:val="222222"/>
                <w:sz w:val="28"/>
                <w:szCs w:val="28"/>
              </w:rPr>
              <w:t>Тема выступления «О системе работы с одаренными детьми дошкольного и младшего школьного возраста»</w:t>
            </w:r>
          </w:p>
        </w:tc>
        <w:tc>
          <w:tcPr>
            <w:tcW w:w="5244" w:type="dxa"/>
          </w:tcPr>
          <w:p w:rsidR="005116C5" w:rsidRPr="007760A8" w:rsidRDefault="007760A8" w:rsidP="007760A8">
            <w:pPr>
              <w:pStyle w:val="a6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 w:rsidRPr="00074E4F">
              <w:rPr>
                <w:b/>
                <w:i/>
                <w:color w:val="222222"/>
                <w:sz w:val="28"/>
                <w:szCs w:val="28"/>
              </w:rPr>
              <w:t>Марчук Светлана Владимировна</w:t>
            </w:r>
            <w:r w:rsidRPr="007760A8">
              <w:rPr>
                <w:i/>
                <w:color w:val="222222"/>
                <w:sz w:val="28"/>
                <w:szCs w:val="28"/>
              </w:rPr>
              <w:t>,</w:t>
            </w:r>
            <w:r>
              <w:rPr>
                <w:i/>
                <w:color w:val="222222"/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>старший методист кафедры ДиНО ГАУ ДПО «СОИРО»</w:t>
            </w:r>
          </w:p>
        </w:tc>
      </w:tr>
      <w:tr w:rsidR="005116C5" w:rsidRPr="006E49CC" w:rsidTr="00FC3FB6"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10.40-10.50</w:t>
            </w:r>
          </w:p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</w:p>
        </w:tc>
        <w:tc>
          <w:tcPr>
            <w:tcW w:w="4407" w:type="dxa"/>
          </w:tcPr>
          <w:p w:rsidR="005116C5" w:rsidRPr="006E49CC" w:rsidRDefault="005116C5" w:rsidP="00BA7623">
            <w:pPr>
              <w:pStyle w:val="a6"/>
              <w:spacing w:before="0" w:after="0" w:line="207" w:lineRule="atLeast"/>
              <w:jc w:val="both"/>
              <w:rPr>
                <w:b/>
                <w:i/>
                <w:color w:val="222222"/>
                <w:sz w:val="28"/>
                <w:szCs w:val="28"/>
              </w:rPr>
            </w:pPr>
            <w:r w:rsidRPr="006E49CC">
              <w:rPr>
                <w:color w:val="222222"/>
                <w:sz w:val="28"/>
                <w:szCs w:val="28"/>
              </w:rPr>
              <w:t>Работа Центр</w:t>
            </w:r>
            <w:r w:rsidR="00BE2468">
              <w:rPr>
                <w:color w:val="222222"/>
                <w:sz w:val="28"/>
                <w:szCs w:val="28"/>
              </w:rPr>
              <w:t>а методического  сопровождения учителей</w:t>
            </w:r>
            <w:r w:rsidRPr="006E49CC">
              <w:rPr>
                <w:color w:val="222222"/>
                <w:sz w:val="28"/>
                <w:szCs w:val="28"/>
              </w:rPr>
              <w:t xml:space="preserve"> начальных  классов по работе с одаренными детьми: достижения, перспективы.</w:t>
            </w:r>
          </w:p>
        </w:tc>
        <w:tc>
          <w:tcPr>
            <w:tcW w:w="5244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</w:rPr>
            </w:pPr>
            <w:r w:rsidRPr="006E49CC">
              <w:rPr>
                <w:b/>
                <w:i/>
                <w:color w:val="222222"/>
                <w:sz w:val="28"/>
                <w:szCs w:val="28"/>
              </w:rPr>
              <w:t xml:space="preserve">Брускова Светлана Алексеевна, </w:t>
            </w:r>
            <w:r w:rsidRPr="006E49CC">
              <w:rPr>
                <w:color w:val="222222"/>
                <w:sz w:val="28"/>
                <w:szCs w:val="28"/>
              </w:rPr>
              <w:t>руководитель Центра методического  сопр</w:t>
            </w:r>
            <w:r w:rsidR="00BE2468">
              <w:rPr>
                <w:color w:val="222222"/>
                <w:sz w:val="28"/>
                <w:szCs w:val="28"/>
              </w:rPr>
              <w:t xml:space="preserve">овождения учителей начальных </w:t>
            </w:r>
            <w:r w:rsidRPr="006E49CC">
              <w:rPr>
                <w:color w:val="222222"/>
                <w:sz w:val="28"/>
                <w:szCs w:val="28"/>
              </w:rPr>
              <w:t>классов по работе с одаренными детьми, учитель начальных классов МБОУ «СОШ №1»</w:t>
            </w:r>
            <w:r w:rsidR="00BE2468">
              <w:rPr>
                <w:color w:val="222222"/>
                <w:sz w:val="28"/>
                <w:szCs w:val="28"/>
              </w:rPr>
              <w:t xml:space="preserve"> ЭМР</w:t>
            </w:r>
          </w:p>
        </w:tc>
      </w:tr>
      <w:tr w:rsidR="005116C5" w:rsidRPr="006E49CC" w:rsidTr="00DB534F">
        <w:tc>
          <w:tcPr>
            <w:tcW w:w="10773" w:type="dxa"/>
            <w:gridSpan w:val="3"/>
            <w:shd w:val="clear" w:color="auto" w:fill="EEECE1" w:themeFill="background2"/>
          </w:tcPr>
          <w:p w:rsidR="00FC3FB6" w:rsidRPr="006E49CC" w:rsidRDefault="005116C5" w:rsidP="00FC3FB6">
            <w:pPr>
              <w:pStyle w:val="a6"/>
              <w:spacing w:before="0" w:beforeAutospacing="0" w:after="0" w:afterAutospacing="0"/>
              <w:jc w:val="center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 xml:space="preserve">Работа площадок </w:t>
            </w:r>
          </w:p>
        </w:tc>
      </w:tr>
      <w:tr w:rsidR="005116C5" w:rsidRPr="006E49CC" w:rsidTr="00DB534F">
        <w:tc>
          <w:tcPr>
            <w:tcW w:w="10773" w:type="dxa"/>
            <w:gridSpan w:val="3"/>
            <w:shd w:val="clear" w:color="auto" w:fill="EEECE1" w:themeFill="background2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jc w:val="center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 группа (кабинет 223)</w:t>
            </w:r>
          </w:p>
        </w:tc>
      </w:tr>
      <w:tr w:rsidR="005116C5" w:rsidRPr="006E49CC" w:rsidTr="00FC3FB6">
        <w:trPr>
          <w:trHeight w:val="1078"/>
        </w:trPr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10.50-11.05</w:t>
            </w:r>
          </w:p>
        </w:tc>
        <w:tc>
          <w:tcPr>
            <w:tcW w:w="4407" w:type="dxa"/>
          </w:tcPr>
          <w:p w:rsidR="005116C5" w:rsidRPr="006E49CC" w:rsidRDefault="005116C5" w:rsidP="00BE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9C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процедуры и методы, направленные на выявление одаренности у </w:t>
            </w:r>
            <w:proofErr w:type="gramStart"/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5116C5" w:rsidRPr="006E49CC" w:rsidRDefault="005116C5" w:rsidP="00BE2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Мельникова Елена Ивановна</w:t>
            </w:r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МБОУ «СОШ №1»</w:t>
            </w:r>
            <w:r w:rsidR="00BE2468">
              <w:rPr>
                <w:rFonts w:ascii="Times New Roman" w:hAnsi="Times New Roman" w:cs="Times New Roman"/>
                <w:sz w:val="28"/>
                <w:szCs w:val="28"/>
              </w:rPr>
              <w:t xml:space="preserve"> ЭМР</w:t>
            </w:r>
          </w:p>
        </w:tc>
      </w:tr>
      <w:tr w:rsidR="005116C5" w:rsidRPr="006E49CC" w:rsidTr="00FC3FB6"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11.05-11.20</w:t>
            </w:r>
          </w:p>
        </w:tc>
        <w:tc>
          <w:tcPr>
            <w:tcW w:w="4407" w:type="dxa"/>
          </w:tcPr>
          <w:p w:rsidR="005116C5" w:rsidRPr="006E49CC" w:rsidRDefault="005116C5" w:rsidP="00BA7623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E49C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Работа с одаренными детьми в условиях сельской школы.</w:t>
            </w:r>
          </w:p>
        </w:tc>
        <w:tc>
          <w:tcPr>
            <w:tcW w:w="5244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jc w:val="both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i/>
                <w:color w:val="000000"/>
                <w:sz w:val="28"/>
                <w:szCs w:val="28"/>
              </w:rPr>
              <w:t>Печерская Наталья  Викторовна</w:t>
            </w:r>
            <w:r w:rsidRPr="006E49CC">
              <w:rPr>
                <w:color w:val="000000"/>
                <w:sz w:val="28"/>
                <w:szCs w:val="28"/>
              </w:rPr>
              <w:t>, учитель начальных  классов  МБОУ «СОШ  </w:t>
            </w:r>
            <w:proofErr w:type="gramStart"/>
            <w:r w:rsidRPr="006E49CC">
              <w:rPr>
                <w:color w:val="00000A"/>
                <w:sz w:val="28"/>
                <w:szCs w:val="28"/>
              </w:rPr>
              <w:t>с</w:t>
            </w:r>
            <w:proofErr w:type="gramEnd"/>
            <w:r w:rsidRPr="006E49CC">
              <w:rPr>
                <w:color w:val="00000A"/>
                <w:sz w:val="28"/>
                <w:szCs w:val="28"/>
              </w:rPr>
              <w:t>. Терновка</w:t>
            </w:r>
            <w:r w:rsidRPr="006E49CC">
              <w:rPr>
                <w:color w:val="000000"/>
                <w:sz w:val="28"/>
                <w:szCs w:val="28"/>
              </w:rPr>
              <w:t>»</w:t>
            </w:r>
            <w:r w:rsidR="00BE2468">
              <w:rPr>
                <w:color w:val="000000"/>
                <w:sz w:val="28"/>
                <w:szCs w:val="28"/>
              </w:rPr>
              <w:t xml:space="preserve"> ЭМР</w:t>
            </w:r>
          </w:p>
        </w:tc>
      </w:tr>
      <w:tr w:rsidR="005116C5" w:rsidRPr="006E49CC" w:rsidTr="00FC3FB6"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11.20-11.35</w:t>
            </w:r>
          </w:p>
        </w:tc>
        <w:tc>
          <w:tcPr>
            <w:tcW w:w="4407" w:type="dxa"/>
          </w:tcPr>
          <w:p w:rsidR="005116C5" w:rsidRPr="006E49CC" w:rsidRDefault="00BE2468" w:rsidP="00BE246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</w:t>
            </w:r>
            <w:r w:rsidR="005116C5" w:rsidRPr="006E49C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="005116C5" w:rsidRPr="006E49C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5116C5" w:rsidRPr="006E49C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школы. Опыт и перспективы.</w:t>
            </w:r>
          </w:p>
        </w:tc>
        <w:tc>
          <w:tcPr>
            <w:tcW w:w="5244" w:type="dxa"/>
          </w:tcPr>
          <w:p w:rsidR="005116C5" w:rsidRPr="006E49CC" w:rsidRDefault="005116C5" w:rsidP="00DB5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9C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Чуносова Елена Владимировна</w:t>
            </w:r>
            <w:r w:rsidRPr="006E4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 начальных классов  МБОУ "СОШ №33 им. П.А. Столыпина"</w:t>
            </w:r>
            <w:r w:rsidR="00BE2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ЭМР</w:t>
            </w:r>
          </w:p>
        </w:tc>
      </w:tr>
      <w:tr w:rsidR="005116C5" w:rsidRPr="006E49CC" w:rsidTr="00FC3FB6">
        <w:tc>
          <w:tcPr>
            <w:tcW w:w="1122" w:type="dxa"/>
            <w:shd w:val="clear" w:color="auto" w:fill="F2F2F2" w:themeFill="background1" w:themeFillShade="F2"/>
          </w:tcPr>
          <w:p w:rsidR="005116C5" w:rsidRPr="006E49CC" w:rsidRDefault="005116C5" w:rsidP="00BA7623">
            <w:pPr>
              <w:ind w:left="7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4407" w:type="dxa"/>
            <w:shd w:val="clear" w:color="auto" w:fill="F2F2F2" w:themeFill="background1" w:themeFillShade="F2"/>
          </w:tcPr>
          <w:p w:rsidR="005116C5" w:rsidRPr="006E49CC" w:rsidRDefault="005116C5" w:rsidP="00BA76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:rsidR="005116C5" w:rsidRPr="006E49CC" w:rsidRDefault="005116C5" w:rsidP="00BA76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5116C5" w:rsidRPr="006E49CC" w:rsidTr="00FC3FB6"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11.35-11.50</w:t>
            </w:r>
          </w:p>
        </w:tc>
        <w:tc>
          <w:tcPr>
            <w:tcW w:w="4407" w:type="dxa"/>
          </w:tcPr>
          <w:p w:rsidR="005116C5" w:rsidRPr="006E49CC" w:rsidRDefault="005116C5" w:rsidP="00DB534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Организация самоуправления в МЭЛ, как одна из форм работы с одаренными детьми</w:t>
            </w:r>
          </w:p>
        </w:tc>
        <w:tc>
          <w:tcPr>
            <w:tcW w:w="5244" w:type="dxa"/>
          </w:tcPr>
          <w:p w:rsidR="005116C5" w:rsidRPr="006E49CC" w:rsidRDefault="005116C5" w:rsidP="00DB5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9C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Балашова  Елена Владимировна</w:t>
            </w:r>
            <w:r w:rsidRPr="006E4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 начальных классов МБОУ «Музыкально-эстетический лицей им. А.Г. Шнитке»</w:t>
            </w:r>
            <w:r w:rsidR="00BE2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ЭМР</w:t>
            </w:r>
          </w:p>
        </w:tc>
      </w:tr>
      <w:tr w:rsidR="005116C5" w:rsidRPr="006E49CC" w:rsidTr="00DB534F">
        <w:tc>
          <w:tcPr>
            <w:tcW w:w="10773" w:type="dxa"/>
            <w:gridSpan w:val="3"/>
            <w:shd w:val="clear" w:color="auto" w:fill="EEECE1" w:themeFill="background2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jc w:val="center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2 группа (кабинет 307)</w:t>
            </w:r>
          </w:p>
        </w:tc>
      </w:tr>
      <w:tr w:rsidR="005116C5" w:rsidRPr="006E49CC" w:rsidTr="00FC3FB6"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10.50-11.05</w:t>
            </w:r>
          </w:p>
        </w:tc>
        <w:tc>
          <w:tcPr>
            <w:tcW w:w="4407" w:type="dxa"/>
          </w:tcPr>
          <w:p w:rsidR="005116C5" w:rsidRPr="006E49CC" w:rsidRDefault="005116C5" w:rsidP="00DB5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9C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процедуры и методы, направленные на выявление одаренности у </w:t>
            </w:r>
            <w:proofErr w:type="gramStart"/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5116C5" w:rsidRPr="006E49CC" w:rsidRDefault="005116C5" w:rsidP="00DB5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Сопьянова Оксана Геннадьевна</w:t>
            </w:r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МБОУ «СОШ №1»</w:t>
            </w:r>
            <w:r w:rsidR="00BE2468">
              <w:rPr>
                <w:rFonts w:ascii="Times New Roman" w:hAnsi="Times New Roman" w:cs="Times New Roman"/>
                <w:sz w:val="28"/>
                <w:szCs w:val="28"/>
              </w:rPr>
              <w:t xml:space="preserve"> ЭМР</w:t>
            </w:r>
          </w:p>
        </w:tc>
      </w:tr>
      <w:tr w:rsidR="005116C5" w:rsidRPr="006E49CC" w:rsidTr="00FC3FB6"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11.05-11.20</w:t>
            </w:r>
          </w:p>
        </w:tc>
        <w:tc>
          <w:tcPr>
            <w:tcW w:w="4407" w:type="dxa"/>
          </w:tcPr>
          <w:p w:rsidR="005116C5" w:rsidRPr="006E49CC" w:rsidRDefault="005116C5" w:rsidP="00DB534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как условие</w:t>
            </w:r>
            <w:r w:rsidRPr="006E49CC">
              <w:rPr>
                <w:rFonts w:ascii="Times New Roman" w:hAnsi="Times New Roman" w:cs="Times New Roman"/>
                <w:sz w:val="28"/>
                <w:szCs w:val="28"/>
              </w:rPr>
              <w:br/>
              <w:t>максимального раскрытия потенциала ребенка</w:t>
            </w:r>
          </w:p>
        </w:tc>
        <w:tc>
          <w:tcPr>
            <w:tcW w:w="5244" w:type="dxa"/>
          </w:tcPr>
          <w:p w:rsidR="005116C5" w:rsidRPr="006E49CC" w:rsidRDefault="005116C5" w:rsidP="00DB5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9C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Шмидтке Юлия  Александровна</w:t>
            </w:r>
            <w:r w:rsidRPr="006E4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  начальных классов МБОУ «СОШ №30 с углубленным изучением отдельных предметов» </w:t>
            </w:r>
            <w:r w:rsidR="00BE2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ЭМР</w:t>
            </w:r>
          </w:p>
        </w:tc>
      </w:tr>
      <w:tr w:rsidR="005116C5" w:rsidRPr="006E49CC" w:rsidTr="00FC3FB6"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11.20-11.35</w:t>
            </w:r>
          </w:p>
        </w:tc>
        <w:tc>
          <w:tcPr>
            <w:tcW w:w="4407" w:type="dxa"/>
          </w:tcPr>
          <w:p w:rsidR="005116C5" w:rsidRPr="006E49CC" w:rsidRDefault="005116C5" w:rsidP="00DB534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E49CC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Дистанционные формы организации работы с одаренными детьми </w:t>
            </w:r>
            <w:r w:rsidR="00DB534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 интернет – ресурсов </w:t>
            </w:r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«ЯКласс» и «</w:t>
            </w:r>
            <w:r w:rsidRPr="006E4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proofErr w:type="gramStart"/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gramEnd"/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4" w:type="dxa"/>
          </w:tcPr>
          <w:p w:rsidR="005116C5" w:rsidRPr="006E49CC" w:rsidRDefault="005116C5" w:rsidP="00DB5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9C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Митенкова  Елена Владимировна</w:t>
            </w:r>
            <w:r w:rsidRPr="006E4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r w:rsidRPr="006E49C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Щербакова Светлана Владимировна</w:t>
            </w:r>
            <w:r w:rsidRPr="006E4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учителя  начальных классов  МБОУ "СОШ №33 им. П.А. Столыпина"</w:t>
            </w:r>
            <w:r w:rsidR="00BE2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ЭМР</w:t>
            </w:r>
          </w:p>
        </w:tc>
      </w:tr>
      <w:tr w:rsidR="005116C5" w:rsidRPr="006E49CC" w:rsidTr="00FC3FB6"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11.35-11.50</w:t>
            </w:r>
          </w:p>
        </w:tc>
        <w:tc>
          <w:tcPr>
            <w:tcW w:w="4407" w:type="dxa"/>
          </w:tcPr>
          <w:p w:rsidR="005116C5" w:rsidRPr="006E49CC" w:rsidRDefault="005116C5" w:rsidP="00DB534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Конкурс как</w:t>
            </w:r>
            <w:r w:rsidR="00DB5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условие для оптимизации развития одаренных детей.</w:t>
            </w:r>
          </w:p>
        </w:tc>
        <w:tc>
          <w:tcPr>
            <w:tcW w:w="5244" w:type="dxa"/>
          </w:tcPr>
          <w:p w:rsidR="005116C5" w:rsidRPr="006E49CC" w:rsidRDefault="005116C5" w:rsidP="00DB5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9C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Филиппова Наталья Владиславовна</w:t>
            </w:r>
            <w:r w:rsidRPr="006E4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E6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начальных классов</w:t>
            </w:r>
            <w:r w:rsidRPr="006E4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"СОШ №15 им. Героя Советского Союза М.М.Расковой"</w:t>
            </w:r>
            <w:r w:rsidR="00BE2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ЭМР</w:t>
            </w:r>
          </w:p>
        </w:tc>
      </w:tr>
      <w:tr w:rsidR="005116C5" w:rsidRPr="006E49CC" w:rsidTr="00DB534F">
        <w:tc>
          <w:tcPr>
            <w:tcW w:w="10773" w:type="dxa"/>
            <w:gridSpan w:val="3"/>
            <w:shd w:val="clear" w:color="auto" w:fill="EEECE1" w:themeFill="background2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jc w:val="center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3 группа (кабинет 306)</w:t>
            </w:r>
          </w:p>
        </w:tc>
      </w:tr>
      <w:tr w:rsidR="005116C5" w:rsidRPr="006E49CC" w:rsidTr="00FC3FB6"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10.50-11.05</w:t>
            </w:r>
          </w:p>
        </w:tc>
        <w:tc>
          <w:tcPr>
            <w:tcW w:w="4407" w:type="dxa"/>
          </w:tcPr>
          <w:p w:rsidR="005116C5" w:rsidRPr="006E49CC" w:rsidRDefault="005116C5" w:rsidP="00DB5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9C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процедуры и методы, направленные на выявление одаренности у </w:t>
            </w:r>
            <w:proofErr w:type="gramStart"/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5116C5" w:rsidRPr="006E49CC" w:rsidRDefault="005116C5" w:rsidP="00DB5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Бриурош Светлана Николаевна</w:t>
            </w:r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МБОУ «СОШ №1»</w:t>
            </w:r>
          </w:p>
        </w:tc>
      </w:tr>
      <w:tr w:rsidR="005116C5" w:rsidRPr="006E49CC" w:rsidTr="00FC3FB6"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11.05-11.20</w:t>
            </w:r>
          </w:p>
        </w:tc>
        <w:tc>
          <w:tcPr>
            <w:tcW w:w="4407" w:type="dxa"/>
          </w:tcPr>
          <w:p w:rsidR="005116C5" w:rsidRPr="006E49CC" w:rsidRDefault="005116C5" w:rsidP="00DB534F">
            <w:pPr>
              <w:tabs>
                <w:tab w:val="left" w:pos="142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E49C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одарённости </w:t>
            </w:r>
            <w:proofErr w:type="gramStart"/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E49CC">
              <w:rPr>
                <w:rFonts w:ascii="Times New Roman" w:hAnsi="Times New Roman" w:cs="Times New Roman"/>
                <w:sz w:val="28"/>
                <w:szCs w:val="28"/>
              </w:rPr>
              <w:t xml:space="preserve"> через организацию проектной деятельности с использованием ИКТ</w:t>
            </w:r>
          </w:p>
        </w:tc>
        <w:tc>
          <w:tcPr>
            <w:tcW w:w="5244" w:type="dxa"/>
          </w:tcPr>
          <w:p w:rsidR="005116C5" w:rsidRPr="006E49CC" w:rsidRDefault="00DB534F" w:rsidP="00DB534F">
            <w:pPr>
              <w:tabs>
                <w:tab w:val="left" w:pos="142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Панкратова</w:t>
            </w:r>
            <w:r w:rsidR="005116C5" w:rsidRPr="006E49C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Валентина Маратовна</w:t>
            </w:r>
            <w:r w:rsidR="005116C5" w:rsidRPr="006E4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учитель  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чальных классов  МБОУ "СОШ №12" </w:t>
            </w:r>
            <w:r w:rsidR="00BE2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ЭМР</w:t>
            </w:r>
          </w:p>
        </w:tc>
      </w:tr>
      <w:tr w:rsidR="005116C5" w:rsidRPr="006E49CC" w:rsidTr="00FC3FB6"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11.20-11.35</w:t>
            </w:r>
          </w:p>
        </w:tc>
        <w:tc>
          <w:tcPr>
            <w:tcW w:w="4407" w:type="dxa"/>
          </w:tcPr>
          <w:p w:rsidR="005116C5" w:rsidRPr="006E49CC" w:rsidRDefault="005116C5" w:rsidP="00DB53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Опыт организации учебно-исследовательской деятельности младших школьников</w:t>
            </w:r>
          </w:p>
        </w:tc>
        <w:tc>
          <w:tcPr>
            <w:tcW w:w="5244" w:type="dxa"/>
          </w:tcPr>
          <w:p w:rsidR="005116C5" w:rsidRPr="006E49CC" w:rsidRDefault="005116C5" w:rsidP="00DB5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9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Ушакова Галина Иосифовна</w:t>
            </w:r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УВР, учитель начальных классов МБОУ "Гимназия №8"</w:t>
            </w:r>
            <w:r w:rsidR="00DB5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468">
              <w:rPr>
                <w:rFonts w:ascii="Times New Roman" w:hAnsi="Times New Roman" w:cs="Times New Roman"/>
                <w:sz w:val="28"/>
                <w:szCs w:val="28"/>
              </w:rPr>
              <w:t>ЭМР</w:t>
            </w:r>
          </w:p>
        </w:tc>
      </w:tr>
      <w:tr w:rsidR="005116C5" w:rsidRPr="006E49CC" w:rsidTr="00FC3FB6"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11.35-11.50</w:t>
            </w:r>
          </w:p>
        </w:tc>
        <w:tc>
          <w:tcPr>
            <w:tcW w:w="4407" w:type="dxa"/>
          </w:tcPr>
          <w:p w:rsidR="005116C5" w:rsidRPr="006E49CC" w:rsidRDefault="005116C5" w:rsidP="00DB53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E49CC">
              <w:rPr>
                <w:rFonts w:ascii="Times New Roman" w:hAnsi="Times New Roman" w:cs="Times New Roman"/>
                <w:sz w:val="28"/>
                <w:szCs w:val="28"/>
              </w:rPr>
              <w:t>Образовательная технология «ИнтеллектТ» - как фактор развития одаренности обучающихся.</w:t>
            </w:r>
          </w:p>
        </w:tc>
        <w:tc>
          <w:tcPr>
            <w:tcW w:w="5244" w:type="dxa"/>
          </w:tcPr>
          <w:p w:rsidR="005116C5" w:rsidRPr="006E49CC" w:rsidRDefault="00DB534F" w:rsidP="00DB53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Иманова Лейла </w:t>
            </w:r>
            <w:r w:rsidR="005116C5" w:rsidRPr="006E49C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Валиевна</w:t>
            </w:r>
            <w:r w:rsidR="005116C5" w:rsidRPr="006E4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  начальных классов;</w:t>
            </w:r>
          </w:p>
          <w:p w:rsidR="005116C5" w:rsidRPr="006E49CC" w:rsidRDefault="005116C5" w:rsidP="00DB5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9C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Голованова Лариса Эдуардовна</w:t>
            </w:r>
            <w:r w:rsidRPr="006E4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педагог-психолог МБОУ «СОШ №23 с углубленным изучением отдельных предметов»</w:t>
            </w:r>
            <w:r w:rsidR="00BE2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ЭМР</w:t>
            </w:r>
          </w:p>
        </w:tc>
      </w:tr>
      <w:tr w:rsidR="005116C5" w:rsidRPr="006E49CC" w:rsidTr="00DB534F">
        <w:tc>
          <w:tcPr>
            <w:tcW w:w="10773" w:type="dxa"/>
            <w:gridSpan w:val="3"/>
            <w:shd w:val="clear" w:color="auto" w:fill="EEECE1" w:themeFill="background2"/>
          </w:tcPr>
          <w:p w:rsidR="00FC3FB6" w:rsidRDefault="00FC3FB6" w:rsidP="00BA7623">
            <w:pPr>
              <w:pStyle w:val="a6"/>
              <w:spacing w:before="0" w:beforeAutospacing="0" w:after="0" w:afterAutospacing="0" w:line="207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FC3FB6" w:rsidRDefault="00FC3FB6" w:rsidP="00BA7623">
            <w:pPr>
              <w:pStyle w:val="a6"/>
              <w:spacing w:before="0" w:beforeAutospacing="0" w:after="0" w:afterAutospacing="0" w:line="207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FC3FB6" w:rsidRDefault="00FC3FB6" w:rsidP="00BA7623">
            <w:pPr>
              <w:pStyle w:val="a6"/>
              <w:spacing w:before="0" w:beforeAutospacing="0" w:after="0" w:afterAutospacing="0" w:line="207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116C5" w:rsidRPr="006E49CC" w:rsidRDefault="005116C5" w:rsidP="00BA7623">
            <w:pPr>
              <w:pStyle w:val="a6"/>
              <w:spacing w:before="0" w:beforeAutospacing="0" w:after="0" w:afterAutospacing="0" w:line="207" w:lineRule="atLeast"/>
              <w:jc w:val="center"/>
              <w:rPr>
                <w:color w:val="222222"/>
                <w:sz w:val="28"/>
                <w:szCs w:val="28"/>
              </w:rPr>
            </w:pPr>
            <w:r w:rsidRPr="006E49CC">
              <w:rPr>
                <w:b/>
                <w:i/>
                <w:color w:val="000000"/>
                <w:sz w:val="28"/>
                <w:szCs w:val="28"/>
              </w:rPr>
              <w:lastRenderedPageBreak/>
              <w:t>Заключительная часть (актовый зал)</w:t>
            </w:r>
          </w:p>
        </w:tc>
      </w:tr>
      <w:tr w:rsidR="005116C5" w:rsidRPr="006E49CC" w:rsidTr="00FC3FB6"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lastRenderedPageBreak/>
              <w:t>11.50-12.</w:t>
            </w:r>
            <w:r w:rsidR="00DB534F">
              <w:rPr>
                <w:b/>
                <w:color w:val="222222"/>
                <w:sz w:val="28"/>
                <w:szCs w:val="28"/>
              </w:rPr>
              <w:t>10</w:t>
            </w:r>
          </w:p>
        </w:tc>
        <w:tc>
          <w:tcPr>
            <w:tcW w:w="4407" w:type="dxa"/>
          </w:tcPr>
          <w:p w:rsidR="00FC3FB6" w:rsidRDefault="005116C5" w:rsidP="00BA7623">
            <w:pPr>
              <w:pStyle w:val="a6"/>
              <w:spacing w:before="0" w:beforeAutospacing="0" w:after="0" w:afterAutospacing="0" w:line="207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6E49CC">
              <w:rPr>
                <w:b/>
                <w:color w:val="000000"/>
                <w:sz w:val="28"/>
                <w:szCs w:val="28"/>
              </w:rPr>
              <w:t>Подведение итогов конференции.</w:t>
            </w:r>
          </w:p>
          <w:p w:rsidR="00DB534F" w:rsidRPr="00FC3FB6" w:rsidRDefault="00DB534F" w:rsidP="00BA7623">
            <w:pPr>
              <w:pStyle w:val="a6"/>
              <w:spacing w:before="0" w:beforeAutospacing="0" w:after="0" w:afterAutospacing="0" w:line="207" w:lineRule="atLeas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Награждение.</w:t>
            </w:r>
          </w:p>
        </w:tc>
        <w:tc>
          <w:tcPr>
            <w:tcW w:w="5244" w:type="dxa"/>
          </w:tcPr>
          <w:p w:rsidR="005116C5" w:rsidRPr="00DB534F" w:rsidRDefault="00DB534F" w:rsidP="00DB53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34F">
              <w:rPr>
                <w:rFonts w:ascii="Times New Roman" w:hAnsi="Times New Roman"/>
                <w:i/>
                <w:sz w:val="28"/>
                <w:szCs w:val="28"/>
              </w:rPr>
              <w:t>Цикунов Сергей Юрьевич</w:t>
            </w:r>
            <w:r w:rsidRPr="00675548">
              <w:rPr>
                <w:rFonts w:ascii="Times New Roman" w:hAnsi="Times New Roman"/>
                <w:sz w:val="28"/>
                <w:szCs w:val="28"/>
              </w:rPr>
              <w:t>, заместитель председателя областного отделения общественной организации «Педагогическое общество России», кандидат педагогических наук, Федеральный эксперт по надзору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сфере образования и науки, председатель комиссии по развитию образования, науки и инноваций</w:t>
            </w:r>
            <w:r w:rsidRPr="00675548">
              <w:rPr>
                <w:rFonts w:ascii="Times New Roman" w:hAnsi="Times New Roman"/>
                <w:sz w:val="28"/>
                <w:szCs w:val="28"/>
              </w:rPr>
              <w:t xml:space="preserve"> Общественной палаты Саратовской области</w:t>
            </w:r>
          </w:p>
        </w:tc>
      </w:tr>
      <w:tr w:rsidR="005116C5" w:rsidRPr="006E49CC" w:rsidTr="00DB534F">
        <w:tc>
          <w:tcPr>
            <w:tcW w:w="1122" w:type="dxa"/>
          </w:tcPr>
          <w:p w:rsidR="005116C5" w:rsidRPr="006E49CC" w:rsidRDefault="005116C5" w:rsidP="00BA7623">
            <w:pPr>
              <w:pStyle w:val="a6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6E49CC">
              <w:rPr>
                <w:b/>
                <w:color w:val="222222"/>
                <w:sz w:val="28"/>
                <w:szCs w:val="28"/>
              </w:rPr>
              <w:t>12.15</w:t>
            </w:r>
          </w:p>
        </w:tc>
        <w:tc>
          <w:tcPr>
            <w:tcW w:w="9651" w:type="dxa"/>
            <w:gridSpan w:val="2"/>
          </w:tcPr>
          <w:p w:rsidR="005116C5" w:rsidRPr="006E49CC" w:rsidRDefault="005116C5" w:rsidP="00BA762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49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 для участников конференции</w:t>
            </w:r>
          </w:p>
        </w:tc>
      </w:tr>
    </w:tbl>
    <w:p w:rsidR="00CB1BFC" w:rsidRDefault="00CB1BFC" w:rsidP="00CB1B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16C5" w:rsidRPr="00CB1BFC" w:rsidRDefault="00CB1BFC" w:rsidP="00CB1BFC">
      <w:pPr>
        <w:jc w:val="right"/>
        <w:rPr>
          <w:rFonts w:ascii="Times New Roman" w:hAnsi="Times New Roman" w:cs="Times New Roman"/>
          <w:sz w:val="28"/>
          <w:szCs w:val="28"/>
        </w:rPr>
      </w:pPr>
      <w:r w:rsidRPr="00CB1BFC">
        <w:rPr>
          <w:rFonts w:ascii="Times New Roman" w:hAnsi="Times New Roman" w:cs="Times New Roman"/>
          <w:sz w:val="28"/>
          <w:szCs w:val="28"/>
        </w:rPr>
        <w:t>Оргкомитет</w:t>
      </w:r>
    </w:p>
    <w:p w:rsidR="0014024B" w:rsidRDefault="0014024B" w:rsidP="005116C5">
      <w:pPr>
        <w:spacing w:after="0"/>
        <w:ind w:left="-708" w:hanging="993"/>
        <w:jc w:val="both"/>
      </w:pPr>
    </w:p>
    <w:p w:rsidR="0014024B" w:rsidRDefault="0014024B" w:rsidP="00A90B62">
      <w:pPr>
        <w:spacing w:after="0"/>
        <w:jc w:val="both"/>
      </w:pPr>
    </w:p>
    <w:sectPr w:rsidR="0014024B" w:rsidSect="00FC3FB6">
      <w:pgSz w:w="11906" w:h="16838"/>
      <w:pgMar w:top="1134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3D45"/>
    <w:multiLevelType w:val="hybridMultilevel"/>
    <w:tmpl w:val="7F2A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F24DD"/>
    <w:multiLevelType w:val="hybridMultilevel"/>
    <w:tmpl w:val="C034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D2287"/>
    <w:multiLevelType w:val="hybridMultilevel"/>
    <w:tmpl w:val="8DEE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94E00"/>
    <w:multiLevelType w:val="hybridMultilevel"/>
    <w:tmpl w:val="137E1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0E8"/>
    <w:rsid w:val="000710E8"/>
    <w:rsid w:val="00074E4F"/>
    <w:rsid w:val="00091AB3"/>
    <w:rsid w:val="000B6449"/>
    <w:rsid w:val="00112B68"/>
    <w:rsid w:val="001319C0"/>
    <w:rsid w:val="0014024B"/>
    <w:rsid w:val="0017173F"/>
    <w:rsid w:val="00171AF3"/>
    <w:rsid w:val="001774C4"/>
    <w:rsid w:val="001853EA"/>
    <w:rsid w:val="001C7EC8"/>
    <w:rsid w:val="001E7509"/>
    <w:rsid w:val="0022474E"/>
    <w:rsid w:val="00230A0A"/>
    <w:rsid w:val="002555B7"/>
    <w:rsid w:val="00294404"/>
    <w:rsid w:val="002A5E20"/>
    <w:rsid w:val="00310DF1"/>
    <w:rsid w:val="003B6E59"/>
    <w:rsid w:val="004A5E02"/>
    <w:rsid w:val="005116C5"/>
    <w:rsid w:val="00554E6F"/>
    <w:rsid w:val="006B3607"/>
    <w:rsid w:val="006D3BAA"/>
    <w:rsid w:val="006E64CD"/>
    <w:rsid w:val="007760A8"/>
    <w:rsid w:val="00780F92"/>
    <w:rsid w:val="00886D87"/>
    <w:rsid w:val="0095124D"/>
    <w:rsid w:val="00A90B62"/>
    <w:rsid w:val="00AB6C0F"/>
    <w:rsid w:val="00B7528A"/>
    <w:rsid w:val="00BE2468"/>
    <w:rsid w:val="00C15BFA"/>
    <w:rsid w:val="00C20F80"/>
    <w:rsid w:val="00C72DC5"/>
    <w:rsid w:val="00CB1BFC"/>
    <w:rsid w:val="00CC474A"/>
    <w:rsid w:val="00DB534F"/>
    <w:rsid w:val="00E44CA8"/>
    <w:rsid w:val="00F20373"/>
    <w:rsid w:val="00F6768E"/>
    <w:rsid w:val="00FC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FA"/>
    <w:pPr>
      <w:ind w:left="720"/>
      <w:contextualSpacing/>
    </w:pPr>
  </w:style>
  <w:style w:type="paragraph" w:styleId="a4">
    <w:name w:val="No Spacing"/>
    <w:uiPriority w:val="1"/>
    <w:qFormat/>
    <w:rsid w:val="00091AB3"/>
    <w:pPr>
      <w:spacing w:after="0" w:line="240" w:lineRule="auto"/>
    </w:pPr>
  </w:style>
  <w:style w:type="table" w:styleId="a5">
    <w:name w:val="Table Grid"/>
    <w:basedOn w:val="a1"/>
    <w:uiPriority w:val="59"/>
    <w:rsid w:val="005116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1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116C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gschool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71B3-5977-49DB-B8D2-DD47F9D3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18</cp:revision>
  <cp:lastPrinted>2016-11-21T06:31:00Z</cp:lastPrinted>
  <dcterms:created xsi:type="dcterms:W3CDTF">2016-11-17T09:14:00Z</dcterms:created>
  <dcterms:modified xsi:type="dcterms:W3CDTF">2016-11-21T10:44:00Z</dcterms:modified>
</cp:coreProperties>
</file>