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4A" w:rsidRDefault="00B0684A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62D8" w:rsidRPr="00D857FE" w:rsidRDefault="00B762D8" w:rsidP="00B76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FE">
        <w:rPr>
          <w:rFonts w:ascii="Times New Roman" w:hAnsi="Times New Roman" w:cs="Times New Roman"/>
          <w:b/>
          <w:sz w:val="28"/>
          <w:szCs w:val="28"/>
        </w:rPr>
        <w:t xml:space="preserve">Блочно-тематическое планирование </w:t>
      </w:r>
    </w:p>
    <w:p w:rsidR="00B0684A" w:rsidRPr="00D857FE" w:rsidRDefault="00B762D8" w:rsidP="00B76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FE">
        <w:rPr>
          <w:rFonts w:ascii="Times New Roman" w:hAnsi="Times New Roman" w:cs="Times New Roman"/>
          <w:b/>
          <w:sz w:val="28"/>
          <w:szCs w:val="28"/>
        </w:rPr>
        <w:t>лексического материала в группах для детей с нарушением речи</w:t>
      </w:r>
    </w:p>
    <w:p w:rsidR="00B762D8" w:rsidRDefault="00B762D8" w:rsidP="00B762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762D8" w:rsidRPr="00B762D8" w:rsidRDefault="00F7040A" w:rsidP="00B762D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Зиновьева Юлия Александровна</w:t>
      </w:r>
      <w:r w:rsidR="00B762D8" w:rsidRPr="00B762D8">
        <w:rPr>
          <w:rFonts w:ascii="Times New Roman" w:hAnsi="Times New Roman" w:cs="Times New Roman"/>
          <w:i/>
          <w:sz w:val="28"/>
          <w:szCs w:val="28"/>
        </w:rPr>
        <w:t xml:space="preserve"> – ст.воспитатель</w:t>
      </w:r>
    </w:p>
    <w:p w:rsidR="00B762D8" w:rsidRPr="00B762D8" w:rsidRDefault="00F7040A" w:rsidP="00B762D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Зайцева Марина Анатольевна</w:t>
      </w:r>
      <w:r w:rsidR="00B762D8" w:rsidRPr="00B762D8">
        <w:rPr>
          <w:rFonts w:ascii="Times New Roman" w:hAnsi="Times New Roman" w:cs="Times New Roman"/>
          <w:i/>
          <w:sz w:val="28"/>
          <w:szCs w:val="28"/>
        </w:rPr>
        <w:t xml:space="preserve"> – учитель-логопед</w:t>
      </w:r>
    </w:p>
    <w:p w:rsidR="00B762D8" w:rsidRDefault="00B762D8" w:rsidP="00B762D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2D8">
        <w:rPr>
          <w:rFonts w:ascii="Times New Roman" w:hAnsi="Times New Roman" w:cs="Times New Roman"/>
          <w:i/>
          <w:sz w:val="28"/>
          <w:szCs w:val="28"/>
        </w:rPr>
        <w:t xml:space="preserve">МДОУ «Детский сад </w:t>
      </w:r>
    </w:p>
    <w:p w:rsidR="00B762D8" w:rsidRPr="00B762D8" w:rsidRDefault="00B762D8" w:rsidP="00B762D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2D8">
        <w:rPr>
          <w:rFonts w:ascii="Times New Roman" w:hAnsi="Times New Roman" w:cs="Times New Roman"/>
          <w:i/>
          <w:sz w:val="28"/>
          <w:szCs w:val="28"/>
        </w:rPr>
        <w:t>компенсирующеговида №179»</w:t>
      </w:r>
    </w:p>
    <w:p w:rsidR="00B762D8" w:rsidRPr="00B762D8" w:rsidRDefault="00B762D8" w:rsidP="00B762D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2D8">
        <w:rPr>
          <w:rFonts w:ascii="Times New Roman" w:hAnsi="Times New Roman" w:cs="Times New Roman"/>
          <w:i/>
          <w:sz w:val="28"/>
          <w:szCs w:val="28"/>
        </w:rPr>
        <w:t>г.Саратова</w:t>
      </w:r>
    </w:p>
    <w:p w:rsidR="00B0684A" w:rsidRPr="00B762D8" w:rsidRDefault="00B0684A" w:rsidP="00B762D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4D0F" w:rsidRPr="00794901" w:rsidRDefault="007F4D0F" w:rsidP="00612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>Главная цель политики в сфере современного дошкольного образования – качественное образование дошкольников.</w:t>
      </w:r>
      <w:r w:rsidRPr="00794901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5F3E48" w:rsidRPr="00794901" w:rsidRDefault="007F4D0F" w:rsidP="00612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нашего детского сада является сохранение и укрепление здоровья детей с тяжелыми нарушениями речи</w:t>
      </w:r>
      <w:r w:rsidR="00E6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(ТНР</w:t>
      </w:r>
      <w:r w:rsidR="004E7E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нарушениями опорно-двигательного аппарата</w:t>
      </w:r>
      <w:r w:rsidR="00F6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(НОДА)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коррекция недостатков в физическом и психическом развитии детей.</w:t>
      </w:r>
      <w:r w:rsidR="001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 образовательного процесса</w:t>
      </w:r>
      <w:r w:rsidR="008B2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лексического материала,</w:t>
      </w:r>
      <w:r w:rsidR="001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блочно</w:t>
      </w:r>
      <w:r w:rsidR="003902B6" w:rsidRPr="00D16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902B6" w:rsidRPr="00D16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</w:t>
      </w:r>
      <w:r w:rsidR="0018382E" w:rsidRPr="00D16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принцип</w:t>
      </w:r>
      <w:r w:rsidR="0039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5F3E48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актуальным и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E48" w:rsidRPr="00794901">
        <w:rPr>
          <w:rFonts w:ascii="Times New Roman" w:hAnsi="Times New Roman" w:cs="Times New Roman"/>
          <w:sz w:val="28"/>
          <w:szCs w:val="28"/>
        </w:rPr>
        <w:t>гораздо лучше соответствует возрастным возможностям ребенка. Данный принцип отражает особенности </w:t>
      </w:r>
      <w:r w:rsidR="005F3E48" w:rsidRPr="007949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F3E48" w:rsidRPr="00794901">
        <w:rPr>
          <w:rFonts w:ascii="Times New Roman" w:hAnsi="Times New Roman" w:cs="Times New Roman"/>
          <w:sz w:val="28"/>
          <w:szCs w:val="28"/>
        </w:rPr>
        <w:t>образовательной дея</w:t>
      </w:r>
      <w:r w:rsidR="00D160D7">
        <w:rPr>
          <w:rFonts w:ascii="Times New Roman" w:hAnsi="Times New Roman" w:cs="Times New Roman"/>
          <w:sz w:val="28"/>
          <w:szCs w:val="28"/>
        </w:rPr>
        <w:t>тельности дошкольников,</w:t>
      </w:r>
      <w:r w:rsidR="005F3E48" w:rsidRPr="00794901">
        <w:rPr>
          <w:rFonts w:ascii="Times New Roman" w:hAnsi="Times New Roman" w:cs="Times New Roman"/>
          <w:sz w:val="28"/>
          <w:szCs w:val="28"/>
        </w:rPr>
        <w:t xml:space="preserve"> позволяет достичь лучшего качества образования, более высоких результатов развития детей, создает условия для того, чтобы каждый </w:t>
      </w:r>
      <w:r w:rsidR="005F3E48" w:rsidRPr="007949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F3E48" w:rsidRPr="00794901">
        <w:rPr>
          <w:rFonts w:ascii="Times New Roman" w:hAnsi="Times New Roman" w:cs="Times New Roman"/>
          <w:sz w:val="28"/>
          <w:szCs w:val="28"/>
        </w:rPr>
        <w:t>ребенок на своем уровне возможностей проявлял интерес при освоении учебных задач, участвовал в доступных ему видах детской деятельности. И при этом испытывал адекватные возрасту учебные нагрузки.</w:t>
      </w:r>
      <w:r w:rsidR="00E576AB">
        <w:rPr>
          <w:rFonts w:ascii="Times New Roman" w:hAnsi="Times New Roman" w:cs="Times New Roman"/>
          <w:sz w:val="28"/>
          <w:szCs w:val="28"/>
        </w:rPr>
        <w:t xml:space="preserve"> При</w:t>
      </w:r>
      <w:r w:rsidR="00AE275B">
        <w:rPr>
          <w:rFonts w:ascii="Times New Roman" w:hAnsi="Times New Roman" w:cs="Times New Roman"/>
          <w:sz w:val="28"/>
          <w:szCs w:val="28"/>
        </w:rPr>
        <w:t xml:space="preserve"> </w:t>
      </w:r>
      <w:r w:rsidR="00AE275B" w:rsidRPr="00826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блочно-тематическом </w:t>
      </w:r>
      <w:r w:rsidR="00AE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 лексического материала словарный запас детей в группах с ТНР</w:t>
      </w:r>
      <w:r w:rsidR="0082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обогащается как количественно, так и качественно</w:t>
      </w:r>
      <w:r w:rsidR="0005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Знания о предметах и явлениях </w:t>
      </w:r>
      <w:r w:rsidR="00896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</w:t>
      </w:r>
      <w:r w:rsidR="0005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мира являются не изолированными, а соединяются в единую смысловую систему. Лексика ребенка не только обогащается, а систематизируется, т.е. упорядочивается. При проведении работы по развитию лексики дошкольников с ТНР учитываются современные лингвистические требования к изучению слова. 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7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учебного процесса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="00347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лексическими темами</w:t>
      </w:r>
      <w:r w:rsidR="0034723E">
        <w:rPr>
          <w:rFonts w:ascii="Times New Roman" w:hAnsi="Times New Roman" w:cs="Times New Roman"/>
          <w:sz w:val="28"/>
          <w:szCs w:val="28"/>
        </w:rPr>
        <w:t xml:space="preserve"> ориентировано </w:t>
      </w:r>
      <w:r w:rsidRPr="00794901">
        <w:rPr>
          <w:rFonts w:ascii="Times New Roman" w:hAnsi="Times New Roman" w:cs="Times New Roman"/>
          <w:sz w:val="28"/>
          <w:szCs w:val="28"/>
        </w:rPr>
        <w:t xml:space="preserve"> на все направления развития ребенка </w:t>
      </w:r>
      <w:r w:rsidR="0034723E">
        <w:rPr>
          <w:rFonts w:ascii="Times New Roman" w:hAnsi="Times New Roman" w:cs="Times New Roman"/>
          <w:sz w:val="28"/>
          <w:szCs w:val="28"/>
        </w:rPr>
        <w:t>дошкольного возраста и посвящено</w:t>
      </w:r>
      <w:r w:rsidRPr="00794901">
        <w:rPr>
          <w:rFonts w:ascii="Times New Roman" w:hAnsi="Times New Roman" w:cs="Times New Roman"/>
          <w:sz w:val="28"/>
          <w:szCs w:val="28"/>
        </w:rPr>
        <w:t xml:space="preserve"> различным сторонам чел</w:t>
      </w:r>
      <w:r w:rsidR="002149CF">
        <w:rPr>
          <w:rFonts w:ascii="Times New Roman" w:hAnsi="Times New Roman" w:cs="Times New Roman"/>
          <w:sz w:val="28"/>
          <w:szCs w:val="28"/>
        </w:rPr>
        <w:t>овеческого бытия</w:t>
      </w:r>
      <w:r w:rsidRPr="00794901">
        <w:rPr>
          <w:rFonts w:ascii="Times New Roman" w:hAnsi="Times New Roman" w:cs="Times New Roman"/>
          <w:sz w:val="28"/>
          <w:szCs w:val="28"/>
        </w:rPr>
        <w:t>: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>-  явлениям нравственной жизни ребенка;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>-  окружающей природе (вода, земля, птицы, животные и др.);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>-  миру искусства и литературы;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>- традиционным для семьи, общества и государства праздничным событиям;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 xml:space="preserve">- событиям, формирующим чувство гражданской принадлежности ребенка   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 xml:space="preserve">    (Родной стране, День защитника Отечества и др.),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>-  сезонным явлениям;</w:t>
      </w:r>
    </w:p>
    <w:p w:rsidR="005F3E48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901">
        <w:rPr>
          <w:rFonts w:ascii="Times New Roman" w:hAnsi="Times New Roman" w:cs="Times New Roman"/>
          <w:sz w:val="28"/>
          <w:szCs w:val="28"/>
        </w:rPr>
        <w:t>-  народной культуре и  традициям.</w:t>
      </w:r>
      <w:r w:rsidR="00147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A7" w:rsidRDefault="00147FA7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мере взросления детей (с переходом в другую возрастную группу) лексический материал расширяется и углубляется. Добавляются новые лексические темы в соответствии с требованиями образовательной программы.</w:t>
      </w:r>
    </w:p>
    <w:p w:rsidR="0046548C" w:rsidRPr="00794901" w:rsidRDefault="0046548C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4901" w:rsidRPr="00794901" w:rsidRDefault="00A13053" w:rsidP="0079490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794901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работы с детьми в соответствии с программой конкретной возрастной группы</w:t>
      </w:r>
      <w:r w:rsidR="00E3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 темой недели.  Отображается</w:t>
      </w:r>
      <w:r w:rsidR="00794901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образовательного материала согла</w:t>
      </w:r>
      <w:r w:rsidR="0046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образовательной программе. </w:t>
      </w:r>
      <w:r w:rsidR="00E3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Продумываются</w:t>
      </w:r>
      <w:r w:rsidR="00794901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методы и приемы работы с детьми по реализаци</w:t>
      </w:r>
      <w:r w:rsidR="00E31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программных задач. Подготавливается оборудование и продумывается</w:t>
      </w:r>
      <w:r w:rsidR="00794901"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изменения необходимо внести в развивающую предметно-пространственную  среду группы (выставки, наполнение игровых уголков, внесение новых предметов, игр и т.д.).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4901" w:rsidRDefault="00794901" w:rsidP="0079490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планировании 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  <w:r w:rsidR="00ED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901" w:rsidRPr="00794901" w:rsidRDefault="00794901" w:rsidP="0079490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сознание прекрасно удерживает эмоцион</w:t>
      </w:r>
      <w:r w:rsidR="007E6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значимые для него события,</w:t>
      </w: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794901" w:rsidRPr="00794901" w:rsidRDefault="00794901" w:rsidP="0079490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5F3E48" w:rsidRPr="00794901" w:rsidRDefault="005F3E48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695B" w:rsidRDefault="0051695B" w:rsidP="007949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A57" w:rsidRDefault="00A56483" w:rsidP="00720E3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F818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0A57">
        <w:rPr>
          <w:rFonts w:ascii="Times New Roman" w:hAnsi="Times New Roman" w:cs="Times New Roman"/>
          <w:b/>
          <w:sz w:val="32"/>
          <w:szCs w:val="32"/>
        </w:rPr>
        <w:t>Лексические темы</w:t>
      </w:r>
    </w:p>
    <w:p w:rsidR="00B60A57" w:rsidRDefault="00B60A57" w:rsidP="00B60A5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младшей группы с НОДА</w:t>
      </w:r>
    </w:p>
    <w:p w:rsidR="0051695B" w:rsidRDefault="0051695B" w:rsidP="00180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84"/>
        <w:gridCol w:w="1418"/>
        <w:gridCol w:w="6769"/>
      </w:tblGrid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Темы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– 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пришли в детский сад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пришли в детский сад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заботится о нас в детском саду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заботится о нас в детском саду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Повара готовят вкусно 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нас лечит 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прачечной 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Осень золотая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Витамины 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елку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животных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птицы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вещей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 и головные уборы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Весна пришла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кусты, цветы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Осторожно, дорога</w:t>
            </w:r>
          </w:p>
        </w:tc>
      </w:tr>
      <w:tr w:rsidR="000A15CF" w:rsidTr="000A15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A15CF" w:rsidRDefault="000A15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материалов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надо беречь</w:t>
            </w:r>
          </w:p>
          <w:p w:rsidR="000A15CF" w:rsidRDefault="000A15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</w:tr>
    </w:tbl>
    <w:p w:rsidR="00F818B1" w:rsidRDefault="00F818B1" w:rsidP="00720E3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E39" w:rsidRDefault="00525BE6" w:rsidP="00A5648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A564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E39">
        <w:rPr>
          <w:rFonts w:ascii="Times New Roman" w:hAnsi="Times New Roman" w:cs="Times New Roman"/>
          <w:b/>
          <w:sz w:val="32"/>
          <w:szCs w:val="32"/>
        </w:rPr>
        <w:t>Лексические темы</w:t>
      </w:r>
    </w:p>
    <w:p w:rsidR="00720E39" w:rsidRDefault="00720E39" w:rsidP="00720E39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средней  группы сТНР</w:t>
      </w:r>
      <w:r w:rsidR="007C0ABE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1A68D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C0ABE">
        <w:rPr>
          <w:rFonts w:ascii="Times New Roman" w:hAnsi="Times New Roman" w:cs="Times New Roman"/>
          <w:b/>
          <w:i/>
          <w:sz w:val="32"/>
          <w:szCs w:val="32"/>
        </w:rPr>
        <w:t>НОДА</w:t>
      </w:r>
    </w:p>
    <w:tbl>
      <w:tblPr>
        <w:tblStyle w:val="a7"/>
        <w:tblW w:w="0" w:type="auto"/>
        <w:tblLook w:val="04A0"/>
      </w:tblPr>
      <w:tblGrid>
        <w:gridCol w:w="1384"/>
        <w:gridCol w:w="1418"/>
        <w:gridCol w:w="6769"/>
      </w:tblGrid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Темы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знаний</w:t>
            </w:r>
          </w:p>
          <w:p w:rsidR="00720E39" w:rsidRDefault="002558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группа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Здравствуй</w:t>
            </w:r>
            <w:r w:rsidR="0052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осень золотая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BF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BF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сад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</w:t>
            </w:r>
            <w:r w:rsidR="009A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грибы,</w:t>
            </w:r>
            <w:r w:rsidR="009A4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перелетные птицы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Ноябрь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в мире </w:t>
            </w:r>
            <w:r w:rsidR="0052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человек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семья, все о своем здоровье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мебель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Кухня, посуда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Здравствуй</w:t>
            </w:r>
            <w:r w:rsidR="0052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зимушка-зима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развлечения. Новый год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 птицы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Едем,</w:t>
            </w:r>
            <w:r w:rsidR="0052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плывем,</w:t>
            </w:r>
            <w:r w:rsidR="00524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летим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«Светофор»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Предметы вокруг нас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Обувь, головные уборы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– друзья природы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перелетные птицы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</w:tr>
      <w:tr w:rsidR="00720E39" w:rsidTr="009A465F">
        <w:trPr>
          <w:trHeight w:val="16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Гуляет весна по полям и лугам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</w:tr>
    </w:tbl>
    <w:p w:rsidR="00720E39" w:rsidRDefault="002B537C" w:rsidP="002B537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720E39">
        <w:rPr>
          <w:rFonts w:ascii="Times New Roman" w:hAnsi="Times New Roman" w:cs="Times New Roman"/>
          <w:b/>
          <w:sz w:val="32"/>
          <w:szCs w:val="32"/>
        </w:rPr>
        <w:t>Лексические темы</w:t>
      </w:r>
    </w:p>
    <w:p w:rsidR="00720E39" w:rsidRDefault="00720E39" w:rsidP="00720E39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старшей  группы с ТНР</w:t>
      </w:r>
      <w:r w:rsidR="003654A1">
        <w:rPr>
          <w:rFonts w:ascii="Times New Roman" w:hAnsi="Times New Roman" w:cs="Times New Roman"/>
          <w:b/>
          <w:i/>
          <w:sz w:val="32"/>
          <w:szCs w:val="32"/>
        </w:rPr>
        <w:t>, НОДА</w:t>
      </w:r>
    </w:p>
    <w:tbl>
      <w:tblPr>
        <w:tblStyle w:val="a7"/>
        <w:tblW w:w="0" w:type="auto"/>
        <w:tblLook w:val="04A0"/>
      </w:tblPr>
      <w:tblGrid>
        <w:gridCol w:w="1384"/>
        <w:gridCol w:w="1418"/>
        <w:gridCol w:w="6769"/>
      </w:tblGrid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Темы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и лето прошло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 и друзьях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игрушка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Осень, осень в гости просим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 грибы, ягоды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</w:t>
            </w:r>
            <w:r w:rsidR="00FB3B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чего начинается Родина?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город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День народного единства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вырасту здоровым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В здоровом теле – здоровый дух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Демисезонная одежда, головные уборы, обувь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Здравствуй, гостья Зима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одежда, головные уборы, обувь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лесу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Новый год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и спорт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  людей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Нужные профессии в городе и на селе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прекрасн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524F2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Встречаем В</w:t>
            </w:r>
            <w:r w:rsidR="00720E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есну - красну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8 марта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мебель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 – наш общий дом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друзья природы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птицы 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 лето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Цветы, насекомые , растения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увлечение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</w:tr>
    </w:tbl>
    <w:p w:rsidR="00720E39" w:rsidRDefault="00F62BCD" w:rsidP="00F62BC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                                                                </w:t>
      </w:r>
      <w:r w:rsidR="00720E39">
        <w:rPr>
          <w:rFonts w:ascii="Times New Roman" w:hAnsi="Times New Roman" w:cs="Times New Roman"/>
          <w:b/>
          <w:sz w:val="32"/>
          <w:szCs w:val="32"/>
        </w:rPr>
        <w:t>Лексические темы</w:t>
      </w:r>
    </w:p>
    <w:p w:rsidR="00720E39" w:rsidRDefault="00A131FD" w:rsidP="00720E39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для подготовительной </w:t>
      </w:r>
      <w:r w:rsidR="00720E39">
        <w:rPr>
          <w:rFonts w:ascii="Times New Roman" w:hAnsi="Times New Roman" w:cs="Times New Roman"/>
          <w:b/>
          <w:i/>
          <w:sz w:val="32"/>
          <w:szCs w:val="32"/>
        </w:rPr>
        <w:t>группы с ТНР</w:t>
      </w:r>
      <w:r>
        <w:rPr>
          <w:rFonts w:ascii="Times New Roman" w:hAnsi="Times New Roman" w:cs="Times New Roman"/>
          <w:b/>
          <w:i/>
          <w:sz w:val="32"/>
          <w:szCs w:val="32"/>
        </w:rPr>
        <w:t>, НОДА</w:t>
      </w:r>
    </w:p>
    <w:tbl>
      <w:tblPr>
        <w:tblStyle w:val="a7"/>
        <w:tblW w:w="0" w:type="auto"/>
        <w:tblLook w:val="04A0"/>
      </w:tblPr>
      <w:tblGrid>
        <w:gridCol w:w="1384"/>
        <w:gridCol w:w="1418"/>
        <w:gridCol w:w="6769"/>
      </w:tblGrid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Темы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 в школу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вокруг нас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–человек. 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главная ценность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Времена года. Осень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растет в саду и в поле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растет на лугу и в лесу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стихах и картинках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 мир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страна, мой город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на планете Земле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мире животных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птиц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и их охрана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птицы холодных и жарких стран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Зимушка – зима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искусства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профессии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Вещи, которые меня окружают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Дом. Мебель. 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быта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Посуда, продукты питания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Времена года. Весна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– далекие звезды</w:t>
            </w:r>
          </w:p>
          <w:p w:rsidR="00720E39" w:rsidRDefault="00720E39" w:rsidP="00524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– волшебница</w:t>
            </w:r>
          </w:p>
        </w:tc>
      </w:tr>
      <w:tr w:rsidR="00720E39" w:rsidTr="00720E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BC0F0A" w:rsidP="00BC0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0E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20E39" w:rsidRDefault="00720E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0E39" w:rsidRDefault="00BC0F0A" w:rsidP="00BC0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0E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– невидимка 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  <w:p w:rsidR="00720E39" w:rsidRDefault="00720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</w:tr>
    </w:tbl>
    <w:p w:rsidR="009A465F" w:rsidRDefault="009A465F" w:rsidP="00524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EBC" w:rsidRPr="009A465F" w:rsidRDefault="00BE0EBC" w:rsidP="009A4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5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BE0EBC" w:rsidRDefault="00701AB0" w:rsidP="00524F20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E0EBC" w:rsidRPr="006E2A3D">
          <w:rPr>
            <w:rStyle w:val="ad"/>
            <w:rFonts w:ascii="Times New Roman" w:hAnsi="Times New Roman" w:cs="Times New Roman"/>
            <w:sz w:val="28"/>
            <w:szCs w:val="28"/>
          </w:rPr>
          <w:t>http://nsportal.ru/detskiy-sad/raznoe/2015/10/16/sovershenstvovanie-sistemy-kompleksno-tematicheskogo-planirovaniya</w:t>
        </w:r>
      </w:hyperlink>
    </w:p>
    <w:p w:rsidR="00BE0EBC" w:rsidRDefault="00701AB0" w:rsidP="00524F20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6796B" w:rsidRPr="006E2A3D">
          <w:rPr>
            <w:rStyle w:val="ad"/>
            <w:rFonts w:ascii="Times New Roman" w:hAnsi="Times New Roman" w:cs="Times New Roman"/>
            <w:sz w:val="28"/>
            <w:szCs w:val="28"/>
          </w:rPr>
          <w:t>http://deti.jofo.ru/327438.html</w:t>
        </w:r>
      </w:hyperlink>
    </w:p>
    <w:p w:rsidR="00F6796B" w:rsidRPr="00524F20" w:rsidRDefault="00701AB0" w:rsidP="00F6796B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6796B" w:rsidRPr="00524F20">
          <w:rPr>
            <w:rStyle w:val="ad"/>
            <w:rFonts w:ascii="Times New Roman" w:hAnsi="Times New Roman" w:cs="Times New Roman"/>
            <w:sz w:val="28"/>
            <w:szCs w:val="28"/>
          </w:rPr>
          <w:t>http://progii22.ucoz.com/publ/rabochaja_programma_dlja_starshej_gruppy/1-1-0-5</w:t>
        </w:r>
      </w:hyperlink>
    </w:p>
    <w:sectPr w:rsidR="00F6796B" w:rsidRPr="00524F20" w:rsidSect="00BE0EBC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669" w:rsidRDefault="003F0669" w:rsidP="00650B20">
      <w:pPr>
        <w:spacing w:after="0" w:line="240" w:lineRule="auto"/>
      </w:pPr>
      <w:r>
        <w:separator/>
      </w:r>
    </w:p>
  </w:endnote>
  <w:endnote w:type="continuationSeparator" w:id="1">
    <w:p w:rsidR="003F0669" w:rsidRDefault="003F0669" w:rsidP="0065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69" w:rsidRDefault="003F0669" w:rsidP="00650B20">
      <w:pPr>
        <w:spacing w:after="0" w:line="240" w:lineRule="auto"/>
      </w:pPr>
      <w:r>
        <w:separator/>
      </w:r>
    </w:p>
  </w:footnote>
  <w:footnote w:type="continuationSeparator" w:id="1">
    <w:p w:rsidR="003F0669" w:rsidRDefault="003F0669" w:rsidP="0065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710"/>
    <w:multiLevelType w:val="hybridMultilevel"/>
    <w:tmpl w:val="EBF8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A1B"/>
    <w:multiLevelType w:val="hybridMultilevel"/>
    <w:tmpl w:val="3E8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D0F"/>
    <w:rsid w:val="00006BF5"/>
    <w:rsid w:val="000228AC"/>
    <w:rsid w:val="00032356"/>
    <w:rsid w:val="000429B0"/>
    <w:rsid w:val="00043E88"/>
    <w:rsid w:val="00055457"/>
    <w:rsid w:val="00066F28"/>
    <w:rsid w:val="000A15CF"/>
    <w:rsid w:val="000B5373"/>
    <w:rsid w:val="000B57CB"/>
    <w:rsid w:val="00106C35"/>
    <w:rsid w:val="00122BB5"/>
    <w:rsid w:val="001332CE"/>
    <w:rsid w:val="001376E8"/>
    <w:rsid w:val="001452B0"/>
    <w:rsid w:val="001466F1"/>
    <w:rsid w:val="00147FA7"/>
    <w:rsid w:val="00160711"/>
    <w:rsid w:val="00172BDC"/>
    <w:rsid w:val="00180F6C"/>
    <w:rsid w:val="0018382E"/>
    <w:rsid w:val="00197552"/>
    <w:rsid w:val="001A1AEC"/>
    <w:rsid w:val="001A68DA"/>
    <w:rsid w:val="001D005A"/>
    <w:rsid w:val="001E12CD"/>
    <w:rsid w:val="001E2B94"/>
    <w:rsid w:val="00201DF7"/>
    <w:rsid w:val="002149CF"/>
    <w:rsid w:val="002207DA"/>
    <w:rsid w:val="00225516"/>
    <w:rsid w:val="00226EC2"/>
    <w:rsid w:val="00236401"/>
    <w:rsid w:val="002450A2"/>
    <w:rsid w:val="002558CF"/>
    <w:rsid w:val="00262149"/>
    <w:rsid w:val="002A2B1A"/>
    <w:rsid w:val="002A5B79"/>
    <w:rsid w:val="002B537C"/>
    <w:rsid w:val="002C44A7"/>
    <w:rsid w:val="002D15FD"/>
    <w:rsid w:val="002E1AFF"/>
    <w:rsid w:val="00301074"/>
    <w:rsid w:val="00317DEF"/>
    <w:rsid w:val="003261B7"/>
    <w:rsid w:val="0034723E"/>
    <w:rsid w:val="00351A26"/>
    <w:rsid w:val="003606EB"/>
    <w:rsid w:val="00361F00"/>
    <w:rsid w:val="003654A1"/>
    <w:rsid w:val="003902B6"/>
    <w:rsid w:val="003B2C22"/>
    <w:rsid w:val="003C3A55"/>
    <w:rsid w:val="003C5DBE"/>
    <w:rsid w:val="003C6155"/>
    <w:rsid w:val="003E5F74"/>
    <w:rsid w:val="003F0669"/>
    <w:rsid w:val="0046548C"/>
    <w:rsid w:val="00485A9C"/>
    <w:rsid w:val="004941BA"/>
    <w:rsid w:val="004A1B62"/>
    <w:rsid w:val="004A5663"/>
    <w:rsid w:val="004E7E1F"/>
    <w:rsid w:val="0051695B"/>
    <w:rsid w:val="00524F20"/>
    <w:rsid w:val="00525BE6"/>
    <w:rsid w:val="00540636"/>
    <w:rsid w:val="00565587"/>
    <w:rsid w:val="00565877"/>
    <w:rsid w:val="00597016"/>
    <w:rsid w:val="005F3E48"/>
    <w:rsid w:val="006123ED"/>
    <w:rsid w:val="00614036"/>
    <w:rsid w:val="00620B31"/>
    <w:rsid w:val="006211B6"/>
    <w:rsid w:val="00621CE1"/>
    <w:rsid w:val="00626D51"/>
    <w:rsid w:val="00645D5E"/>
    <w:rsid w:val="00650B20"/>
    <w:rsid w:val="006A5458"/>
    <w:rsid w:val="006C08E0"/>
    <w:rsid w:val="006D19F8"/>
    <w:rsid w:val="006D3794"/>
    <w:rsid w:val="0070173E"/>
    <w:rsid w:val="00701AB0"/>
    <w:rsid w:val="007041C3"/>
    <w:rsid w:val="00716267"/>
    <w:rsid w:val="00720E39"/>
    <w:rsid w:val="00722000"/>
    <w:rsid w:val="00724F95"/>
    <w:rsid w:val="00787B5B"/>
    <w:rsid w:val="00794901"/>
    <w:rsid w:val="007C0ABE"/>
    <w:rsid w:val="007D1DF4"/>
    <w:rsid w:val="007E40DA"/>
    <w:rsid w:val="007E6012"/>
    <w:rsid w:val="007F4D0F"/>
    <w:rsid w:val="0081030C"/>
    <w:rsid w:val="00826467"/>
    <w:rsid w:val="008376D2"/>
    <w:rsid w:val="00846410"/>
    <w:rsid w:val="00850BD2"/>
    <w:rsid w:val="00851BEE"/>
    <w:rsid w:val="0085657F"/>
    <w:rsid w:val="008635ED"/>
    <w:rsid w:val="00866FCC"/>
    <w:rsid w:val="00882C59"/>
    <w:rsid w:val="008951C3"/>
    <w:rsid w:val="00896110"/>
    <w:rsid w:val="008B28B4"/>
    <w:rsid w:val="008C4E0D"/>
    <w:rsid w:val="008E0CDA"/>
    <w:rsid w:val="00976CE3"/>
    <w:rsid w:val="00983BC3"/>
    <w:rsid w:val="00996E35"/>
    <w:rsid w:val="009A16D6"/>
    <w:rsid w:val="009A465F"/>
    <w:rsid w:val="009B602A"/>
    <w:rsid w:val="009B7B4C"/>
    <w:rsid w:val="009C029C"/>
    <w:rsid w:val="009C6F4F"/>
    <w:rsid w:val="009D59C0"/>
    <w:rsid w:val="009E59F1"/>
    <w:rsid w:val="00A13053"/>
    <w:rsid w:val="00A131FD"/>
    <w:rsid w:val="00A3311F"/>
    <w:rsid w:val="00A47B2B"/>
    <w:rsid w:val="00A54BCA"/>
    <w:rsid w:val="00A56483"/>
    <w:rsid w:val="00A56FB3"/>
    <w:rsid w:val="00A66B17"/>
    <w:rsid w:val="00A70B85"/>
    <w:rsid w:val="00A863FE"/>
    <w:rsid w:val="00A969A6"/>
    <w:rsid w:val="00AB7FD2"/>
    <w:rsid w:val="00AE275B"/>
    <w:rsid w:val="00AE3673"/>
    <w:rsid w:val="00AF1413"/>
    <w:rsid w:val="00B0684A"/>
    <w:rsid w:val="00B10BD6"/>
    <w:rsid w:val="00B12FE5"/>
    <w:rsid w:val="00B16814"/>
    <w:rsid w:val="00B60A57"/>
    <w:rsid w:val="00B67BE2"/>
    <w:rsid w:val="00B762D8"/>
    <w:rsid w:val="00B77AF5"/>
    <w:rsid w:val="00B83476"/>
    <w:rsid w:val="00BA55B1"/>
    <w:rsid w:val="00BB23BC"/>
    <w:rsid w:val="00BC0F0A"/>
    <w:rsid w:val="00BE0EBC"/>
    <w:rsid w:val="00BE209F"/>
    <w:rsid w:val="00BE5AB5"/>
    <w:rsid w:val="00BF1100"/>
    <w:rsid w:val="00BF4B80"/>
    <w:rsid w:val="00C23D54"/>
    <w:rsid w:val="00C3035E"/>
    <w:rsid w:val="00C42C3D"/>
    <w:rsid w:val="00C80555"/>
    <w:rsid w:val="00CB11FE"/>
    <w:rsid w:val="00CD37C8"/>
    <w:rsid w:val="00CF1F61"/>
    <w:rsid w:val="00CF523D"/>
    <w:rsid w:val="00D03B98"/>
    <w:rsid w:val="00D160D7"/>
    <w:rsid w:val="00D71BAB"/>
    <w:rsid w:val="00D857FE"/>
    <w:rsid w:val="00D94397"/>
    <w:rsid w:val="00DA08B4"/>
    <w:rsid w:val="00DA45B3"/>
    <w:rsid w:val="00DD6F35"/>
    <w:rsid w:val="00DF3950"/>
    <w:rsid w:val="00E26445"/>
    <w:rsid w:val="00E3120F"/>
    <w:rsid w:val="00E36967"/>
    <w:rsid w:val="00E40333"/>
    <w:rsid w:val="00E576AB"/>
    <w:rsid w:val="00E57C91"/>
    <w:rsid w:val="00E63478"/>
    <w:rsid w:val="00E72D2E"/>
    <w:rsid w:val="00EA4B97"/>
    <w:rsid w:val="00EA5EF2"/>
    <w:rsid w:val="00ED75A4"/>
    <w:rsid w:val="00F26F0D"/>
    <w:rsid w:val="00F62BCD"/>
    <w:rsid w:val="00F6796B"/>
    <w:rsid w:val="00F7040A"/>
    <w:rsid w:val="00F81499"/>
    <w:rsid w:val="00F818B1"/>
    <w:rsid w:val="00F83F27"/>
    <w:rsid w:val="00F9094E"/>
    <w:rsid w:val="00FB3BE1"/>
    <w:rsid w:val="00FB4BEB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E48"/>
  </w:style>
  <w:style w:type="paragraph" w:styleId="a4">
    <w:name w:val="No Spacing"/>
    <w:uiPriority w:val="1"/>
    <w:qFormat/>
    <w:rsid w:val="005F3E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B20"/>
  </w:style>
  <w:style w:type="paragraph" w:styleId="aa">
    <w:name w:val="footer"/>
    <w:basedOn w:val="a"/>
    <w:link w:val="ab"/>
    <w:uiPriority w:val="99"/>
    <w:unhideWhenUsed/>
    <w:rsid w:val="006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B20"/>
  </w:style>
  <w:style w:type="paragraph" w:styleId="ac">
    <w:name w:val="List Paragraph"/>
    <w:basedOn w:val="a"/>
    <w:uiPriority w:val="34"/>
    <w:qFormat/>
    <w:rsid w:val="00BE0EB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E0E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E48"/>
  </w:style>
  <w:style w:type="paragraph" w:styleId="a4">
    <w:name w:val="No Spacing"/>
    <w:uiPriority w:val="1"/>
    <w:qFormat/>
    <w:rsid w:val="005F3E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B20"/>
  </w:style>
  <w:style w:type="paragraph" w:styleId="aa">
    <w:name w:val="footer"/>
    <w:basedOn w:val="a"/>
    <w:link w:val="ab"/>
    <w:uiPriority w:val="99"/>
    <w:unhideWhenUsed/>
    <w:rsid w:val="0065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jofo.ru/3274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raznoe/2015/10/16/sovershenstvovanie-sistemy-kompleksno-tematicheskogo-planirovaniy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gii22.ucoz.com/publ/rabochaja_programma_dlja_starshej_gruppy/1-1-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</cp:revision>
  <dcterms:created xsi:type="dcterms:W3CDTF">2015-01-22T07:55:00Z</dcterms:created>
  <dcterms:modified xsi:type="dcterms:W3CDTF">2016-02-24T07:11:00Z</dcterms:modified>
</cp:coreProperties>
</file>