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588" w:rsidRPr="00277588" w:rsidRDefault="00277588" w:rsidP="00F03056">
      <w:pPr>
        <w:spacing w:after="0"/>
        <w:jc w:val="center"/>
        <w:rPr>
          <w:rFonts w:ascii="Times New Roman" w:hAnsi="Times New Roman" w:cs="Times New Roman"/>
          <w:i/>
          <w:sz w:val="44"/>
          <w:szCs w:val="44"/>
        </w:rPr>
      </w:pPr>
      <w:r w:rsidRPr="00277588">
        <w:rPr>
          <w:rFonts w:ascii="Times New Roman" w:hAnsi="Times New Roman" w:cs="Times New Roman"/>
          <w:i/>
          <w:sz w:val="44"/>
          <w:szCs w:val="44"/>
        </w:rPr>
        <w:t>Статья</w:t>
      </w:r>
    </w:p>
    <w:p w:rsidR="0094051E" w:rsidRDefault="0094051E" w:rsidP="00F03056">
      <w:pPr>
        <w:spacing w:after="0"/>
        <w:jc w:val="center"/>
        <w:rPr>
          <w:rFonts w:ascii="Times New Roman" w:hAnsi="Times New Roman" w:cs="Times New Roman"/>
          <w:b/>
          <w:i/>
          <w:sz w:val="44"/>
          <w:szCs w:val="44"/>
        </w:rPr>
      </w:pPr>
      <w:r w:rsidRPr="0094051E">
        <w:rPr>
          <w:rFonts w:ascii="Times New Roman" w:hAnsi="Times New Roman" w:cs="Times New Roman"/>
          <w:b/>
          <w:i/>
          <w:sz w:val="44"/>
          <w:szCs w:val="44"/>
        </w:rPr>
        <w:t>«Исполь</w:t>
      </w:r>
      <w:r>
        <w:rPr>
          <w:rFonts w:ascii="Times New Roman" w:hAnsi="Times New Roman" w:cs="Times New Roman"/>
          <w:b/>
          <w:i/>
          <w:sz w:val="44"/>
          <w:szCs w:val="44"/>
        </w:rPr>
        <w:t>зование методов и</w:t>
      </w:r>
    </w:p>
    <w:p w:rsidR="0094051E" w:rsidRDefault="0094051E" w:rsidP="00F03056">
      <w:pPr>
        <w:spacing w:after="0"/>
        <w:jc w:val="center"/>
        <w:rPr>
          <w:rFonts w:ascii="Times New Roman" w:hAnsi="Times New Roman" w:cs="Times New Roman"/>
          <w:b/>
          <w:i/>
          <w:sz w:val="44"/>
          <w:szCs w:val="44"/>
        </w:rPr>
      </w:pPr>
      <w:r>
        <w:rPr>
          <w:rFonts w:ascii="Times New Roman" w:hAnsi="Times New Roman" w:cs="Times New Roman"/>
          <w:b/>
          <w:i/>
          <w:sz w:val="44"/>
          <w:szCs w:val="44"/>
        </w:rPr>
        <w:t>технологии критического мышления</w:t>
      </w:r>
    </w:p>
    <w:p w:rsidR="009633BA" w:rsidRDefault="0094051E" w:rsidP="00F03056">
      <w:pPr>
        <w:spacing w:after="0"/>
        <w:jc w:val="center"/>
        <w:rPr>
          <w:rFonts w:ascii="Times New Roman" w:hAnsi="Times New Roman" w:cs="Times New Roman"/>
          <w:b/>
          <w:i/>
          <w:sz w:val="44"/>
          <w:szCs w:val="44"/>
        </w:rPr>
      </w:pPr>
      <w:r>
        <w:rPr>
          <w:rFonts w:ascii="Times New Roman" w:hAnsi="Times New Roman" w:cs="Times New Roman"/>
          <w:b/>
          <w:i/>
          <w:sz w:val="44"/>
          <w:szCs w:val="44"/>
        </w:rPr>
        <w:t>на уроках английского языка»</w:t>
      </w:r>
    </w:p>
    <w:p w:rsidR="00277588" w:rsidRDefault="00277588" w:rsidP="00F03056">
      <w:pPr>
        <w:spacing w:after="0"/>
        <w:jc w:val="center"/>
        <w:rPr>
          <w:rFonts w:ascii="Times New Roman" w:hAnsi="Times New Roman" w:cs="Times New Roman"/>
          <w:b/>
          <w:i/>
          <w:sz w:val="44"/>
          <w:szCs w:val="44"/>
        </w:rPr>
      </w:pPr>
    </w:p>
    <w:p w:rsidR="00277588" w:rsidRDefault="00277588" w:rsidP="00F03056">
      <w:pPr>
        <w:spacing w:after="0"/>
        <w:jc w:val="center"/>
        <w:rPr>
          <w:rFonts w:ascii="Times New Roman" w:hAnsi="Times New Roman" w:cs="Times New Roman"/>
          <w:sz w:val="36"/>
          <w:szCs w:val="36"/>
        </w:rPr>
      </w:pPr>
      <w:r w:rsidRPr="00277588">
        <w:rPr>
          <w:rFonts w:ascii="Times New Roman" w:hAnsi="Times New Roman" w:cs="Times New Roman"/>
          <w:sz w:val="36"/>
          <w:szCs w:val="36"/>
        </w:rPr>
        <w:t>Учитель английского</w:t>
      </w:r>
      <w:r>
        <w:rPr>
          <w:rFonts w:ascii="Times New Roman" w:hAnsi="Times New Roman" w:cs="Times New Roman"/>
          <w:b/>
          <w:i/>
          <w:sz w:val="44"/>
          <w:szCs w:val="44"/>
        </w:rPr>
        <w:t xml:space="preserve"> </w:t>
      </w:r>
      <w:r w:rsidRPr="00277588">
        <w:rPr>
          <w:rFonts w:ascii="Times New Roman" w:hAnsi="Times New Roman" w:cs="Times New Roman"/>
          <w:sz w:val="36"/>
          <w:szCs w:val="36"/>
        </w:rPr>
        <w:t>языка</w:t>
      </w:r>
    </w:p>
    <w:p w:rsidR="00277588" w:rsidRDefault="00277588" w:rsidP="00F03056">
      <w:pPr>
        <w:spacing w:after="0"/>
        <w:jc w:val="center"/>
        <w:rPr>
          <w:rFonts w:ascii="Times New Roman" w:hAnsi="Times New Roman" w:cs="Times New Roman"/>
          <w:sz w:val="36"/>
          <w:szCs w:val="36"/>
        </w:rPr>
      </w:pPr>
      <w:r>
        <w:rPr>
          <w:rFonts w:ascii="Times New Roman" w:hAnsi="Times New Roman" w:cs="Times New Roman"/>
          <w:sz w:val="36"/>
          <w:szCs w:val="36"/>
        </w:rPr>
        <w:t xml:space="preserve">МАОУ СОШ №19 г. Балаково </w:t>
      </w:r>
    </w:p>
    <w:p w:rsidR="00277588" w:rsidRDefault="00277588" w:rsidP="00F03056">
      <w:pPr>
        <w:spacing w:after="0"/>
        <w:jc w:val="center"/>
        <w:rPr>
          <w:rFonts w:ascii="Times New Roman" w:hAnsi="Times New Roman" w:cs="Times New Roman"/>
          <w:sz w:val="36"/>
          <w:szCs w:val="36"/>
        </w:rPr>
      </w:pPr>
      <w:r>
        <w:rPr>
          <w:rFonts w:ascii="Times New Roman" w:hAnsi="Times New Roman" w:cs="Times New Roman"/>
          <w:sz w:val="36"/>
          <w:szCs w:val="36"/>
        </w:rPr>
        <w:t>Саратовской</w:t>
      </w:r>
      <w:r w:rsidRPr="00277588">
        <w:rPr>
          <w:rFonts w:ascii="Times New Roman" w:hAnsi="Times New Roman" w:cs="Times New Roman"/>
          <w:b/>
          <w:i/>
          <w:sz w:val="44"/>
          <w:szCs w:val="44"/>
        </w:rPr>
        <w:t xml:space="preserve"> </w:t>
      </w:r>
      <w:r>
        <w:rPr>
          <w:rFonts w:ascii="Times New Roman" w:hAnsi="Times New Roman" w:cs="Times New Roman"/>
          <w:sz w:val="36"/>
          <w:szCs w:val="36"/>
        </w:rPr>
        <w:t>области</w:t>
      </w:r>
    </w:p>
    <w:p w:rsidR="00277588" w:rsidRDefault="00277588" w:rsidP="00F03056">
      <w:pPr>
        <w:spacing w:after="0"/>
        <w:jc w:val="center"/>
        <w:rPr>
          <w:rFonts w:ascii="Times New Roman" w:hAnsi="Times New Roman" w:cs="Times New Roman"/>
          <w:b/>
          <w:i/>
          <w:sz w:val="44"/>
          <w:szCs w:val="44"/>
        </w:rPr>
      </w:pPr>
      <w:r>
        <w:rPr>
          <w:rFonts w:ascii="Times New Roman" w:hAnsi="Times New Roman" w:cs="Times New Roman"/>
          <w:sz w:val="36"/>
          <w:szCs w:val="36"/>
        </w:rPr>
        <w:t>Коновалова Светлана Юрьевна</w:t>
      </w:r>
    </w:p>
    <w:p w:rsidR="00277588" w:rsidRDefault="00277588" w:rsidP="00F03056">
      <w:pPr>
        <w:spacing w:after="0"/>
        <w:jc w:val="center"/>
        <w:rPr>
          <w:rFonts w:ascii="Times New Roman" w:hAnsi="Times New Roman" w:cs="Times New Roman"/>
          <w:b/>
          <w:i/>
          <w:sz w:val="44"/>
          <w:szCs w:val="44"/>
        </w:rPr>
      </w:pPr>
    </w:p>
    <w:p w:rsidR="00277588" w:rsidRDefault="00277588" w:rsidP="00F03056">
      <w:pPr>
        <w:spacing w:after="0"/>
        <w:jc w:val="center"/>
      </w:pPr>
    </w:p>
    <w:p w:rsidR="00FB2AEC" w:rsidRPr="00BC1AED" w:rsidRDefault="00FB2AEC" w:rsidP="00B34474">
      <w:pPr>
        <w:spacing w:after="0"/>
        <w:jc w:val="both"/>
        <w:rPr>
          <w:rFonts w:ascii="Times New Roman" w:hAnsi="Times New Roman" w:cs="Times New Roman"/>
          <w:sz w:val="28"/>
          <w:szCs w:val="28"/>
        </w:rPr>
      </w:pPr>
      <w:r>
        <w:t xml:space="preserve">     </w:t>
      </w:r>
      <w:r w:rsidRPr="00BC1AED">
        <w:rPr>
          <w:rFonts w:ascii="Times New Roman" w:hAnsi="Times New Roman" w:cs="Times New Roman"/>
          <w:sz w:val="28"/>
          <w:szCs w:val="28"/>
        </w:rPr>
        <w:t>В современном мире человек должен обладать целым рядом каче</w:t>
      </w:r>
      <w:proofErr w:type="gramStart"/>
      <w:r w:rsidRPr="00BC1AED">
        <w:rPr>
          <w:rFonts w:ascii="Times New Roman" w:hAnsi="Times New Roman" w:cs="Times New Roman"/>
          <w:sz w:val="28"/>
          <w:szCs w:val="28"/>
        </w:rPr>
        <w:t>ств дл</w:t>
      </w:r>
      <w:proofErr w:type="gramEnd"/>
      <w:r w:rsidRPr="00BC1AED">
        <w:rPr>
          <w:rFonts w:ascii="Times New Roman" w:hAnsi="Times New Roman" w:cs="Times New Roman"/>
          <w:sz w:val="28"/>
          <w:szCs w:val="28"/>
        </w:rPr>
        <w:t>я того, чтобы быть конкурентноспособным. Он должен уметь воспринимать, перерабатывать, присваивать информацию. Обладать способностью отстаивать свою точку зрения логическими доводами, то есть иметь развитое критическое мышление. И, кроме того, владеть иностранными языками. Использование технологии развития критического мышления на уроках иностранного языка делает процесс обучения языку более эффективным.</w:t>
      </w:r>
    </w:p>
    <w:p w:rsidR="006F52DC" w:rsidRPr="00BC1AED" w:rsidRDefault="006F52DC" w:rsidP="00B34474">
      <w:pPr>
        <w:spacing w:after="0"/>
        <w:ind w:firstLine="709"/>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Pr="00BC1AED">
        <w:rPr>
          <w:rFonts w:ascii="Times New Roman" w:eastAsia="Calibri" w:hAnsi="Times New Roman" w:cs="Times New Roman"/>
          <w:sz w:val="28"/>
          <w:szCs w:val="28"/>
        </w:rPr>
        <w:t>Основной целью обучения иностранным языкам в школе является развитие способностей школьников к общению на иностранном языке, формирование коммуникативной компетенции. Успешное достижение этой цели возможно при высоком уровне мотивации к изучению иностранного языка. Использование технологии критического мышления, способствует повышению мотивации изучения ИЯ, совершенствованию знаний и культуры учащихс</w:t>
      </w:r>
      <w:r w:rsidRPr="00BC1AED">
        <w:rPr>
          <w:rFonts w:ascii="Times New Roman" w:hAnsi="Times New Roman" w:cs="Times New Roman"/>
          <w:sz w:val="28"/>
          <w:szCs w:val="28"/>
        </w:rPr>
        <w:t>я.</w:t>
      </w:r>
    </w:p>
    <w:p w:rsidR="00FB2AEC" w:rsidRPr="00BC1AED" w:rsidRDefault="00FB2AEC"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Критическое мышление это такой тип мышления – о любом предмете, содержании или проблеме, в котором думающий улучшает качество его мышления при помощи умелого использования структур и интеллектуальных стандартов, присущих мышлению.</w:t>
      </w:r>
    </w:p>
    <w:p w:rsidR="00EA720A" w:rsidRPr="00BC1AED" w:rsidRDefault="00EA720A"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Технология «Развитие критического мышления» разработана Международной ассоциацией чтения университета Северной Айовы и колледжей Хобарда и Уильяма Смита. Авторы программы - Чарльз Темпл, Джинни </w:t>
      </w:r>
      <w:proofErr w:type="gramStart"/>
      <w:r w:rsidRPr="00BC1AED">
        <w:rPr>
          <w:rFonts w:ascii="Times New Roman" w:hAnsi="Times New Roman" w:cs="Times New Roman"/>
          <w:sz w:val="28"/>
          <w:szCs w:val="28"/>
        </w:rPr>
        <w:t>Стил</w:t>
      </w:r>
      <w:proofErr w:type="gramEnd"/>
      <w:r w:rsidRPr="00BC1AED">
        <w:rPr>
          <w:rFonts w:ascii="Times New Roman" w:hAnsi="Times New Roman" w:cs="Times New Roman"/>
          <w:sz w:val="28"/>
          <w:szCs w:val="28"/>
        </w:rPr>
        <w:t xml:space="preserve">, Курт Мередит. Эта технология является системой стратегий и методических приемов, предназначенных для использования в различных предметных областях, видах и формах работы. Она позволяет добиваться </w:t>
      </w:r>
      <w:r w:rsidRPr="00BC1AED">
        <w:rPr>
          <w:rFonts w:ascii="Times New Roman" w:hAnsi="Times New Roman" w:cs="Times New Roman"/>
          <w:sz w:val="28"/>
          <w:szCs w:val="28"/>
        </w:rPr>
        <w:lastRenderedPageBreak/>
        <w:t>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w:t>
      </w:r>
    </w:p>
    <w:p w:rsidR="006F52DC" w:rsidRPr="00BC1AED" w:rsidRDefault="00EA720A"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proofErr w:type="gramStart"/>
      <w:r w:rsidR="006F52DC" w:rsidRPr="00BC1AED">
        <w:rPr>
          <w:rFonts w:ascii="Times New Roman" w:hAnsi="Times New Roman" w:cs="Times New Roman"/>
          <w:sz w:val="28"/>
          <w:szCs w:val="28"/>
        </w:rPr>
        <w:t>В основе технологии формирования критического мышления через чтение и письмо лежит теория осмысленного обучения Л.С. Выготского «…всякое размышление есть результат внутреннего спора, так, как если бы человек повторял по отношению к себе те формы и способы поведения, которые он применял раньше к другим.» (Выготский, 1984: 243), а также идеи Д. Дьюи, Ж. Пиаже и Л.С. Выготского о творческом</w:t>
      </w:r>
      <w:proofErr w:type="gramEnd"/>
      <w:r w:rsidR="006F52DC" w:rsidRPr="00BC1AED">
        <w:rPr>
          <w:rFonts w:ascii="Times New Roman" w:hAnsi="Times New Roman" w:cs="Times New Roman"/>
          <w:sz w:val="28"/>
          <w:szCs w:val="28"/>
        </w:rPr>
        <w:t xml:space="preserve"> </w:t>
      </w:r>
      <w:proofErr w:type="gramStart"/>
      <w:r w:rsidR="006F52DC" w:rsidRPr="00BC1AED">
        <w:rPr>
          <w:rFonts w:ascii="Times New Roman" w:hAnsi="Times New Roman" w:cs="Times New Roman"/>
          <w:sz w:val="28"/>
          <w:szCs w:val="28"/>
        </w:rPr>
        <w:t>сотрудничестве</w:t>
      </w:r>
      <w:proofErr w:type="gramEnd"/>
      <w:r w:rsidR="006F52DC" w:rsidRPr="00BC1AED">
        <w:rPr>
          <w:rFonts w:ascii="Times New Roman" w:hAnsi="Times New Roman" w:cs="Times New Roman"/>
          <w:sz w:val="28"/>
          <w:szCs w:val="28"/>
        </w:rPr>
        <w:t xml:space="preserve"> ученика и учителя, о необходимости развития в учениках аналитически-творческого подхода к любому материалу. </w:t>
      </w:r>
    </w:p>
    <w:p w:rsidR="00D43721" w:rsidRPr="00BC1AED" w:rsidRDefault="006F52DC"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Однако на уроках английского языка нередко  приходилось видеть скучающие лица учеников, сталкиваться с низкой активностью на уроке, с отсутствием интереса к предмету и культуры выполнения домашнего задания, да и  с нежеланием учиться вообще.  Поскольку это еще и английский язык, то порой кажется, что такое пассивное отношение к предмету может быть вследствие  недопонимания заданий, неумения ориентироваться в учебнике, работать самостоятельно с различными источниками, находить и систематизировать информацию.</w:t>
      </w:r>
    </w:p>
    <w:p w:rsidR="00D43721" w:rsidRPr="00BC1AED" w:rsidRDefault="00D43721"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006F52DC" w:rsidRPr="00BC1AED">
        <w:rPr>
          <w:rFonts w:ascii="Times New Roman" w:eastAsia="Calibri" w:hAnsi="Times New Roman" w:cs="Times New Roman"/>
          <w:sz w:val="28"/>
          <w:szCs w:val="28"/>
        </w:rPr>
        <w:t xml:space="preserve">Технология критического мышления предполагает </w:t>
      </w:r>
      <w:r w:rsidR="006F52DC" w:rsidRPr="00BC1AED">
        <w:rPr>
          <w:rFonts w:ascii="Times New Roman" w:eastAsia="Calibri" w:hAnsi="Times New Roman" w:cs="Times New Roman"/>
          <w:i/>
          <w:sz w:val="28"/>
          <w:szCs w:val="28"/>
        </w:rPr>
        <w:t>равные партнерские отношения</w:t>
      </w:r>
      <w:r w:rsidR="006F52DC" w:rsidRPr="00BC1AED">
        <w:rPr>
          <w:rFonts w:ascii="Times New Roman" w:eastAsia="Calibri" w:hAnsi="Times New Roman" w:cs="Times New Roman"/>
          <w:sz w:val="28"/>
          <w:szCs w:val="28"/>
        </w:rPr>
        <w:t xml:space="preserve">, как в плане общения, так и в плане конструирования знания, рождающегося в процессе обучения. Работая в режиме технологии критического мышления, </w:t>
      </w:r>
      <w:r w:rsidR="006F52DC" w:rsidRPr="00BC1AED">
        <w:rPr>
          <w:rFonts w:ascii="Times New Roman" w:eastAsia="Calibri" w:hAnsi="Times New Roman" w:cs="Times New Roman"/>
          <w:i/>
          <w:sz w:val="28"/>
          <w:szCs w:val="28"/>
        </w:rPr>
        <w:t>учитель перестает быть главным источником информации</w:t>
      </w:r>
      <w:r w:rsidR="006F52DC" w:rsidRPr="00BC1AED">
        <w:rPr>
          <w:rFonts w:ascii="Times New Roman" w:eastAsia="Calibri" w:hAnsi="Times New Roman" w:cs="Times New Roman"/>
          <w:sz w:val="28"/>
          <w:szCs w:val="28"/>
        </w:rPr>
        <w:t xml:space="preserve">, и,  используя приемы технологии, превращает обучение в совместный и интересный поиск. </w:t>
      </w:r>
    </w:p>
    <w:p w:rsidR="00D43721" w:rsidRPr="00BC1AED" w:rsidRDefault="00D43721"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Pr="00BC1AED">
        <w:rPr>
          <w:rFonts w:ascii="Times New Roman" w:eastAsia="Calibri" w:hAnsi="Times New Roman" w:cs="Times New Roman"/>
          <w:sz w:val="28"/>
          <w:szCs w:val="28"/>
        </w:rPr>
        <w:t xml:space="preserve">Уроки иностранного языка способствуют развитию критического мышления благодаря разнообразному материалу и интерактивным подходам. Технология развития критического мышления через чтение и письмо выделяется среди инновационных педагогических идей удачным сочетанием проблемности и продуктивности обучения с технологичностью урока, эффективными методами и приемами. Используя технологию «Критическое мышление» на уроках иностранного языка, учитель развивает личность ученика в первую очередь при непосредственном обучении иностранному </w:t>
      </w:r>
      <w:r w:rsidRPr="00BC1AED">
        <w:rPr>
          <w:rFonts w:ascii="Times New Roman" w:eastAsia="Calibri" w:hAnsi="Times New Roman" w:cs="Times New Roman"/>
          <w:sz w:val="28"/>
          <w:szCs w:val="28"/>
        </w:rPr>
        <w:lastRenderedPageBreak/>
        <w:t xml:space="preserve">языку, в результате чего происходит формирование коммуникативной компетенции, обеспечивающей комфортные условия для познавательной деятельности и самосовершенствования. Учитель стимулирует интересы ученика, развивает у него желание практически использовать иностранный язык, а так же учиться, делая тем самым реальным достижение успеха в овладении предметом. </w:t>
      </w:r>
    </w:p>
    <w:p w:rsidR="00D43721" w:rsidRPr="00BC1AED" w:rsidRDefault="00D43721"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В основе данной технологии – трехфазовая структура урока</w:t>
      </w:r>
    </w:p>
    <w:p w:rsidR="00D43721" w:rsidRPr="00BC1AED" w:rsidRDefault="00D43721"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Технологические этапы: I фаза  </w:t>
      </w:r>
    </w:p>
    <w:p w:rsidR="00D43721" w:rsidRPr="00BC1AED" w:rsidRDefault="00D43721" w:rsidP="00B34474">
      <w:pPr>
        <w:spacing w:after="0"/>
        <w:ind w:left="708"/>
        <w:jc w:val="both"/>
        <w:rPr>
          <w:rFonts w:ascii="Times New Roman" w:hAnsi="Times New Roman" w:cs="Times New Roman"/>
          <w:sz w:val="28"/>
          <w:szCs w:val="28"/>
        </w:rPr>
      </w:pPr>
      <w:r w:rsidRPr="00BC1AED">
        <w:rPr>
          <w:rFonts w:ascii="Times New Roman" w:hAnsi="Times New Roman" w:cs="Times New Roman"/>
          <w:sz w:val="28"/>
          <w:szCs w:val="28"/>
        </w:rPr>
        <w:t>Вызов   (пробуждение имеющихся знаний интереса к получению новой информации)</w:t>
      </w:r>
      <w:proofErr w:type="gramStart"/>
      <w:r w:rsidRPr="00BC1AED">
        <w:rPr>
          <w:rFonts w:ascii="Times New Roman" w:hAnsi="Times New Roman" w:cs="Times New Roman"/>
          <w:sz w:val="28"/>
          <w:szCs w:val="28"/>
        </w:rPr>
        <w:t xml:space="preserve"> ;</w:t>
      </w:r>
      <w:proofErr w:type="gramEnd"/>
    </w:p>
    <w:p w:rsidR="00D43721" w:rsidRPr="00BC1AED" w:rsidRDefault="00D43721" w:rsidP="00B34474">
      <w:pPr>
        <w:spacing w:after="0"/>
        <w:ind w:left="708"/>
        <w:jc w:val="both"/>
        <w:rPr>
          <w:rFonts w:ascii="Times New Roman" w:hAnsi="Times New Roman" w:cs="Times New Roman"/>
          <w:sz w:val="28"/>
          <w:szCs w:val="28"/>
        </w:rPr>
      </w:pPr>
      <w:r w:rsidRPr="00BC1AED">
        <w:rPr>
          <w:rFonts w:ascii="Times New Roman" w:hAnsi="Times New Roman" w:cs="Times New Roman"/>
          <w:sz w:val="28"/>
          <w:szCs w:val="28"/>
        </w:rPr>
        <w:t xml:space="preserve">                                      II фаза</w:t>
      </w:r>
    </w:p>
    <w:p w:rsidR="00D43721" w:rsidRPr="00BC1AED" w:rsidRDefault="00D43721"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Осмысление содержания  (получение новой информации)</w:t>
      </w:r>
      <w:r w:rsidR="00145852" w:rsidRPr="00BC1AED">
        <w:rPr>
          <w:rFonts w:ascii="Times New Roman" w:hAnsi="Times New Roman" w:cs="Times New Roman"/>
          <w:sz w:val="28"/>
          <w:szCs w:val="28"/>
        </w:rPr>
        <w:t>;</w:t>
      </w:r>
      <w:r w:rsidRPr="00BC1AED">
        <w:rPr>
          <w:rFonts w:ascii="Times New Roman" w:hAnsi="Times New Roman" w:cs="Times New Roman"/>
          <w:sz w:val="28"/>
          <w:szCs w:val="28"/>
        </w:rPr>
        <w:tab/>
      </w:r>
    </w:p>
    <w:p w:rsidR="00D43721" w:rsidRPr="00BC1AED" w:rsidRDefault="0014585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00D43721" w:rsidRPr="00BC1AED">
        <w:rPr>
          <w:rFonts w:ascii="Times New Roman" w:hAnsi="Times New Roman" w:cs="Times New Roman"/>
          <w:sz w:val="28"/>
          <w:szCs w:val="28"/>
        </w:rPr>
        <w:t>III фаза</w:t>
      </w:r>
    </w:p>
    <w:p w:rsidR="00145852" w:rsidRPr="00BC1AED" w:rsidRDefault="00D43721" w:rsidP="00B34474">
      <w:pPr>
        <w:spacing w:after="0"/>
        <w:jc w:val="both"/>
        <w:rPr>
          <w:rFonts w:ascii="Times New Roman" w:hAnsi="Times New Roman" w:cs="Times New Roman"/>
          <w:sz w:val="28"/>
          <w:szCs w:val="28"/>
        </w:rPr>
      </w:pPr>
      <w:r w:rsidRPr="00BC1AED">
        <w:rPr>
          <w:rFonts w:ascii="Times New Roman" w:hAnsi="Times New Roman" w:cs="Times New Roman"/>
          <w:b/>
          <w:sz w:val="28"/>
          <w:szCs w:val="28"/>
        </w:rPr>
        <w:t xml:space="preserve"> </w:t>
      </w:r>
      <w:r w:rsidR="00145852" w:rsidRPr="00BC1AED">
        <w:rPr>
          <w:rFonts w:ascii="Times New Roman" w:hAnsi="Times New Roman" w:cs="Times New Roman"/>
          <w:b/>
          <w:sz w:val="28"/>
          <w:szCs w:val="28"/>
        </w:rPr>
        <w:t xml:space="preserve">         </w:t>
      </w:r>
      <w:r w:rsidRPr="00BC1AED">
        <w:rPr>
          <w:rFonts w:ascii="Times New Roman" w:hAnsi="Times New Roman" w:cs="Times New Roman"/>
          <w:b/>
          <w:sz w:val="28"/>
          <w:szCs w:val="28"/>
        </w:rPr>
        <w:t xml:space="preserve"> </w:t>
      </w:r>
      <w:r w:rsidRPr="00BC1AED">
        <w:rPr>
          <w:rFonts w:ascii="Times New Roman" w:hAnsi="Times New Roman" w:cs="Times New Roman"/>
          <w:sz w:val="28"/>
          <w:szCs w:val="28"/>
        </w:rPr>
        <w:t>Рефлексия</w:t>
      </w:r>
      <w:r w:rsidR="00145852" w:rsidRPr="00BC1AED">
        <w:rPr>
          <w:rFonts w:ascii="Times New Roman" w:hAnsi="Times New Roman" w:cs="Times New Roman"/>
          <w:sz w:val="28"/>
          <w:szCs w:val="28"/>
        </w:rPr>
        <w:t xml:space="preserve">  (осмысление, рождение нового знания)</w:t>
      </w:r>
    </w:p>
    <w:p w:rsidR="00793D4D" w:rsidRPr="00BC1AED" w:rsidRDefault="00145852" w:rsidP="00B34474">
      <w:pPr>
        <w:spacing w:after="0"/>
        <w:jc w:val="both"/>
        <w:rPr>
          <w:rFonts w:ascii="Times New Roman" w:hAnsi="Times New Roman" w:cs="Times New Roman"/>
          <w:sz w:val="28"/>
          <w:szCs w:val="28"/>
        </w:rPr>
      </w:pPr>
      <w:r w:rsidRPr="00BC1AED">
        <w:rPr>
          <w:rFonts w:ascii="Times New Roman" w:hAnsi="Times New Roman" w:cs="Times New Roman"/>
          <w:b/>
          <w:sz w:val="28"/>
          <w:szCs w:val="28"/>
        </w:rPr>
        <w:t xml:space="preserve">      </w:t>
      </w:r>
      <w:r w:rsidR="00793D4D" w:rsidRPr="00BC1AED">
        <w:rPr>
          <w:rFonts w:ascii="Times New Roman" w:hAnsi="Times New Roman" w:cs="Times New Roman"/>
          <w:b/>
          <w:sz w:val="28"/>
          <w:szCs w:val="28"/>
        </w:rPr>
        <w:t>Фаза вызова (evocation).</w:t>
      </w:r>
      <w:r w:rsidR="00793D4D" w:rsidRPr="00BC1AED">
        <w:rPr>
          <w:rFonts w:ascii="Times New Roman" w:hAnsi="Times New Roman" w:cs="Times New Roman"/>
          <w:sz w:val="28"/>
          <w:szCs w:val="28"/>
        </w:rPr>
        <w:t xml:space="preserve"> Часто отсутствие результативности обучения объясняется тем обстоятельством, что преподаватель конструирует процесс обучения, исходя из поставленных им целей, подразумевая, что эти цели изначально приняты учащимися как собственные. </w:t>
      </w:r>
      <w:r w:rsidRPr="00BC1AED">
        <w:rPr>
          <w:rFonts w:ascii="Times New Roman" w:hAnsi="Times New Roman" w:cs="Times New Roman"/>
          <w:sz w:val="28"/>
          <w:szCs w:val="28"/>
        </w:rPr>
        <w:t xml:space="preserve"> </w:t>
      </w:r>
      <w:r w:rsidR="00793D4D" w:rsidRPr="00BC1AED">
        <w:rPr>
          <w:rFonts w:ascii="Times New Roman" w:hAnsi="Times New Roman" w:cs="Times New Roman"/>
          <w:sz w:val="28"/>
          <w:szCs w:val="28"/>
        </w:rPr>
        <w:t xml:space="preserve">Если предоставить возможность учащемуся проанализировать то, что он уже знает об изучаемой теме, это создаст дополнительный стимул для формулировки им собственных целей-мотивов. Именно эта задача решается на фазе вызова. </w:t>
      </w:r>
    </w:p>
    <w:p w:rsidR="004B44CB" w:rsidRPr="00BC1AED" w:rsidRDefault="00793D4D"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Второй задачей, которая решается на фазе вызова, является задача активизации познавательной деятельности учеников. Нередко мы видим, что некоторые школьники на уроке не прикладывают значительных интеллектуальных усилий, предпочитая дождаться момента, когда другие выполнят предложенную задачу</w:t>
      </w:r>
      <w:proofErr w:type="gramStart"/>
      <w:r w:rsidRPr="00BC1AED">
        <w:rPr>
          <w:rFonts w:ascii="Times New Roman" w:hAnsi="Times New Roman" w:cs="Times New Roman"/>
          <w:sz w:val="28"/>
          <w:szCs w:val="28"/>
        </w:rPr>
        <w:t xml:space="preserve"> .</w:t>
      </w:r>
      <w:proofErr w:type="gramEnd"/>
      <w:r w:rsidRPr="00BC1AED">
        <w:rPr>
          <w:rFonts w:ascii="Times New Roman" w:hAnsi="Times New Roman" w:cs="Times New Roman"/>
          <w:sz w:val="28"/>
          <w:szCs w:val="28"/>
        </w:rPr>
        <w:t xml:space="preserve"> В процессе реализации фазы вызова:</w:t>
      </w:r>
    </w:p>
    <w:p w:rsidR="004B44CB" w:rsidRPr="00BC1AED" w:rsidRDefault="00793D4D"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1.      Учащиеся могут высказывать свою точку зрения по поводу изучаемой темы, причем делая это свободно, без боязни ошибиться и быть исправленным преподавателем. </w:t>
      </w:r>
    </w:p>
    <w:p w:rsidR="004B44CB" w:rsidRPr="00BC1AED" w:rsidRDefault="00793D4D"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2.      Важно, чтобы высказывания фиксировались, любое из них будет важным для дальнейшей работы. При этом на данном этапе нет «правильных» или «неправильных» высказываний. </w:t>
      </w:r>
    </w:p>
    <w:p w:rsidR="004B44CB" w:rsidRPr="00BC1AED" w:rsidRDefault="00793D4D"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3.      Было бы целесообразно сочетание индивидуальной и групповой работы. Индивидуальная работа позволит каждому ученику актуализировать свои знания и опыт. Групповая работа позволяет услышать другие мнения, изложить свою точку зрения без риска ошибиться. Обмен мнениями может способствовать и выработке новых идей, которые часто являются неожиданными и продуктивными. Обмен мнениями может способствовать и </w:t>
      </w:r>
      <w:r w:rsidRPr="00BC1AED">
        <w:rPr>
          <w:rFonts w:ascii="Times New Roman" w:hAnsi="Times New Roman" w:cs="Times New Roman"/>
          <w:sz w:val="28"/>
          <w:szCs w:val="28"/>
        </w:rPr>
        <w:lastRenderedPageBreak/>
        <w:t xml:space="preserve">появлению интересных вопросов, поиск ответов на которые будет побуждать к изучению нового материала. </w:t>
      </w:r>
    </w:p>
    <w:p w:rsidR="004B44CB" w:rsidRPr="00BC1AED" w:rsidRDefault="004B44CB"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00793D4D" w:rsidRPr="00BC1AED">
        <w:rPr>
          <w:rFonts w:ascii="Times New Roman" w:hAnsi="Times New Roman" w:cs="Times New Roman"/>
          <w:sz w:val="28"/>
          <w:szCs w:val="28"/>
        </w:rPr>
        <w:t xml:space="preserve">Роль преподавателя на этом этапе работы состоит в том, чтобы стимулировать учащихся к вспоминанию того, что они уже знают по изучаемой теме, способствовать бесконфликтному обмену мнениями в группах, фиксации и систематизации информации, полученной от школьников. При этом важно не критиковать их ответы, даже если они неточны или неправильны. На данном этапе важным является правило: «Любое мнение учащегося ценно». </w:t>
      </w:r>
    </w:p>
    <w:p w:rsidR="00D43721" w:rsidRPr="00BC1AED" w:rsidRDefault="004B44CB"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00793D4D" w:rsidRPr="00BC1AED">
        <w:rPr>
          <w:rFonts w:ascii="Times New Roman" w:hAnsi="Times New Roman" w:cs="Times New Roman"/>
          <w:sz w:val="28"/>
          <w:szCs w:val="28"/>
        </w:rPr>
        <w:t>Иногда может возникнуть ситуация, когда заявленная тема незнакома учащимся, когда у них нет достаточных знаний и опыта для выработки суждений и умозаключений. В этом случае можно попросить их высказать предположения или прогноз о возможном предмете и объекте изучения. Итак, в случае успешной реализации фазы вызова у учебной аудитории возникает мощный стимул для работы на следующем этапе – этапе получения новой информации.</w:t>
      </w:r>
    </w:p>
    <w:p w:rsidR="004B44CB" w:rsidRPr="00BC1AED" w:rsidRDefault="004B44CB"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Pr="00BC1AED">
        <w:rPr>
          <w:rFonts w:ascii="Times New Roman" w:hAnsi="Times New Roman" w:cs="Times New Roman"/>
          <w:b/>
          <w:sz w:val="28"/>
          <w:szCs w:val="28"/>
        </w:rPr>
        <w:t>Фаза осмысления содержания (realization of me</w:t>
      </w:r>
      <w:proofErr w:type="gramStart"/>
      <w:r w:rsidRPr="00BC1AED">
        <w:rPr>
          <w:rFonts w:ascii="Times New Roman" w:hAnsi="Times New Roman" w:cs="Times New Roman"/>
          <w:b/>
          <w:sz w:val="28"/>
          <w:szCs w:val="28"/>
        </w:rPr>
        <w:t>а</w:t>
      </w:r>
      <w:proofErr w:type="gramEnd"/>
      <w:r w:rsidRPr="00BC1AED">
        <w:rPr>
          <w:rFonts w:ascii="Times New Roman" w:hAnsi="Times New Roman" w:cs="Times New Roman"/>
          <w:b/>
          <w:sz w:val="28"/>
          <w:szCs w:val="28"/>
        </w:rPr>
        <w:t xml:space="preserve">ning). </w:t>
      </w:r>
      <w:r w:rsidRPr="00BC1AED">
        <w:rPr>
          <w:rFonts w:ascii="Times New Roman" w:hAnsi="Times New Roman" w:cs="Times New Roman"/>
          <w:sz w:val="28"/>
          <w:szCs w:val="28"/>
        </w:rPr>
        <w:t xml:space="preserve">Этот этап можно по-другому назвать смысловой стадией. На большинстве уроков в школе, где изучается новый материал, эта фаза занимает наибольшее время. </w:t>
      </w:r>
      <w:r w:rsidR="00AF7A7C" w:rsidRPr="00BC1AED">
        <w:rPr>
          <w:rFonts w:ascii="Times New Roman" w:hAnsi="Times New Roman" w:cs="Times New Roman"/>
          <w:sz w:val="28"/>
          <w:szCs w:val="28"/>
        </w:rPr>
        <w:t>Одним из условий развития критического мышления является отслеживание своего понимания при работе с изучаемым материалом. Именно данная задача является основной в процессе обучения на фазе осмысления содержания. Важным моментом является получение новой информации по теме. Если помнить о том, что на фазе вызова учащиеся определили направления своего познания, то учитель в процессе объяснения имеет возможность расставить акценты в соответствии с ожиданиями и заданными вопросами.</w:t>
      </w:r>
    </w:p>
    <w:p w:rsidR="00D83483" w:rsidRPr="00BC1AED" w:rsidRDefault="00AF7A7C"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Иногда, далее в случае удачно реализованной фазы вызова, в процессе работы на фазе реализации интерес и активность учащихся ослабевают. Этому мо</w:t>
      </w:r>
      <w:r w:rsidR="00D83483" w:rsidRPr="00BC1AED">
        <w:rPr>
          <w:rFonts w:ascii="Times New Roman" w:hAnsi="Times New Roman" w:cs="Times New Roman"/>
          <w:sz w:val="28"/>
          <w:szCs w:val="28"/>
        </w:rPr>
        <w:t xml:space="preserve">жет быть несколько объяснений. </w:t>
      </w:r>
      <w:r w:rsidRPr="00BC1AED">
        <w:rPr>
          <w:rFonts w:ascii="Times New Roman" w:hAnsi="Times New Roman" w:cs="Times New Roman"/>
          <w:sz w:val="28"/>
          <w:szCs w:val="28"/>
        </w:rPr>
        <w:t xml:space="preserve">Во-первых, тот текст или сообщение, </w:t>
      </w:r>
      <w:proofErr w:type="gramStart"/>
      <w:r w:rsidRPr="00BC1AED">
        <w:rPr>
          <w:rFonts w:ascii="Times New Roman" w:hAnsi="Times New Roman" w:cs="Times New Roman"/>
          <w:sz w:val="28"/>
          <w:szCs w:val="28"/>
        </w:rPr>
        <w:t>которые</w:t>
      </w:r>
      <w:proofErr w:type="gramEnd"/>
      <w:r w:rsidRPr="00BC1AED">
        <w:rPr>
          <w:rFonts w:ascii="Times New Roman" w:hAnsi="Times New Roman" w:cs="Times New Roman"/>
          <w:sz w:val="28"/>
          <w:szCs w:val="28"/>
        </w:rPr>
        <w:t xml:space="preserve"> содержат информацию по новой теме, могут не отвечать ожиданиям школьников. Они могут быть или слишком сложными, или не содержать ответы на поставленные на первой фазе вопросы. </w:t>
      </w:r>
      <w:r w:rsidR="00D83483" w:rsidRPr="00BC1AED">
        <w:rPr>
          <w:rFonts w:ascii="Times New Roman" w:hAnsi="Times New Roman" w:cs="Times New Roman"/>
          <w:sz w:val="28"/>
          <w:szCs w:val="28"/>
        </w:rPr>
        <w:t>Во-вторых, учитель не всегда использует возможные приемы стимулирования внимания и активно, хотя данные приемы достаточно хорошо известны. Это и проблемные вопросы по ходу объяснения рассказа, графическое представление материала, интересные факты и комментарии. Кроме того, существуют приемы для вдумчивого чтения. На фазе осмысления содержания учащиеся:  1.      Осуществляют контакт с новой информацией.</w:t>
      </w:r>
    </w:p>
    <w:p w:rsidR="00D83483" w:rsidRPr="00BC1AED" w:rsidRDefault="00D83483"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lastRenderedPageBreak/>
        <w:t xml:space="preserve">2.      Пытаются сопоставить эту информацию с уже имеющимися знаниями и опытом. </w:t>
      </w:r>
    </w:p>
    <w:p w:rsidR="00D83483" w:rsidRPr="00BC1AED" w:rsidRDefault="00D83483"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3.      Акцентируют свое внимание на поиске ответов на возникшие ранее вопросы и затруднения. </w:t>
      </w:r>
    </w:p>
    <w:p w:rsidR="00D83483" w:rsidRPr="00BC1AED" w:rsidRDefault="00D83483"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4.      Обращают внимание на неясности, пытаясь поставить новые вопросы. </w:t>
      </w:r>
    </w:p>
    <w:p w:rsidR="00D83483" w:rsidRPr="00BC1AED" w:rsidRDefault="00D83483"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5.      Стремятся отследить сам процесс знакомства с новой информацией, обратить внимание на то, что именно привлекает их внимание, какие аспекты менее интересны и почему. </w:t>
      </w:r>
    </w:p>
    <w:p w:rsidR="00D83483" w:rsidRPr="00BC1AED" w:rsidRDefault="00D83483"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6.      Готовятся к анализу и обсуждению </w:t>
      </w:r>
      <w:proofErr w:type="gramStart"/>
      <w:r w:rsidRPr="00BC1AED">
        <w:rPr>
          <w:rFonts w:ascii="Times New Roman" w:hAnsi="Times New Roman" w:cs="Times New Roman"/>
          <w:sz w:val="28"/>
          <w:szCs w:val="28"/>
        </w:rPr>
        <w:t>услышанного</w:t>
      </w:r>
      <w:proofErr w:type="gramEnd"/>
      <w:r w:rsidRPr="00BC1AED">
        <w:rPr>
          <w:rFonts w:ascii="Times New Roman" w:hAnsi="Times New Roman" w:cs="Times New Roman"/>
          <w:sz w:val="28"/>
          <w:szCs w:val="28"/>
        </w:rPr>
        <w:t xml:space="preserve"> или прочитанного.    Преподаватель на данном этапе: </w:t>
      </w:r>
      <w:r w:rsidR="00EA1701" w:rsidRPr="00BC1AED">
        <w:rPr>
          <w:rFonts w:ascii="Times New Roman" w:hAnsi="Times New Roman" w:cs="Times New Roman"/>
          <w:sz w:val="28"/>
          <w:szCs w:val="28"/>
        </w:rPr>
        <w:t xml:space="preserve">1.  </w:t>
      </w:r>
      <w:r w:rsidRPr="00BC1AED">
        <w:rPr>
          <w:rFonts w:ascii="Times New Roman" w:hAnsi="Times New Roman" w:cs="Times New Roman"/>
          <w:sz w:val="28"/>
          <w:szCs w:val="28"/>
        </w:rPr>
        <w:t xml:space="preserve">Может быть непосредственным источником новой информации. В этом случае его задача состоит в ее ясном и привлекательном изложении. </w:t>
      </w:r>
    </w:p>
    <w:p w:rsidR="00D83483" w:rsidRPr="00BC1AED" w:rsidRDefault="00EA1701"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2.  </w:t>
      </w:r>
      <w:r w:rsidR="00D83483" w:rsidRPr="00BC1AED">
        <w:rPr>
          <w:rFonts w:ascii="Times New Roman" w:hAnsi="Times New Roman" w:cs="Times New Roman"/>
          <w:sz w:val="28"/>
          <w:szCs w:val="28"/>
        </w:rPr>
        <w:t xml:space="preserve">Если школьники работают с текстом, учитель отслеживает степень активности работы, внимательности при чтении. </w:t>
      </w:r>
    </w:p>
    <w:p w:rsidR="00AF7A7C" w:rsidRPr="00BC1AED" w:rsidRDefault="00EA1701"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3.  </w:t>
      </w:r>
      <w:r w:rsidR="00D83483" w:rsidRPr="00BC1AED">
        <w:rPr>
          <w:rFonts w:ascii="Times New Roman" w:hAnsi="Times New Roman" w:cs="Times New Roman"/>
          <w:sz w:val="28"/>
          <w:szCs w:val="28"/>
        </w:rPr>
        <w:t xml:space="preserve">Для организации работы с текстом учитель предлагает различные приемы для вдумчивого чтения и размышления о </w:t>
      </w:r>
      <w:proofErr w:type="gramStart"/>
      <w:r w:rsidR="00D83483" w:rsidRPr="00BC1AED">
        <w:rPr>
          <w:rFonts w:ascii="Times New Roman" w:hAnsi="Times New Roman" w:cs="Times New Roman"/>
          <w:sz w:val="28"/>
          <w:szCs w:val="28"/>
        </w:rPr>
        <w:t>прочитанном</w:t>
      </w:r>
      <w:proofErr w:type="gramEnd"/>
      <w:r w:rsidR="00D83483" w:rsidRPr="00BC1AED">
        <w:rPr>
          <w:rFonts w:ascii="Times New Roman" w:hAnsi="Times New Roman" w:cs="Times New Roman"/>
          <w:sz w:val="28"/>
          <w:szCs w:val="28"/>
        </w:rPr>
        <w:t>.</w:t>
      </w:r>
    </w:p>
    <w:p w:rsidR="00D83483" w:rsidRPr="00BC1AED" w:rsidRDefault="00D83483"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Pr="00BC1AED">
        <w:rPr>
          <w:rFonts w:ascii="Times New Roman" w:hAnsi="Times New Roman" w:cs="Times New Roman"/>
          <w:b/>
          <w:sz w:val="28"/>
          <w:szCs w:val="28"/>
        </w:rPr>
        <w:t xml:space="preserve">Фаза рефлексии (reflection). </w:t>
      </w:r>
      <w:r w:rsidRPr="00BC1AED">
        <w:rPr>
          <w:rFonts w:ascii="Times New Roman" w:hAnsi="Times New Roman" w:cs="Times New Roman"/>
          <w:sz w:val="28"/>
          <w:szCs w:val="28"/>
        </w:rPr>
        <w:t>В процессе рефлексии та информация, которая была новой, становится присвоенной, превращается в собственное знание. Рефлексивный анализ направлен на прояснение смысла нового материала, построение дальнейшего маршрута обучения (это понятно, это непонятно, об этом необходимо узнать еще, по этому поводу лучше было бы задать вопрос и так далее). Механизм рефлексии в режиме технологии развития критического мышления.</w:t>
      </w:r>
    </w:p>
    <w:p w:rsidR="00D83483" w:rsidRPr="00BC1AED" w:rsidRDefault="00D83483"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На фазе рефлексии школьники систематизируют новую информацию по отношению к уже имеющимся у них представлениям, а также в соответствии с категориями знания (понятия различного ранга, законы и закономерности, значимые факты). При этом сочетание индивидуальной и групповой работы на данном этапе является наиболее целесообразным. В процессе индивидуальной работы (различные виды письма: эссе,  ключевые слова, графическая организация материала и так далее) ученики, с одной стороны, производят отбор информации, наиболее значимой для понимания сути изучаемой темы, а также наиболее значимой для реализации поставленных ранее индивидуально целей. С другой стороны, они выражают новые идеи и информацию собственными словами, самостоятельно выстраивают причинно-следственные связи. </w:t>
      </w:r>
      <w:r w:rsidR="006A586C" w:rsidRPr="00BC1AED">
        <w:rPr>
          <w:rFonts w:ascii="Times New Roman" w:hAnsi="Times New Roman" w:cs="Times New Roman"/>
          <w:sz w:val="28"/>
          <w:szCs w:val="28"/>
        </w:rPr>
        <w:t>Наряду с письменными формами не менее важной является устная рефлексия. Разрешая диалог на стадии рефлексии, учитель дает возможность увидеть и рассмотреть различные варианты мнений на один и тот же вопрос.</w:t>
      </w:r>
    </w:p>
    <w:p w:rsidR="009D7D96" w:rsidRPr="00BC1AED" w:rsidRDefault="009D7D96"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lastRenderedPageBreak/>
        <w:t xml:space="preserve">     Функции трех фаз технологии развития критического мышления посредством чтения и письма можно схематически представить в таблице следующим образом: </w:t>
      </w:r>
    </w:p>
    <w:p w:rsidR="009D7D96" w:rsidRPr="00BC1AED" w:rsidRDefault="009D7D96" w:rsidP="00B34474">
      <w:pPr>
        <w:spacing w:after="0"/>
        <w:jc w:val="both"/>
        <w:rPr>
          <w:rFonts w:ascii="Times New Roman" w:hAnsi="Times New Roman" w:cs="Times New Roman"/>
          <w:b/>
          <w:sz w:val="28"/>
          <w:szCs w:val="28"/>
        </w:rPr>
      </w:pPr>
      <w:r w:rsidRPr="00BC1AED">
        <w:rPr>
          <w:rFonts w:ascii="Times New Roman" w:hAnsi="Times New Roman" w:cs="Times New Roman"/>
          <w:b/>
          <w:sz w:val="28"/>
          <w:szCs w:val="28"/>
        </w:rPr>
        <w:t>Функции трех фаз технологии развития критического мышления</w:t>
      </w:r>
    </w:p>
    <w:p w:rsidR="009D7D96" w:rsidRPr="00BC1AED" w:rsidRDefault="00277588" w:rsidP="00B34474">
      <w:pPr>
        <w:spacing w:after="0"/>
        <w:jc w:val="both"/>
        <w:rPr>
          <w:rFonts w:ascii="Times New Roman" w:hAnsi="Times New Roman" w:cs="Times New Roman"/>
          <w:sz w:val="28"/>
          <w:szCs w:val="28"/>
        </w:rPr>
      </w:pPr>
      <w:r>
        <w:rPr>
          <w:rFonts w:ascii="Times New Roman" w:hAnsi="Times New Roman" w:cs="Times New Roman"/>
          <w:i/>
          <w:sz w:val="28"/>
          <w:szCs w:val="28"/>
        </w:rPr>
        <w:t>Вызов</w:t>
      </w:r>
      <w:r w:rsidR="009D7D96" w:rsidRPr="00BC1AED">
        <w:rPr>
          <w:rFonts w:ascii="Times New Roman" w:hAnsi="Times New Roman" w:cs="Times New Roman"/>
          <w:i/>
          <w:sz w:val="28"/>
          <w:szCs w:val="28"/>
        </w:rPr>
        <w:t>:</w:t>
      </w:r>
    </w:p>
    <w:p w:rsidR="009D7D96" w:rsidRPr="00BC1AED" w:rsidRDefault="009D7D96"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proofErr w:type="gramStart"/>
      <w:r w:rsidRPr="00BC1AED">
        <w:rPr>
          <w:rFonts w:ascii="Times New Roman" w:hAnsi="Times New Roman" w:cs="Times New Roman"/>
          <w:sz w:val="28"/>
          <w:szCs w:val="28"/>
        </w:rPr>
        <w:t>Мотивационная</w:t>
      </w:r>
      <w:proofErr w:type="gramEnd"/>
      <w:r w:rsidRPr="00BC1AED">
        <w:rPr>
          <w:rFonts w:ascii="Times New Roman" w:hAnsi="Times New Roman" w:cs="Times New Roman"/>
          <w:sz w:val="28"/>
          <w:szCs w:val="28"/>
        </w:rPr>
        <w:t xml:space="preserve">      (побуждение к работе с новой информацие</w:t>
      </w:r>
      <w:r w:rsidR="00377A7D" w:rsidRPr="00BC1AED">
        <w:rPr>
          <w:rFonts w:ascii="Times New Roman" w:hAnsi="Times New Roman" w:cs="Times New Roman"/>
          <w:sz w:val="28"/>
          <w:szCs w:val="28"/>
        </w:rPr>
        <w:t>й, пробуждение интереса к теме)</w:t>
      </w:r>
      <w:r w:rsidRPr="00BC1AED">
        <w:rPr>
          <w:rFonts w:ascii="Times New Roman" w:hAnsi="Times New Roman" w:cs="Times New Roman"/>
          <w:sz w:val="28"/>
          <w:szCs w:val="28"/>
        </w:rPr>
        <w:t>;</w:t>
      </w:r>
    </w:p>
    <w:p w:rsidR="009D7D96" w:rsidRPr="00BC1AED" w:rsidRDefault="009D7D96"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-Информационная (вызов «на поверхность» имеющихся знании по теме)</w:t>
      </w:r>
      <w:proofErr w:type="gramStart"/>
      <w:r w:rsidRPr="00BC1AED">
        <w:rPr>
          <w:rFonts w:ascii="Times New Roman" w:hAnsi="Times New Roman" w:cs="Times New Roman"/>
          <w:sz w:val="28"/>
          <w:szCs w:val="28"/>
        </w:rPr>
        <w:t xml:space="preserve"> ;</w:t>
      </w:r>
      <w:proofErr w:type="gramEnd"/>
    </w:p>
    <w:p w:rsidR="009D7D96" w:rsidRPr="00BC1AED" w:rsidRDefault="009D7D96"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 </w:t>
      </w:r>
      <w:proofErr w:type="gramStart"/>
      <w:r w:rsidRPr="00BC1AED">
        <w:rPr>
          <w:rFonts w:ascii="Times New Roman" w:hAnsi="Times New Roman" w:cs="Times New Roman"/>
          <w:sz w:val="28"/>
          <w:szCs w:val="28"/>
        </w:rPr>
        <w:t>Коммуникационная</w:t>
      </w:r>
      <w:proofErr w:type="gramEnd"/>
      <w:r w:rsidRPr="00BC1AED">
        <w:rPr>
          <w:rFonts w:ascii="Times New Roman" w:hAnsi="Times New Roman" w:cs="Times New Roman"/>
          <w:sz w:val="28"/>
          <w:szCs w:val="28"/>
        </w:rPr>
        <w:t xml:space="preserve"> (бесконфликтный обмен мнениями) </w:t>
      </w:r>
      <w:r w:rsidRPr="00BC1AED">
        <w:rPr>
          <w:rFonts w:ascii="Times New Roman" w:hAnsi="Times New Roman" w:cs="Times New Roman"/>
          <w:sz w:val="28"/>
          <w:szCs w:val="28"/>
        </w:rPr>
        <w:tab/>
        <w:t>.</w:t>
      </w:r>
    </w:p>
    <w:p w:rsidR="009D7D96" w:rsidRPr="00BC1AED" w:rsidRDefault="00377A7D" w:rsidP="00B34474">
      <w:pPr>
        <w:spacing w:after="0"/>
        <w:jc w:val="both"/>
        <w:rPr>
          <w:rFonts w:ascii="Times New Roman" w:hAnsi="Times New Roman" w:cs="Times New Roman"/>
          <w:sz w:val="28"/>
          <w:szCs w:val="28"/>
        </w:rPr>
      </w:pPr>
      <w:r w:rsidRPr="00BC1AED">
        <w:rPr>
          <w:rFonts w:ascii="Times New Roman" w:hAnsi="Times New Roman" w:cs="Times New Roman"/>
          <w:i/>
          <w:sz w:val="28"/>
          <w:szCs w:val="28"/>
        </w:rPr>
        <w:t>Осмысление содержания</w:t>
      </w:r>
      <w:r w:rsidR="008A4978" w:rsidRPr="00BC1AED">
        <w:rPr>
          <w:rFonts w:ascii="Times New Roman" w:hAnsi="Times New Roman" w:cs="Times New Roman"/>
          <w:i/>
          <w:sz w:val="28"/>
          <w:szCs w:val="28"/>
        </w:rPr>
        <w:t>:</w:t>
      </w:r>
    </w:p>
    <w:p w:rsidR="009D7D96" w:rsidRPr="00BC1AED" w:rsidRDefault="009D7D96"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008A4978" w:rsidRPr="00BC1AED">
        <w:rPr>
          <w:rFonts w:ascii="Times New Roman" w:hAnsi="Times New Roman" w:cs="Times New Roman"/>
          <w:sz w:val="28"/>
          <w:szCs w:val="28"/>
        </w:rPr>
        <w:t>-</w:t>
      </w:r>
      <w:r w:rsidRPr="00BC1AED">
        <w:rPr>
          <w:rFonts w:ascii="Times New Roman" w:hAnsi="Times New Roman" w:cs="Times New Roman"/>
          <w:sz w:val="28"/>
          <w:szCs w:val="28"/>
        </w:rPr>
        <w:t>Информационная (получение новой информации по теме)</w:t>
      </w:r>
      <w:proofErr w:type="gramStart"/>
      <w:r w:rsidRPr="00BC1AED">
        <w:rPr>
          <w:rFonts w:ascii="Times New Roman" w:hAnsi="Times New Roman" w:cs="Times New Roman"/>
          <w:sz w:val="28"/>
          <w:szCs w:val="28"/>
        </w:rPr>
        <w:t xml:space="preserve"> </w:t>
      </w:r>
      <w:r w:rsidR="008A4978" w:rsidRPr="00BC1AED">
        <w:rPr>
          <w:rFonts w:ascii="Times New Roman" w:hAnsi="Times New Roman" w:cs="Times New Roman"/>
          <w:sz w:val="28"/>
          <w:szCs w:val="28"/>
        </w:rPr>
        <w:t>;</w:t>
      </w:r>
      <w:proofErr w:type="gramEnd"/>
    </w:p>
    <w:p w:rsidR="009D7D96" w:rsidRPr="00BC1AED" w:rsidRDefault="009D7D96"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008A4978" w:rsidRPr="00BC1AED">
        <w:rPr>
          <w:rFonts w:ascii="Times New Roman" w:hAnsi="Times New Roman" w:cs="Times New Roman"/>
          <w:sz w:val="28"/>
          <w:szCs w:val="28"/>
        </w:rPr>
        <w:t>-</w:t>
      </w:r>
      <w:r w:rsidRPr="00BC1AED">
        <w:rPr>
          <w:rFonts w:ascii="Times New Roman" w:hAnsi="Times New Roman" w:cs="Times New Roman"/>
          <w:sz w:val="28"/>
          <w:szCs w:val="28"/>
        </w:rPr>
        <w:t>Систематизационная (классификация полученной информации по категориям знания)</w:t>
      </w:r>
      <w:r w:rsidR="008A4978" w:rsidRPr="00BC1AED">
        <w:rPr>
          <w:rFonts w:ascii="Times New Roman" w:hAnsi="Times New Roman" w:cs="Times New Roman"/>
          <w:sz w:val="28"/>
          <w:szCs w:val="28"/>
        </w:rPr>
        <w:t>;</w:t>
      </w:r>
      <w:r w:rsidRPr="00BC1AED">
        <w:rPr>
          <w:rFonts w:ascii="Times New Roman" w:hAnsi="Times New Roman" w:cs="Times New Roman"/>
          <w:sz w:val="28"/>
          <w:szCs w:val="28"/>
        </w:rPr>
        <w:t xml:space="preserve"> </w:t>
      </w:r>
      <w:r w:rsidRPr="00BC1AED">
        <w:rPr>
          <w:rFonts w:ascii="Times New Roman" w:hAnsi="Times New Roman" w:cs="Times New Roman"/>
          <w:sz w:val="28"/>
          <w:szCs w:val="28"/>
        </w:rPr>
        <w:tab/>
      </w:r>
    </w:p>
    <w:p w:rsidR="009D7D96" w:rsidRPr="00BC1AED" w:rsidRDefault="00377A7D" w:rsidP="00B34474">
      <w:pPr>
        <w:spacing w:after="0"/>
        <w:jc w:val="both"/>
        <w:rPr>
          <w:rFonts w:ascii="Times New Roman" w:hAnsi="Times New Roman" w:cs="Times New Roman"/>
          <w:sz w:val="28"/>
          <w:szCs w:val="28"/>
        </w:rPr>
      </w:pPr>
      <w:r w:rsidRPr="00BC1AED">
        <w:rPr>
          <w:rFonts w:ascii="Times New Roman" w:hAnsi="Times New Roman" w:cs="Times New Roman"/>
          <w:i/>
          <w:sz w:val="28"/>
          <w:szCs w:val="28"/>
        </w:rPr>
        <w:t>Рефлексия</w:t>
      </w:r>
      <w:proofErr w:type="gramStart"/>
      <w:r w:rsidR="009D7D96" w:rsidRPr="00BC1AED">
        <w:rPr>
          <w:rFonts w:ascii="Times New Roman" w:hAnsi="Times New Roman" w:cs="Times New Roman"/>
          <w:i/>
          <w:sz w:val="28"/>
          <w:szCs w:val="28"/>
        </w:rPr>
        <w:t xml:space="preserve"> </w:t>
      </w:r>
      <w:r w:rsidR="008A4978" w:rsidRPr="00BC1AED">
        <w:rPr>
          <w:rFonts w:ascii="Times New Roman" w:hAnsi="Times New Roman" w:cs="Times New Roman"/>
          <w:i/>
          <w:sz w:val="28"/>
          <w:szCs w:val="28"/>
        </w:rPr>
        <w:t>:</w:t>
      </w:r>
      <w:proofErr w:type="gramEnd"/>
    </w:p>
    <w:p w:rsidR="009D7D96" w:rsidRPr="00BC1AED" w:rsidRDefault="009D7D96"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008A4978" w:rsidRPr="00BC1AED">
        <w:rPr>
          <w:rFonts w:ascii="Times New Roman" w:hAnsi="Times New Roman" w:cs="Times New Roman"/>
          <w:sz w:val="28"/>
          <w:szCs w:val="28"/>
        </w:rPr>
        <w:t>-</w:t>
      </w:r>
      <w:r w:rsidRPr="00BC1AED">
        <w:rPr>
          <w:rFonts w:ascii="Times New Roman" w:hAnsi="Times New Roman" w:cs="Times New Roman"/>
          <w:sz w:val="28"/>
          <w:szCs w:val="28"/>
        </w:rPr>
        <w:t>Коммуникационная (обмен мнениями о новой информации)</w:t>
      </w:r>
      <w:proofErr w:type="gramStart"/>
      <w:r w:rsidRPr="00BC1AED">
        <w:rPr>
          <w:rFonts w:ascii="Times New Roman" w:hAnsi="Times New Roman" w:cs="Times New Roman"/>
          <w:sz w:val="28"/>
          <w:szCs w:val="28"/>
        </w:rPr>
        <w:t xml:space="preserve"> </w:t>
      </w:r>
      <w:r w:rsidR="008A4978" w:rsidRPr="00BC1AED">
        <w:rPr>
          <w:rFonts w:ascii="Times New Roman" w:hAnsi="Times New Roman" w:cs="Times New Roman"/>
          <w:sz w:val="28"/>
          <w:szCs w:val="28"/>
        </w:rPr>
        <w:t>;</w:t>
      </w:r>
      <w:proofErr w:type="gramEnd"/>
    </w:p>
    <w:p w:rsidR="009D7D96" w:rsidRPr="00BC1AED" w:rsidRDefault="009D7D96"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008A4978" w:rsidRPr="00BC1AED">
        <w:rPr>
          <w:rFonts w:ascii="Times New Roman" w:hAnsi="Times New Roman" w:cs="Times New Roman"/>
          <w:sz w:val="28"/>
          <w:szCs w:val="28"/>
        </w:rPr>
        <w:t>-</w:t>
      </w:r>
      <w:proofErr w:type="gramStart"/>
      <w:r w:rsidRPr="00BC1AED">
        <w:rPr>
          <w:rFonts w:ascii="Times New Roman" w:hAnsi="Times New Roman" w:cs="Times New Roman"/>
          <w:sz w:val="28"/>
          <w:szCs w:val="28"/>
        </w:rPr>
        <w:t>Информационная</w:t>
      </w:r>
      <w:proofErr w:type="gramEnd"/>
      <w:r w:rsidRPr="00BC1AED">
        <w:rPr>
          <w:rFonts w:ascii="Times New Roman" w:hAnsi="Times New Roman" w:cs="Times New Roman"/>
          <w:sz w:val="28"/>
          <w:szCs w:val="28"/>
        </w:rPr>
        <w:t xml:space="preserve"> (приобретение нового знания)</w:t>
      </w:r>
      <w:r w:rsidR="008A4978" w:rsidRPr="00BC1AED">
        <w:rPr>
          <w:rFonts w:ascii="Times New Roman" w:hAnsi="Times New Roman" w:cs="Times New Roman"/>
          <w:sz w:val="28"/>
          <w:szCs w:val="28"/>
        </w:rPr>
        <w:t>;</w:t>
      </w:r>
    </w:p>
    <w:p w:rsidR="009D7D96" w:rsidRPr="00BC1AED" w:rsidRDefault="009D7D96"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008A4978" w:rsidRPr="00BC1AED">
        <w:rPr>
          <w:rFonts w:ascii="Times New Roman" w:hAnsi="Times New Roman" w:cs="Times New Roman"/>
          <w:sz w:val="28"/>
          <w:szCs w:val="28"/>
        </w:rPr>
        <w:t>-</w:t>
      </w:r>
      <w:r w:rsidRPr="00BC1AED">
        <w:rPr>
          <w:rFonts w:ascii="Times New Roman" w:hAnsi="Times New Roman" w:cs="Times New Roman"/>
          <w:sz w:val="28"/>
          <w:szCs w:val="28"/>
        </w:rPr>
        <w:t xml:space="preserve"> Мотивационная (побуждение к дальнейшему расширению информационного поля)</w:t>
      </w:r>
      <w:proofErr w:type="gramStart"/>
      <w:r w:rsidRPr="00BC1AED">
        <w:rPr>
          <w:rFonts w:ascii="Times New Roman" w:hAnsi="Times New Roman" w:cs="Times New Roman"/>
          <w:sz w:val="28"/>
          <w:szCs w:val="28"/>
        </w:rPr>
        <w:t xml:space="preserve"> </w:t>
      </w:r>
      <w:r w:rsidR="008A4978" w:rsidRPr="00BC1AED">
        <w:rPr>
          <w:rFonts w:ascii="Times New Roman" w:hAnsi="Times New Roman" w:cs="Times New Roman"/>
          <w:sz w:val="28"/>
          <w:szCs w:val="28"/>
        </w:rPr>
        <w:t>;</w:t>
      </w:r>
      <w:proofErr w:type="gramEnd"/>
    </w:p>
    <w:p w:rsidR="008A4978" w:rsidRPr="00BC1AED" w:rsidRDefault="009D7D96"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008A4978" w:rsidRPr="00BC1AED">
        <w:rPr>
          <w:rFonts w:ascii="Times New Roman" w:hAnsi="Times New Roman" w:cs="Times New Roman"/>
          <w:sz w:val="28"/>
          <w:szCs w:val="28"/>
        </w:rPr>
        <w:t>-</w:t>
      </w:r>
      <w:r w:rsidRPr="00BC1AED">
        <w:rPr>
          <w:rFonts w:ascii="Times New Roman" w:hAnsi="Times New Roman" w:cs="Times New Roman"/>
          <w:sz w:val="28"/>
          <w:szCs w:val="28"/>
        </w:rPr>
        <w:t xml:space="preserve">Оценочная (соотнесение новой информации и имеющихся знаний, выработка собственной позиции,  </w:t>
      </w:r>
      <w:r w:rsidR="008A4978" w:rsidRPr="00BC1AED">
        <w:rPr>
          <w:rFonts w:ascii="Times New Roman" w:hAnsi="Times New Roman" w:cs="Times New Roman"/>
          <w:sz w:val="28"/>
          <w:szCs w:val="28"/>
        </w:rPr>
        <w:t>оценка процесса)</w:t>
      </w:r>
    </w:p>
    <w:p w:rsidR="008A4978" w:rsidRPr="00BC1AED" w:rsidRDefault="008A4978" w:rsidP="00B34474">
      <w:pPr>
        <w:spacing w:after="0"/>
        <w:jc w:val="both"/>
        <w:rPr>
          <w:rFonts w:ascii="Times New Roman" w:hAnsi="Times New Roman" w:cs="Times New Roman"/>
          <w:b/>
          <w:sz w:val="28"/>
          <w:szCs w:val="28"/>
        </w:rPr>
      </w:pPr>
      <w:r w:rsidRPr="00BC1AED">
        <w:rPr>
          <w:rFonts w:ascii="Times New Roman" w:hAnsi="Times New Roman" w:cs="Times New Roman"/>
          <w:b/>
          <w:sz w:val="28"/>
          <w:szCs w:val="28"/>
        </w:rPr>
        <w:t>Приёмы развития критического мышления</w:t>
      </w:r>
    </w:p>
    <w:p w:rsidR="008A4978" w:rsidRPr="00BC1AED" w:rsidRDefault="008A4978" w:rsidP="00B34474">
      <w:pPr>
        <w:spacing w:after="0"/>
        <w:jc w:val="both"/>
        <w:rPr>
          <w:rFonts w:ascii="Times New Roman" w:hAnsi="Times New Roman" w:cs="Times New Roman"/>
          <w:sz w:val="28"/>
          <w:szCs w:val="28"/>
          <w:u w:val="single"/>
        </w:rPr>
      </w:pPr>
      <w:r w:rsidRPr="00BC1AED">
        <w:rPr>
          <w:rFonts w:ascii="Times New Roman" w:hAnsi="Times New Roman" w:cs="Times New Roman"/>
          <w:sz w:val="28"/>
          <w:szCs w:val="28"/>
          <w:u w:val="single"/>
        </w:rPr>
        <w:t>Кластеры</w:t>
      </w:r>
    </w:p>
    <w:p w:rsidR="000F1326" w:rsidRPr="00BC1AED" w:rsidRDefault="000F1326" w:rsidP="00B34474">
      <w:pPr>
        <w:spacing w:after="0"/>
        <w:ind w:firstLine="708"/>
        <w:jc w:val="both"/>
        <w:rPr>
          <w:rFonts w:ascii="Times New Roman" w:hAnsi="Times New Roman" w:cs="Times New Roman"/>
          <w:sz w:val="28"/>
          <w:szCs w:val="28"/>
        </w:rPr>
      </w:pPr>
      <w:r w:rsidRPr="00BC1AED">
        <w:rPr>
          <w:rFonts w:ascii="Times New Roman" w:hAnsi="Times New Roman" w:cs="Times New Roman"/>
          <w:sz w:val="28"/>
          <w:szCs w:val="28"/>
        </w:rPr>
        <w:t xml:space="preserve">Прием «Кластеры» применим как на стадии вызова, так и на стадии рефлексии. Суть приема заключается в том, что информация, касающаяся какого – либо понятия, явления, события, описанного в тексте, </w:t>
      </w:r>
      <w:proofErr w:type="gramStart"/>
      <w:r w:rsidRPr="00BC1AED">
        <w:rPr>
          <w:rFonts w:ascii="Times New Roman" w:hAnsi="Times New Roman" w:cs="Times New Roman"/>
          <w:sz w:val="28"/>
          <w:szCs w:val="28"/>
        </w:rPr>
        <w:t>системати-зируется</w:t>
      </w:r>
      <w:proofErr w:type="gramEnd"/>
      <w:r w:rsidRPr="00BC1AED">
        <w:rPr>
          <w:rFonts w:ascii="Times New Roman" w:hAnsi="Times New Roman" w:cs="Times New Roman"/>
          <w:sz w:val="28"/>
          <w:szCs w:val="28"/>
        </w:rPr>
        <w:t xml:space="preserve"> в  виде кластеров (гроздьев). Кластер – графический прием систематизации материала. Наши мысли уже не громоздятся, а «гроздятся», т.е. располагаются в определенном порядке. Правила очень простые. В центре – это наша тема, а вокруг нее крупные смысловые единицы. Очень важным этапом является презентация новых кластеров. Задачей этой работы является не только систематизация материала, но и установление причинно-следственных связей между «гроздями». Например:</w:t>
      </w:r>
    </w:p>
    <w:p w:rsidR="000F1326" w:rsidRPr="00BC1AED" w:rsidRDefault="000F1326" w:rsidP="00B34474">
      <w:pPr>
        <w:spacing w:after="0"/>
        <w:ind w:firstLine="708"/>
        <w:jc w:val="both"/>
        <w:rPr>
          <w:rFonts w:ascii="Times New Roman" w:hAnsi="Times New Roman" w:cs="Times New Roman"/>
          <w:sz w:val="28"/>
          <w:szCs w:val="28"/>
        </w:rPr>
      </w:pPr>
      <w:r w:rsidRPr="00BC1AED">
        <w:rPr>
          <w:rFonts w:ascii="Times New Roman" w:hAnsi="Times New Roman" w:cs="Times New Roman"/>
          <w:noProof/>
          <w:sz w:val="20"/>
          <w:szCs w:val="20"/>
          <w:lang w:eastAsia="ru-RU"/>
        </w:rPr>
        <w:lastRenderedPageBreak/>
        <w:drawing>
          <wp:inline distT="0" distB="0" distL="0" distR="0">
            <wp:extent cx="5023485" cy="1888490"/>
            <wp:effectExtent l="19050" t="0" r="5715" b="0"/>
            <wp:docPr id="1" name="Рисунок 1"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
                    <pic:cNvPicPr>
                      <a:picLocks noChangeAspect="1" noChangeArrowheads="1"/>
                    </pic:cNvPicPr>
                  </pic:nvPicPr>
                  <pic:blipFill>
                    <a:blip r:embed="rId5" cstate="print"/>
                    <a:srcRect/>
                    <a:stretch>
                      <a:fillRect/>
                    </a:stretch>
                  </pic:blipFill>
                  <pic:spPr bwMode="auto">
                    <a:xfrm>
                      <a:off x="0" y="0"/>
                      <a:ext cx="5023485" cy="1888490"/>
                    </a:xfrm>
                    <a:prstGeom prst="rect">
                      <a:avLst/>
                    </a:prstGeom>
                    <a:noFill/>
                    <a:ln w="9525">
                      <a:noFill/>
                      <a:miter lim="800000"/>
                      <a:headEnd/>
                      <a:tailEnd/>
                    </a:ln>
                  </pic:spPr>
                </pic:pic>
              </a:graphicData>
            </a:graphic>
          </wp:inline>
        </w:drawing>
      </w:r>
    </w:p>
    <w:p w:rsidR="00277588" w:rsidRDefault="00277588" w:rsidP="00B34474">
      <w:pPr>
        <w:spacing w:after="0"/>
        <w:jc w:val="both"/>
        <w:rPr>
          <w:rFonts w:ascii="Times New Roman" w:hAnsi="Times New Roman" w:cs="Times New Roman"/>
          <w:sz w:val="28"/>
          <w:szCs w:val="28"/>
          <w:u w:val="single"/>
        </w:rPr>
      </w:pPr>
    </w:p>
    <w:p w:rsidR="00277588" w:rsidRDefault="00277588" w:rsidP="00B34474">
      <w:pPr>
        <w:spacing w:after="0"/>
        <w:jc w:val="both"/>
        <w:rPr>
          <w:rFonts w:ascii="Times New Roman" w:hAnsi="Times New Roman" w:cs="Times New Roman"/>
          <w:sz w:val="28"/>
          <w:szCs w:val="28"/>
          <w:u w:val="single"/>
        </w:rPr>
      </w:pPr>
    </w:p>
    <w:p w:rsidR="00277588" w:rsidRDefault="00277588" w:rsidP="00B34474">
      <w:pPr>
        <w:spacing w:after="0"/>
        <w:jc w:val="both"/>
        <w:rPr>
          <w:rFonts w:ascii="Times New Roman" w:hAnsi="Times New Roman" w:cs="Times New Roman"/>
          <w:sz w:val="28"/>
          <w:szCs w:val="28"/>
          <w:u w:val="single"/>
        </w:rPr>
      </w:pPr>
    </w:p>
    <w:p w:rsidR="00277588" w:rsidRDefault="00277588" w:rsidP="00B34474">
      <w:pPr>
        <w:spacing w:after="0"/>
        <w:jc w:val="both"/>
        <w:rPr>
          <w:rFonts w:ascii="Times New Roman" w:hAnsi="Times New Roman" w:cs="Times New Roman"/>
          <w:sz w:val="28"/>
          <w:szCs w:val="28"/>
          <w:u w:val="single"/>
        </w:rPr>
      </w:pPr>
    </w:p>
    <w:p w:rsidR="00EA1701" w:rsidRPr="00BC1AED" w:rsidRDefault="00EA1701" w:rsidP="00B34474">
      <w:pPr>
        <w:spacing w:after="0"/>
        <w:jc w:val="both"/>
        <w:rPr>
          <w:rFonts w:ascii="Times New Roman" w:hAnsi="Times New Roman" w:cs="Times New Roman"/>
          <w:sz w:val="28"/>
          <w:szCs w:val="28"/>
          <w:u w:val="single"/>
        </w:rPr>
      </w:pPr>
      <w:r w:rsidRPr="00BC1AED">
        <w:rPr>
          <w:rFonts w:ascii="Times New Roman" w:hAnsi="Times New Roman" w:cs="Times New Roman"/>
          <w:sz w:val="28"/>
          <w:szCs w:val="28"/>
          <w:u w:val="single"/>
        </w:rPr>
        <w:t>Концептуальное колесо</w:t>
      </w:r>
    </w:p>
    <w:p w:rsidR="00EA1701" w:rsidRDefault="008B4493" w:rsidP="00B34474">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108" type="#_x0000_t202" style="position:absolute;left:0;text-align:left;margin-left:261pt;margin-top:129.35pt;width:45.05pt;height:27pt;z-index:251672576" strokecolor="white">
            <v:textbox>
              <w:txbxContent>
                <w:p w:rsidR="00EA1701" w:rsidRPr="00E9629E" w:rsidRDefault="00EA1701" w:rsidP="00EA1701">
                  <w:pPr>
                    <w:rPr>
                      <w:lang w:val="en-US"/>
                    </w:rPr>
                  </w:pPr>
                  <w:proofErr w:type="gramStart"/>
                  <w:r>
                    <w:rPr>
                      <w:lang w:val="en-US"/>
                    </w:rPr>
                    <w:t>prefer</w:t>
                  </w:r>
                  <w:proofErr w:type="gramEnd"/>
                </w:p>
              </w:txbxContent>
            </v:textbox>
          </v:shape>
        </w:pict>
      </w:r>
      <w:r>
        <w:rPr>
          <w:rFonts w:ascii="Times New Roman" w:hAnsi="Times New Roman" w:cs="Times New Roman"/>
          <w:noProof/>
          <w:sz w:val="28"/>
          <w:szCs w:val="28"/>
          <w:lang w:eastAsia="ru-RU"/>
        </w:rPr>
        <w:pict>
          <v:shape id="_x0000_s1107" type="#_x0000_t202" style="position:absolute;left:0;text-align:left;margin-left:234pt;margin-top:176.75pt;width:63pt;height:47.4pt;z-index:251671552" strokecolor="white">
            <v:textbox>
              <w:txbxContent>
                <w:p w:rsidR="00EA1701" w:rsidRPr="00E9629E" w:rsidRDefault="00EA1701" w:rsidP="00EA1701">
                  <w:pPr>
                    <w:rPr>
                      <w:lang w:val="en-US"/>
                    </w:rPr>
                  </w:pPr>
                  <w:proofErr w:type="gramStart"/>
                  <w:r>
                    <w:rPr>
                      <w:lang w:val="en-US"/>
                    </w:rPr>
                    <w:t>get</w:t>
                  </w:r>
                  <w:proofErr w:type="gramEnd"/>
                  <w:r>
                    <w:rPr>
                      <w:lang w:val="en-US"/>
                    </w:rPr>
                    <w:t xml:space="preserve"> pleasure with </w:t>
                  </w:r>
                </w:p>
              </w:txbxContent>
            </v:textbox>
          </v:shape>
        </w:pict>
      </w:r>
      <w:r>
        <w:rPr>
          <w:rFonts w:ascii="Times New Roman" w:hAnsi="Times New Roman" w:cs="Times New Roman"/>
          <w:noProof/>
          <w:sz w:val="28"/>
          <w:szCs w:val="28"/>
          <w:lang w:eastAsia="ru-RU"/>
        </w:rPr>
        <w:pict>
          <v:shape id="_x0000_s1106" type="#_x0000_t202" style="position:absolute;left:0;text-align:left;margin-left:134.95pt;margin-top:192.3pt;width:54pt;height:36.1pt;z-index:251670528" strokecolor="white">
            <v:textbox>
              <w:txbxContent>
                <w:p w:rsidR="00EA1701" w:rsidRPr="00E9629E" w:rsidRDefault="00EA1701" w:rsidP="00EA1701">
                  <w:pPr>
                    <w:rPr>
                      <w:lang w:val="en-US"/>
                    </w:rPr>
                  </w:pPr>
                  <w:r>
                    <w:rPr>
                      <w:lang w:val="en-US"/>
                    </w:rPr>
                    <w:t>To be keen on</w:t>
                  </w:r>
                </w:p>
              </w:txbxContent>
            </v:textbox>
          </v:shape>
        </w:pict>
      </w:r>
      <w:r>
        <w:rPr>
          <w:rFonts w:ascii="Times New Roman" w:hAnsi="Times New Roman" w:cs="Times New Roman"/>
          <w:noProof/>
          <w:sz w:val="28"/>
          <w:szCs w:val="28"/>
          <w:lang w:eastAsia="ru-RU"/>
        </w:rPr>
        <w:pict>
          <v:shape id="_x0000_s1105" type="#_x0000_t202" style="position:absolute;left:0;text-align:left;margin-left:108pt;margin-top:120.4pt;width:45pt;height:44.9pt;z-index:251669504" strokecolor="white">
            <v:textbox style="mso-next-textbox:#_x0000_s1105">
              <w:txbxContent>
                <w:p w:rsidR="00EA1701" w:rsidRPr="00E9629E" w:rsidRDefault="00EA1701" w:rsidP="00EA1701">
                  <w:pPr>
                    <w:rPr>
                      <w:lang w:val="en-US"/>
                    </w:rPr>
                  </w:pPr>
                  <w:proofErr w:type="gramStart"/>
                  <w:r>
                    <w:rPr>
                      <w:lang w:val="en-US"/>
                    </w:rPr>
                    <w:t>enjoy</w:t>
                  </w:r>
                  <w:proofErr w:type="gramEnd"/>
                </w:p>
              </w:txbxContent>
            </v:textbox>
          </v:shape>
        </w:pict>
      </w:r>
      <w:r>
        <w:rPr>
          <w:rFonts w:ascii="Times New Roman" w:hAnsi="Times New Roman" w:cs="Times New Roman"/>
          <w:noProof/>
          <w:sz w:val="28"/>
          <w:szCs w:val="28"/>
          <w:lang w:eastAsia="ru-RU"/>
        </w:rPr>
        <w:pict>
          <v:shape id="_x0000_s1104" type="#_x0000_t202" style="position:absolute;left:0;text-align:left;margin-left:3in;margin-top:75.4pt;width:54pt;height:35.95pt;z-index:251668480" strokecolor="white">
            <v:textbox style="mso-next-textbox:#_x0000_s1104">
              <w:txbxContent>
                <w:p w:rsidR="00EA1701" w:rsidRPr="00E9629E" w:rsidRDefault="00EA1701" w:rsidP="00EA1701">
                  <w:pPr>
                    <w:rPr>
                      <w:sz w:val="20"/>
                      <w:szCs w:val="20"/>
                      <w:lang w:val="en-US"/>
                    </w:rPr>
                  </w:pPr>
                  <w:proofErr w:type="gramStart"/>
                  <w:r w:rsidRPr="00E9629E">
                    <w:rPr>
                      <w:sz w:val="20"/>
                      <w:szCs w:val="20"/>
                      <w:lang w:val="en-US"/>
                    </w:rPr>
                    <w:t>to</w:t>
                  </w:r>
                  <w:proofErr w:type="gramEnd"/>
                  <w:r w:rsidRPr="00E9629E">
                    <w:rPr>
                      <w:sz w:val="20"/>
                      <w:szCs w:val="20"/>
                      <w:lang w:val="en-US"/>
                    </w:rPr>
                    <w:t xml:space="preserve"> be </w:t>
                  </w:r>
                </w:p>
                <w:p w:rsidR="00EA1701" w:rsidRPr="00E9629E" w:rsidRDefault="00EA1701" w:rsidP="00EA1701">
                  <w:pPr>
                    <w:rPr>
                      <w:sz w:val="20"/>
                      <w:szCs w:val="20"/>
                      <w:lang w:val="en-US"/>
                    </w:rPr>
                  </w:pPr>
                  <w:proofErr w:type="spellStart"/>
                  <w:proofErr w:type="gramStart"/>
                  <w:r w:rsidRPr="00E9629E">
                    <w:rPr>
                      <w:sz w:val="20"/>
                      <w:szCs w:val="20"/>
                      <w:lang w:val="en-US"/>
                    </w:rPr>
                    <w:t>f</w:t>
                  </w:r>
                  <w:r>
                    <w:rPr>
                      <w:sz w:val="20"/>
                      <w:szCs w:val="20"/>
                      <w:lang w:val="en-US"/>
                    </w:rPr>
                    <w:t>fond</w:t>
                  </w:r>
                  <w:proofErr w:type="spellEnd"/>
                  <w:proofErr w:type="gramEnd"/>
                  <w:r>
                    <w:rPr>
                      <w:sz w:val="20"/>
                      <w:szCs w:val="20"/>
                      <w:lang w:val="en-US"/>
                    </w:rPr>
                    <w:t xml:space="preserve"> </w:t>
                  </w:r>
                  <w:proofErr w:type="spellStart"/>
                  <w:r>
                    <w:rPr>
                      <w:sz w:val="20"/>
                      <w:szCs w:val="20"/>
                      <w:lang w:val="en-US"/>
                    </w:rPr>
                    <w:t>of</w:t>
                  </w:r>
                  <w:r w:rsidRPr="00E9629E">
                    <w:rPr>
                      <w:sz w:val="20"/>
                      <w:szCs w:val="20"/>
                      <w:lang w:val="en-US"/>
                    </w:rPr>
                    <w:t>ond</w:t>
                  </w:r>
                  <w:proofErr w:type="spellEnd"/>
                  <w:r w:rsidRPr="00E9629E">
                    <w:rPr>
                      <w:sz w:val="20"/>
                      <w:szCs w:val="20"/>
                      <w:lang w:val="en-US"/>
                    </w:rPr>
                    <w:t xml:space="preserve"> of </w:t>
                  </w:r>
                </w:p>
              </w:txbxContent>
            </v:textbox>
          </v:shape>
        </w:pict>
      </w:r>
      <w:r>
        <w:rPr>
          <w:rFonts w:ascii="Times New Roman" w:hAnsi="Times New Roman" w:cs="Times New Roman"/>
          <w:noProof/>
          <w:sz w:val="28"/>
          <w:szCs w:val="28"/>
          <w:lang w:eastAsia="ru-RU"/>
        </w:rPr>
        <w:pict>
          <v:shape id="_x0000_s1103" type="#_x0000_t202" style="position:absolute;left:0;text-align:left;margin-left:143.95pt;margin-top:84.35pt;width:54pt;height:27pt;z-index:251667456" strokecolor="white">
            <v:textbox style="mso-next-textbox:#_x0000_s1103">
              <w:txbxContent>
                <w:p w:rsidR="00EA1701" w:rsidRPr="00E9629E" w:rsidRDefault="00EA1701" w:rsidP="00EA1701">
                  <w:pPr>
                    <w:rPr>
                      <w:lang w:val="en-US"/>
                    </w:rPr>
                  </w:pPr>
                  <w:proofErr w:type="gramStart"/>
                  <w:r>
                    <w:rPr>
                      <w:lang w:val="en-US"/>
                    </w:rPr>
                    <w:t>love</w:t>
                  </w:r>
                  <w:proofErr w:type="gramEnd"/>
                </w:p>
              </w:txbxContent>
            </v:textbox>
          </v:shape>
        </w:pict>
      </w:r>
      <w:r>
        <w:rPr>
          <w:rFonts w:ascii="Times New Roman" w:hAnsi="Times New Roman" w:cs="Times New Roman"/>
          <w:noProof/>
          <w:sz w:val="28"/>
          <w:szCs w:val="28"/>
          <w:lang w:eastAsia="ru-RU"/>
        </w:rPr>
        <w:pict>
          <v:line id="_x0000_s1102" style="position:absolute;left:0;text-align:left;z-index:251666432" from="207pt,201.35pt" to="207pt,246.3pt"/>
        </w:pict>
      </w:r>
      <w:r>
        <w:rPr>
          <w:rFonts w:ascii="Times New Roman" w:hAnsi="Times New Roman" w:cs="Times New Roman"/>
          <w:noProof/>
          <w:sz w:val="28"/>
          <w:szCs w:val="28"/>
          <w:lang w:eastAsia="ru-RU"/>
        </w:rPr>
        <w:pict>
          <v:line id="_x0000_s1101" style="position:absolute;left:0;text-align:left;flip:x;z-index:251665408" from="98.95pt,165.3pt" to="162pt,192.3pt"/>
        </w:pict>
      </w:r>
      <w:r>
        <w:rPr>
          <w:rFonts w:ascii="Times New Roman" w:hAnsi="Times New Roman" w:cs="Times New Roman"/>
          <w:noProof/>
          <w:sz w:val="28"/>
          <w:szCs w:val="28"/>
          <w:lang w:eastAsia="ru-RU"/>
        </w:rPr>
        <w:pict>
          <v:line id="_x0000_s1100" style="position:absolute;left:0;text-align:left;flip:x y;z-index:251664384" from="117pt,93.35pt" to="171pt,129.35pt"/>
        </w:pict>
      </w:r>
      <w:r>
        <w:rPr>
          <w:rFonts w:ascii="Times New Roman" w:hAnsi="Times New Roman" w:cs="Times New Roman"/>
          <w:noProof/>
          <w:sz w:val="28"/>
          <w:szCs w:val="28"/>
          <w:lang w:eastAsia="ru-RU"/>
        </w:rPr>
        <w:pict>
          <v:line id="_x0000_s1099" style="position:absolute;left:0;text-align:left;z-index:251663360" from="251.95pt,165.3pt" to="324pt,174.35pt"/>
        </w:pict>
      </w:r>
      <w:r>
        <w:rPr>
          <w:rFonts w:ascii="Times New Roman" w:hAnsi="Times New Roman" w:cs="Times New Roman"/>
          <w:noProof/>
          <w:sz w:val="28"/>
          <w:szCs w:val="28"/>
          <w:lang w:eastAsia="ru-RU"/>
        </w:rPr>
        <w:pict>
          <v:line id="_x0000_s1098" style="position:absolute;left:0;text-align:left;flip:y;z-index:251662336" from="243pt,93.35pt" to="297pt,129.35pt"/>
        </w:pict>
      </w:r>
      <w:r>
        <w:rPr>
          <w:rFonts w:ascii="Times New Roman" w:hAnsi="Times New Roman" w:cs="Times New Roman"/>
          <w:noProof/>
          <w:sz w:val="28"/>
          <w:szCs w:val="28"/>
          <w:lang w:eastAsia="ru-RU"/>
        </w:rPr>
        <w:pict>
          <v:line id="_x0000_s1097" style="position:absolute;left:0;text-align:left;z-index:251661312" from="207pt,66.35pt" to="207pt,111.35pt"/>
        </w:pict>
      </w:r>
      <w:r>
        <w:rPr>
          <w:rFonts w:ascii="Times New Roman" w:hAnsi="Times New Roman" w:cs="Times New Roman"/>
          <w:noProof/>
          <w:sz w:val="28"/>
          <w:szCs w:val="28"/>
          <w:lang w:eastAsia="ru-RU"/>
        </w:rPr>
        <w:pict>
          <v:shape id="_x0000_s1096" type="#_x0000_t202" style="position:absolute;left:0;text-align:left;margin-left:171pt;margin-top:138.35pt;width:1in;height:26.95pt;z-index:251660288" strokecolor="white">
            <v:textbox style="mso-next-textbox:#_x0000_s1096">
              <w:txbxContent>
                <w:p w:rsidR="00EA1701" w:rsidRPr="006E56CD" w:rsidRDefault="00EA1701" w:rsidP="00EA1701">
                  <w:pPr>
                    <w:jc w:val="center"/>
                    <w:rPr>
                      <w:lang w:val="en-US"/>
                    </w:rPr>
                  </w:pPr>
                  <w:proofErr w:type="gramStart"/>
                  <w:r>
                    <w:rPr>
                      <w:lang w:val="en-US"/>
                    </w:rPr>
                    <w:t>like</w:t>
                  </w:r>
                  <w:proofErr w:type="gramEnd"/>
                </w:p>
              </w:txbxContent>
            </v:textbox>
          </v:shape>
        </w:pict>
      </w:r>
      <w:r>
        <w:rPr>
          <w:rFonts w:ascii="Times New Roman" w:hAnsi="Times New Roman" w:cs="Times New Roman"/>
          <w:noProof/>
          <w:sz w:val="28"/>
          <w:szCs w:val="28"/>
          <w:lang w:eastAsia="ru-RU"/>
        </w:rPr>
        <w:pict>
          <v:oval id="_x0000_s1095" style="position:absolute;left:0;text-align:left;margin-left:162pt;margin-top:111.35pt;width:89.95pt;height:89.85pt;z-index:251659264"/>
        </w:pict>
      </w:r>
      <w:r>
        <w:rPr>
          <w:rFonts w:ascii="Times New Roman" w:hAnsi="Times New Roman" w:cs="Times New Roman"/>
          <w:noProof/>
          <w:sz w:val="28"/>
          <w:szCs w:val="28"/>
          <w:lang w:eastAsia="ru-RU"/>
        </w:rPr>
        <w:pict>
          <v:oval id="_x0000_s1094" style="position:absolute;left:0;text-align:left;margin-left:89.95pt;margin-top:66.35pt;width:234.05pt;height:179.95pt;z-index:251658240"/>
        </w:pict>
      </w:r>
      <w:r w:rsidR="00EA1701" w:rsidRPr="00BC1AED">
        <w:rPr>
          <w:rFonts w:ascii="Times New Roman" w:hAnsi="Times New Roman" w:cs="Times New Roman"/>
          <w:sz w:val="28"/>
          <w:szCs w:val="28"/>
        </w:rPr>
        <w:t>Прием «концептуальное колесо» эффективно использовать на стадии вызова. Учащимся необходимо подобрать синонимы к слову, находящемуся в ядре понятийного «колеса», и вписать в секторы колеса. Например:</w:t>
      </w:r>
    </w:p>
    <w:p w:rsidR="00277588" w:rsidRDefault="00277588" w:rsidP="00B34474">
      <w:pPr>
        <w:spacing w:after="0"/>
        <w:ind w:firstLine="708"/>
        <w:jc w:val="both"/>
        <w:rPr>
          <w:rFonts w:ascii="Times New Roman" w:hAnsi="Times New Roman" w:cs="Times New Roman"/>
          <w:sz w:val="28"/>
          <w:szCs w:val="28"/>
        </w:rPr>
      </w:pPr>
    </w:p>
    <w:p w:rsidR="00277588" w:rsidRPr="00BC1AED" w:rsidRDefault="00277588" w:rsidP="00B34474">
      <w:pPr>
        <w:spacing w:after="0"/>
        <w:ind w:firstLine="708"/>
        <w:jc w:val="both"/>
        <w:rPr>
          <w:rFonts w:ascii="Times New Roman" w:hAnsi="Times New Roman" w:cs="Times New Roman"/>
          <w:sz w:val="28"/>
          <w:szCs w:val="28"/>
          <w:lang w:val="en-US"/>
        </w:rPr>
      </w:pPr>
    </w:p>
    <w:p w:rsidR="00EA1701" w:rsidRPr="00BC1AED" w:rsidRDefault="00EA1701" w:rsidP="00B34474">
      <w:pPr>
        <w:spacing w:after="0"/>
        <w:ind w:firstLine="708"/>
        <w:jc w:val="both"/>
        <w:rPr>
          <w:rFonts w:ascii="Times New Roman" w:hAnsi="Times New Roman" w:cs="Times New Roman"/>
          <w:sz w:val="28"/>
          <w:szCs w:val="28"/>
          <w:lang w:val="en-US"/>
        </w:rPr>
      </w:pPr>
    </w:p>
    <w:p w:rsidR="000F1326" w:rsidRPr="00BC1AED" w:rsidRDefault="000F1326" w:rsidP="00B34474">
      <w:pPr>
        <w:spacing w:after="0"/>
        <w:ind w:firstLine="708"/>
        <w:jc w:val="both"/>
        <w:rPr>
          <w:rFonts w:ascii="Times New Roman" w:hAnsi="Times New Roman" w:cs="Times New Roman"/>
          <w:sz w:val="28"/>
          <w:szCs w:val="28"/>
        </w:rPr>
      </w:pPr>
    </w:p>
    <w:p w:rsidR="00EA1701" w:rsidRDefault="00EA1701" w:rsidP="00B34474">
      <w:pPr>
        <w:spacing w:after="0"/>
        <w:jc w:val="both"/>
        <w:rPr>
          <w:rFonts w:ascii="Times New Roman" w:hAnsi="Times New Roman" w:cs="Times New Roman"/>
          <w:sz w:val="28"/>
          <w:szCs w:val="28"/>
        </w:rPr>
      </w:pPr>
    </w:p>
    <w:p w:rsidR="00B34474" w:rsidRDefault="00B34474" w:rsidP="00B34474">
      <w:pPr>
        <w:spacing w:after="0"/>
        <w:jc w:val="both"/>
        <w:rPr>
          <w:rFonts w:ascii="Times New Roman" w:hAnsi="Times New Roman" w:cs="Times New Roman"/>
          <w:sz w:val="28"/>
          <w:szCs w:val="28"/>
        </w:rPr>
      </w:pPr>
    </w:p>
    <w:p w:rsidR="00B34474" w:rsidRDefault="00B34474" w:rsidP="00B34474">
      <w:pPr>
        <w:spacing w:after="0"/>
        <w:jc w:val="both"/>
        <w:rPr>
          <w:rFonts w:ascii="Times New Roman" w:hAnsi="Times New Roman" w:cs="Times New Roman"/>
          <w:sz w:val="28"/>
          <w:szCs w:val="28"/>
        </w:rPr>
      </w:pPr>
    </w:p>
    <w:p w:rsidR="00B34474" w:rsidRDefault="00B34474" w:rsidP="00B34474">
      <w:pPr>
        <w:spacing w:after="0"/>
        <w:jc w:val="both"/>
        <w:rPr>
          <w:rFonts w:ascii="Times New Roman" w:hAnsi="Times New Roman" w:cs="Times New Roman"/>
          <w:sz w:val="28"/>
          <w:szCs w:val="28"/>
        </w:rPr>
      </w:pPr>
    </w:p>
    <w:p w:rsidR="00B34474" w:rsidRDefault="00B34474" w:rsidP="00B34474">
      <w:pPr>
        <w:spacing w:after="0"/>
        <w:jc w:val="both"/>
        <w:rPr>
          <w:rFonts w:ascii="Times New Roman" w:hAnsi="Times New Roman" w:cs="Times New Roman"/>
          <w:sz w:val="28"/>
          <w:szCs w:val="28"/>
        </w:rPr>
      </w:pPr>
    </w:p>
    <w:p w:rsidR="00B34474" w:rsidRDefault="00B34474" w:rsidP="00B34474">
      <w:pPr>
        <w:spacing w:after="0"/>
        <w:jc w:val="both"/>
        <w:rPr>
          <w:rFonts w:ascii="Times New Roman" w:hAnsi="Times New Roman" w:cs="Times New Roman"/>
          <w:sz w:val="28"/>
          <w:szCs w:val="28"/>
        </w:rPr>
      </w:pPr>
    </w:p>
    <w:p w:rsidR="00B34474" w:rsidRPr="00B34474" w:rsidRDefault="00B34474" w:rsidP="00B34474">
      <w:pPr>
        <w:spacing w:after="0"/>
        <w:jc w:val="both"/>
        <w:rPr>
          <w:rFonts w:ascii="Times New Roman" w:hAnsi="Times New Roman" w:cs="Times New Roman"/>
          <w:sz w:val="28"/>
          <w:szCs w:val="28"/>
        </w:rPr>
      </w:pPr>
    </w:p>
    <w:p w:rsidR="000317FA" w:rsidRPr="00BC1AED" w:rsidRDefault="000317FA" w:rsidP="00B34474">
      <w:pPr>
        <w:spacing w:after="0"/>
        <w:jc w:val="both"/>
        <w:rPr>
          <w:rFonts w:ascii="Times New Roman" w:hAnsi="Times New Roman" w:cs="Times New Roman"/>
          <w:sz w:val="28"/>
          <w:szCs w:val="28"/>
          <w:u w:val="single"/>
        </w:rPr>
      </w:pPr>
      <w:r w:rsidRPr="00BC1AED">
        <w:rPr>
          <w:rFonts w:ascii="Times New Roman" w:hAnsi="Times New Roman" w:cs="Times New Roman"/>
          <w:sz w:val="28"/>
          <w:szCs w:val="28"/>
          <w:u w:val="single"/>
        </w:rPr>
        <w:t>Дерево предсказаний</w:t>
      </w:r>
      <w:r w:rsidRPr="00BC1AED">
        <w:rPr>
          <w:rFonts w:ascii="Times New Roman" w:hAnsi="Times New Roman" w:cs="Times New Roman"/>
          <w:sz w:val="28"/>
          <w:szCs w:val="28"/>
        </w:rPr>
        <w:t xml:space="preserve"> </w:t>
      </w:r>
    </w:p>
    <w:p w:rsidR="00FB2AEC" w:rsidRPr="00BC1AED" w:rsidRDefault="000317FA"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Этот прием помогает строить предположения по поводу развития сюжетной линии рассказа или повествования.  Правила работы с данным приемом таковы: возможные предположения учащихся моделируют дальнейший финал данного рассказа или повествования. Ствол дерева - тема, ветви - предположения, которые ведутся по двум основным направлениям - "возможно" и "вероятно" </w:t>
      </w:r>
      <w:proofErr w:type="gramStart"/>
      <w:r w:rsidRPr="00BC1AED">
        <w:rPr>
          <w:rFonts w:ascii="Times New Roman" w:hAnsi="Times New Roman" w:cs="Times New Roman"/>
          <w:sz w:val="28"/>
          <w:szCs w:val="28"/>
        </w:rPr>
        <w:t xml:space="preserve">( </w:t>
      </w:r>
      <w:proofErr w:type="gramEnd"/>
      <w:r w:rsidRPr="00BC1AED">
        <w:rPr>
          <w:rFonts w:ascii="Times New Roman" w:hAnsi="Times New Roman" w:cs="Times New Roman"/>
          <w:sz w:val="28"/>
          <w:szCs w:val="28"/>
        </w:rPr>
        <w:t xml:space="preserve">количество "ветвей" не ограничено), и, наконец, "листья" - обоснование этих предположений, аргументы в пользу того или иного мнения.  «Дерево предсказаний» целесообразно использовать на стадии закрепления лексики с целью </w:t>
      </w:r>
      <w:proofErr w:type="gramStart"/>
      <w:r w:rsidRPr="00BC1AED">
        <w:rPr>
          <w:rFonts w:ascii="Times New Roman" w:hAnsi="Times New Roman" w:cs="Times New Roman"/>
          <w:sz w:val="28"/>
          <w:szCs w:val="28"/>
        </w:rPr>
        <w:t>анализа</w:t>
      </w:r>
      <w:proofErr w:type="gramEnd"/>
      <w:r w:rsidRPr="00BC1AED">
        <w:rPr>
          <w:rFonts w:ascii="Times New Roman" w:hAnsi="Times New Roman" w:cs="Times New Roman"/>
          <w:sz w:val="28"/>
          <w:szCs w:val="28"/>
        </w:rPr>
        <w:t xml:space="preserve"> какой – либо проблемы, обсуждения текста, прогнозирования событий. Поскольку данный прием строится именно на предположении и прогнозировании, то в речи учащихся </w:t>
      </w:r>
      <w:r w:rsidRPr="00BC1AED">
        <w:rPr>
          <w:rFonts w:ascii="Times New Roman" w:hAnsi="Times New Roman" w:cs="Times New Roman"/>
          <w:sz w:val="28"/>
          <w:szCs w:val="28"/>
        </w:rPr>
        <w:lastRenderedPageBreak/>
        <w:t>активно используются конструкции будущего времени и сослагательного наклонения.</w:t>
      </w:r>
    </w:p>
    <w:p w:rsidR="000317FA" w:rsidRPr="00BC1AED" w:rsidRDefault="000317FA" w:rsidP="00B34474">
      <w:pPr>
        <w:spacing w:after="0"/>
        <w:jc w:val="both"/>
        <w:rPr>
          <w:rFonts w:ascii="Times New Roman" w:hAnsi="Times New Roman" w:cs="Times New Roman"/>
          <w:sz w:val="28"/>
          <w:szCs w:val="28"/>
          <w:u w:val="single"/>
          <w:lang w:val="en-US"/>
        </w:rPr>
      </w:pPr>
      <w:r w:rsidRPr="00BC1AED">
        <w:rPr>
          <w:rFonts w:ascii="Times New Roman" w:hAnsi="Times New Roman" w:cs="Times New Roman"/>
          <w:sz w:val="28"/>
          <w:szCs w:val="28"/>
          <w:u w:val="single"/>
        </w:rPr>
        <w:t>Инсерт</w:t>
      </w:r>
    </w:p>
    <w:p w:rsidR="000317FA" w:rsidRPr="00BC1AED" w:rsidRDefault="000317FA" w:rsidP="00B34474">
      <w:pPr>
        <w:spacing w:after="0"/>
        <w:ind w:firstLine="708"/>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INSERT</w:t>
      </w:r>
      <w:r w:rsidRPr="00BC1AED">
        <w:rPr>
          <w:rFonts w:ascii="Times New Roman" w:hAnsi="Times New Roman" w:cs="Times New Roman"/>
          <w:sz w:val="28"/>
          <w:szCs w:val="28"/>
        </w:rPr>
        <w:t xml:space="preserve">        </w:t>
      </w:r>
    </w:p>
    <w:p w:rsidR="000317FA" w:rsidRPr="00BC1AED" w:rsidRDefault="000317FA"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I- interactive</w:t>
      </w:r>
    </w:p>
    <w:p w:rsidR="000317FA" w:rsidRPr="00BC1AED" w:rsidRDefault="000317FA"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 xml:space="preserve">N- </w:t>
      </w:r>
      <w:proofErr w:type="gramStart"/>
      <w:r w:rsidRPr="00BC1AED">
        <w:rPr>
          <w:rFonts w:ascii="Times New Roman" w:hAnsi="Times New Roman" w:cs="Times New Roman"/>
          <w:sz w:val="28"/>
          <w:szCs w:val="28"/>
          <w:lang w:val="en-US"/>
        </w:rPr>
        <w:t>notion</w:t>
      </w:r>
      <w:proofErr w:type="gramEnd"/>
    </w:p>
    <w:p w:rsidR="000317FA" w:rsidRPr="00BC1AED" w:rsidRDefault="000317FA"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 xml:space="preserve">S- </w:t>
      </w:r>
      <w:proofErr w:type="gramStart"/>
      <w:r w:rsidRPr="00BC1AED">
        <w:rPr>
          <w:rFonts w:ascii="Times New Roman" w:hAnsi="Times New Roman" w:cs="Times New Roman"/>
          <w:sz w:val="28"/>
          <w:szCs w:val="28"/>
          <w:lang w:val="en-US"/>
        </w:rPr>
        <w:t>system</w:t>
      </w:r>
      <w:proofErr w:type="gramEnd"/>
    </w:p>
    <w:p w:rsidR="000317FA" w:rsidRPr="00BC1AED" w:rsidRDefault="000317FA"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 xml:space="preserve">E- </w:t>
      </w:r>
      <w:proofErr w:type="gramStart"/>
      <w:r w:rsidRPr="00BC1AED">
        <w:rPr>
          <w:rFonts w:ascii="Times New Roman" w:hAnsi="Times New Roman" w:cs="Times New Roman"/>
          <w:sz w:val="28"/>
          <w:szCs w:val="28"/>
          <w:lang w:val="en-US"/>
        </w:rPr>
        <w:t>effective</w:t>
      </w:r>
      <w:proofErr w:type="gramEnd"/>
    </w:p>
    <w:p w:rsidR="000317FA" w:rsidRPr="00BC1AED" w:rsidRDefault="000317FA"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lang w:val="en-US"/>
        </w:rPr>
        <w:t>R</w:t>
      </w:r>
      <w:r w:rsidRPr="00BC1AED">
        <w:rPr>
          <w:rFonts w:ascii="Times New Roman" w:hAnsi="Times New Roman" w:cs="Times New Roman"/>
          <w:sz w:val="28"/>
          <w:szCs w:val="28"/>
        </w:rPr>
        <w:t xml:space="preserve">- </w:t>
      </w:r>
      <w:proofErr w:type="gramStart"/>
      <w:r w:rsidRPr="00BC1AED">
        <w:rPr>
          <w:rFonts w:ascii="Times New Roman" w:hAnsi="Times New Roman" w:cs="Times New Roman"/>
          <w:sz w:val="28"/>
          <w:szCs w:val="28"/>
          <w:lang w:val="en-US"/>
        </w:rPr>
        <w:t>reading</w:t>
      </w:r>
      <w:proofErr w:type="gramEnd"/>
    </w:p>
    <w:p w:rsidR="000317FA" w:rsidRPr="00BC1AED" w:rsidRDefault="000317FA"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lang w:val="en-US"/>
        </w:rPr>
        <w:t>T</w:t>
      </w:r>
      <w:r w:rsidRPr="00BC1AED">
        <w:rPr>
          <w:rFonts w:ascii="Times New Roman" w:hAnsi="Times New Roman" w:cs="Times New Roman"/>
          <w:sz w:val="28"/>
          <w:szCs w:val="28"/>
        </w:rPr>
        <w:t xml:space="preserve">- </w:t>
      </w:r>
      <w:proofErr w:type="gramStart"/>
      <w:r w:rsidRPr="00BC1AED">
        <w:rPr>
          <w:rFonts w:ascii="Times New Roman" w:hAnsi="Times New Roman" w:cs="Times New Roman"/>
          <w:sz w:val="28"/>
          <w:szCs w:val="28"/>
          <w:lang w:val="en-US"/>
        </w:rPr>
        <w:t>thinking</w:t>
      </w:r>
      <w:proofErr w:type="gramEnd"/>
    </w:p>
    <w:p w:rsidR="000317FA" w:rsidRPr="00BC1AED" w:rsidRDefault="000317FA" w:rsidP="00B34474">
      <w:pPr>
        <w:spacing w:after="0"/>
        <w:ind w:firstLine="708"/>
        <w:jc w:val="both"/>
        <w:rPr>
          <w:rFonts w:ascii="Times New Roman" w:hAnsi="Times New Roman" w:cs="Times New Roman"/>
          <w:sz w:val="28"/>
          <w:szCs w:val="28"/>
        </w:rPr>
      </w:pPr>
      <w:r w:rsidRPr="00BC1AED">
        <w:rPr>
          <w:rFonts w:ascii="Times New Roman" w:hAnsi="Times New Roman" w:cs="Times New Roman"/>
          <w:sz w:val="28"/>
          <w:szCs w:val="28"/>
        </w:rPr>
        <w:t xml:space="preserve">          Графическая форма работы в отличие от устной, когда ученикам можно и отсидеться, превращает урок в увлекательную игру, помогает понять (еще до организации основной работы), что можно сказать по данной теме, позволяет систематизировать уже имеющиеся знания. На стадии осмысления содержания, для того, чтобы разрешить противоречия и расширить знания по изучаемому вопросу, учащимся предлагается текст. Используя технологический прием «ИНСЕРТ», учащиеся делают соответствующие пометки на полях.</w:t>
      </w:r>
    </w:p>
    <w:tbl>
      <w:tblPr>
        <w:tblStyle w:val="a6"/>
        <w:tblW w:w="10632" w:type="dxa"/>
        <w:tblInd w:w="-743" w:type="dxa"/>
        <w:tblLook w:val="01E0"/>
      </w:tblPr>
      <w:tblGrid>
        <w:gridCol w:w="3135"/>
        <w:gridCol w:w="2393"/>
        <w:gridCol w:w="2393"/>
        <w:gridCol w:w="2711"/>
      </w:tblGrid>
      <w:tr w:rsidR="000317FA" w:rsidRPr="00BC1AED" w:rsidTr="000317FA">
        <w:tc>
          <w:tcPr>
            <w:tcW w:w="3135" w:type="dxa"/>
          </w:tcPr>
          <w:p w:rsidR="000317FA" w:rsidRPr="00BC1AED" w:rsidRDefault="000317FA" w:rsidP="00B34474">
            <w:pPr>
              <w:spacing w:line="276" w:lineRule="auto"/>
              <w:jc w:val="both"/>
              <w:rPr>
                <w:sz w:val="28"/>
                <w:szCs w:val="28"/>
              </w:rPr>
            </w:pPr>
            <w:r w:rsidRPr="00BC1AED">
              <w:rPr>
                <w:sz w:val="28"/>
                <w:szCs w:val="28"/>
              </w:rPr>
              <w:t>«</w:t>
            </w:r>
            <w:r w:rsidRPr="00BC1AED">
              <w:rPr>
                <w:sz w:val="28"/>
                <w:szCs w:val="28"/>
                <w:lang w:val="en-US"/>
              </w:rPr>
              <w:t>v</w:t>
            </w:r>
            <w:r w:rsidRPr="00BC1AED">
              <w:rPr>
                <w:sz w:val="28"/>
                <w:szCs w:val="28"/>
              </w:rPr>
              <w:t>»</w:t>
            </w:r>
          </w:p>
        </w:tc>
        <w:tc>
          <w:tcPr>
            <w:tcW w:w="2393" w:type="dxa"/>
          </w:tcPr>
          <w:p w:rsidR="000317FA" w:rsidRPr="00BC1AED" w:rsidRDefault="000317FA" w:rsidP="00B34474">
            <w:pPr>
              <w:spacing w:line="276" w:lineRule="auto"/>
              <w:jc w:val="both"/>
              <w:rPr>
                <w:sz w:val="28"/>
                <w:szCs w:val="28"/>
              </w:rPr>
            </w:pPr>
            <w:r w:rsidRPr="00BC1AED">
              <w:rPr>
                <w:sz w:val="28"/>
                <w:szCs w:val="28"/>
              </w:rPr>
              <w:t>«+»</w:t>
            </w:r>
          </w:p>
        </w:tc>
        <w:tc>
          <w:tcPr>
            <w:tcW w:w="2393" w:type="dxa"/>
          </w:tcPr>
          <w:p w:rsidR="000317FA" w:rsidRPr="00BC1AED" w:rsidRDefault="000317FA" w:rsidP="00B34474">
            <w:pPr>
              <w:spacing w:line="276" w:lineRule="auto"/>
              <w:jc w:val="both"/>
              <w:rPr>
                <w:sz w:val="28"/>
                <w:szCs w:val="28"/>
              </w:rPr>
            </w:pPr>
            <w:r w:rsidRPr="00BC1AED">
              <w:rPr>
                <w:sz w:val="28"/>
                <w:szCs w:val="28"/>
              </w:rPr>
              <w:t>«-»</w:t>
            </w:r>
          </w:p>
        </w:tc>
        <w:tc>
          <w:tcPr>
            <w:tcW w:w="2711" w:type="dxa"/>
          </w:tcPr>
          <w:p w:rsidR="000317FA" w:rsidRPr="00BC1AED" w:rsidRDefault="000317FA" w:rsidP="00B34474">
            <w:pPr>
              <w:spacing w:line="276" w:lineRule="auto"/>
              <w:jc w:val="both"/>
              <w:rPr>
                <w:sz w:val="28"/>
                <w:szCs w:val="28"/>
              </w:rPr>
            </w:pPr>
            <w:r w:rsidRPr="00BC1AED">
              <w:rPr>
                <w:sz w:val="28"/>
                <w:szCs w:val="28"/>
              </w:rPr>
              <w:t>«</w:t>
            </w:r>
            <w:r w:rsidRPr="00BC1AED">
              <w:rPr>
                <w:sz w:val="28"/>
                <w:szCs w:val="28"/>
                <w:lang w:val="en-US"/>
              </w:rPr>
              <w:t>?</w:t>
            </w:r>
            <w:r w:rsidRPr="00BC1AED">
              <w:rPr>
                <w:sz w:val="28"/>
                <w:szCs w:val="28"/>
              </w:rPr>
              <w:t>»</w:t>
            </w:r>
          </w:p>
        </w:tc>
      </w:tr>
      <w:tr w:rsidR="000317FA" w:rsidRPr="00BC1AED" w:rsidTr="000317FA">
        <w:tc>
          <w:tcPr>
            <w:tcW w:w="3135" w:type="dxa"/>
          </w:tcPr>
          <w:p w:rsidR="000317FA" w:rsidRPr="00BC1AED" w:rsidRDefault="000317FA" w:rsidP="00B34474">
            <w:pPr>
              <w:pStyle w:val="a7"/>
              <w:spacing w:before="0" w:beforeAutospacing="0" w:after="0" w:afterAutospacing="0" w:line="276" w:lineRule="auto"/>
              <w:jc w:val="both"/>
              <w:rPr>
                <w:lang w:val="en-US"/>
              </w:rPr>
            </w:pPr>
            <w:r w:rsidRPr="00BC1AED">
              <w:rPr>
                <w:lang w:val="en-US"/>
              </w:rPr>
              <w:t>You should put a tick if you knew this fact before.</w:t>
            </w:r>
          </w:p>
          <w:p w:rsidR="000317FA" w:rsidRPr="00BC1AED" w:rsidRDefault="000317FA" w:rsidP="00B34474">
            <w:pPr>
              <w:spacing w:line="276" w:lineRule="auto"/>
              <w:jc w:val="both"/>
              <w:rPr>
                <w:sz w:val="24"/>
                <w:szCs w:val="24"/>
              </w:rPr>
            </w:pPr>
            <w:r w:rsidRPr="00BC1AED">
              <w:rPr>
                <w:sz w:val="24"/>
                <w:szCs w:val="24"/>
              </w:rPr>
              <w:t>(то, что вы читаете, соответствует тому, что вы знаете или думали, что знаете)</w:t>
            </w:r>
          </w:p>
        </w:tc>
        <w:tc>
          <w:tcPr>
            <w:tcW w:w="2393" w:type="dxa"/>
          </w:tcPr>
          <w:p w:rsidR="000317FA" w:rsidRPr="00BC1AED" w:rsidRDefault="000317FA" w:rsidP="00B34474">
            <w:pPr>
              <w:pStyle w:val="a7"/>
              <w:spacing w:before="0" w:beforeAutospacing="0" w:after="0" w:afterAutospacing="0" w:line="276" w:lineRule="auto"/>
              <w:jc w:val="both"/>
            </w:pPr>
            <w:r w:rsidRPr="00BC1AED">
              <w:t>New information</w:t>
            </w:r>
          </w:p>
          <w:p w:rsidR="000317FA" w:rsidRPr="00BC1AED" w:rsidRDefault="000317FA" w:rsidP="00B34474">
            <w:pPr>
              <w:spacing w:line="276" w:lineRule="auto"/>
              <w:jc w:val="both"/>
              <w:rPr>
                <w:sz w:val="24"/>
                <w:szCs w:val="24"/>
              </w:rPr>
            </w:pPr>
            <w:r w:rsidRPr="00BC1AED">
              <w:rPr>
                <w:sz w:val="24"/>
                <w:szCs w:val="24"/>
              </w:rPr>
              <w:t xml:space="preserve">(то, что вы </w:t>
            </w:r>
            <w:proofErr w:type="gramStart"/>
            <w:r w:rsidRPr="00BC1AED">
              <w:rPr>
                <w:sz w:val="24"/>
                <w:szCs w:val="24"/>
              </w:rPr>
              <w:t>читаете</w:t>
            </w:r>
            <w:proofErr w:type="gramEnd"/>
            <w:r w:rsidRPr="00BC1AED">
              <w:rPr>
                <w:sz w:val="24"/>
                <w:szCs w:val="24"/>
              </w:rPr>
              <w:t xml:space="preserve"> является для вас новым)</w:t>
            </w:r>
          </w:p>
        </w:tc>
        <w:tc>
          <w:tcPr>
            <w:tcW w:w="2393" w:type="dxa"/>
          </w:tcPr>
          <w:p w:rsidR="000317FA" w:rsidRPr="00BC1AED" w:rsidRDefault="000317FA" w:rsidP="00B34474">
            <w:pPr>
              <w:pStyle w:val="a7"/>
              <w:spacing w:before="0" w:beforeAutospacing="0" w:after="0" w:afterAutospacing="0" w:line="276" w:lineRule="auto"/>
              <w:jc w:val="both"/>
            </w:pPr>
            <w:r w:rsidRPr="00BC1AED">
              <w:t>Thought differently</w:t>
            </w:r>
          </w:p>
          <w:p w:rsidR="000317FA" w:rsidRPr="00BC1AED" w:rsidRDefault="000317FA" w:rsidP="00B34474">
            <w:pPr>
              <w:spacing w:line="276" w:lineRule="auto"/>
              <w:jc w:val="both"/>
              <w:rPr>
                <w:sz w:val="24"/>
                <w:szCs w:val="24"/>
              </w:rPr>
            </w:pPr>
            <w:r w:rsidRPr="00BC1AED">
              <w:rPr>
                <w:sz w:val="24"/>
                <w:szCs w:val="24"/>
              </w:rPr>
              <w:t xml:space="preserve">(то, что вы </w:t>
            </w:r>
            <w:proofErr w:type="gramStart"/>
            <w:r w:rsidRPr="00BC1AED">
              <w:rPr>
                <w:sz w:val="24"/>
                <w:szCs w:val="24"/>
              </w:rPr>
              <w:t>читаете</w:t>
            </w:r>
            <w:proofErr w:type="gramEnd"/>
            <w:r w:rsidRPr="00BC1AED">
              <w:rPr>
                <w:sz w:val="24"/>
                <w:szCs w:val="24"/>
              </w:rPr>
              <w:t xml:space="preserve"> противоречит тому, что вы уже знали или думали, что знаете)</w:t>
            </w:r>
          </w:p>
        </w:tc>
        <w:tc>
          <w:tcPr>
            <w:tcW w:w="2711" w:type="dxa"/>
          </w:tcPr>
          <w:p w:rsidR="000317FA" w:rsidRPr="00BC1AED" w:rsidRDefault="000317FA" w:rsidP="00B34474">
            <w:pPr>
              <w:pStyle w:val="a7"/>
              <w:spacing w:before="0" w:beforeAutospacing="0" w:after="0" w:afterAutospacing="0" w:line="276" w:lineRule="auto"/>
              <w:jc w:val="both"/>
            </w:pPr>
            <w:r w:rsidRPr="00BC1AED">
              <w:t>Don’t understand, have questions</w:t>
            </w:r>
          </w:p>
          <w:p w:rsidR="000317FA" w:rsidRPr="00BC1AED" w:rsidRDefault="000317FA" w:rsidP="00B34474">
            <w:pPr>
              <w:spacing w:line="276" w:lineRule="auto"/>
              <w:jc w:val="both"/>
              <w:rPr>
                <w:sz w:val="24"/>
                <w:szCs w:val="24"/>
              </w:rPr>
            </w:pPr>
            <w:r w:rsidRPr="00BC1AED">
              <w:rPr>
                <w:sz w:val="24"/>
                <w:szCs w:val="24"/>
              </w:rPr>
              <w:t>(то, что вы читаете, непонятно, или вы хотели бы получить более подробные сведения по данному вопросу</w:t>
            </w:r>
            <w:proofErr w:type="gramStart"/>
            <w:r w:rsidRPr="00BC1AED">
              <w:rPr>
                <w:sz w:val="24"/>
                <w:szCs w:val="24"/>
              </w:rPr>
              <w:t xml:space="preserve"> )</w:t>
            </w:r>
            <w:proofErr w:type="gramEnd"/>
          </w:p>
        </w:tc>
      </w:tr>
    </w:tbl>
    <w:p w:rsidR="008C13F3" w:rsidRPr="00BC1AED" w:rsidRDefault="008C13F3" w:rsidP="00B34474">
      <w:pPr>
        <w:spacing w:after="0"/>
        <w:jc w:val="both"/>
        <w:rPr>
          <w:rFonts w:ascii="Times New Roman" w:hAnsi="Times New Roman" w:cs="Times New Roman"/>
          <w:i/>
          <w:sz w:val="28"/>
          <w:szCs w:val="28"/>
        </w:rPr>
      </w:pPr>
      <w:r w:rsidRPr="00BC1AED">
        <w:rPr>
          <w:rFonts w:ascii="Times New Roman" w:hAnsi="Times New Roman" w:cs="Times New Roman"/>
          <w:i/>
          <w:sz w:val="28"/>
          <w:szCs w:val="28"/>
        </w:rPr>
        <w:t>Загадка</w:t>
      </w:r>
    </w:p>
    <w:p w:rsidR="008C13F3" w:rsidRPr="00BC1AED" w:rsidRDefault="008C13F3"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Прием «Загадка» очень эффективен при работе над лексической стороной речи на любой стадии изучения иностранного языка. Он позволяет активизировать в памяти учащихся изученные лексические единицы и способствует развитию различных видов памяти.  Кроме того, данный прием можно использовать на начальном этапе работы над темой для  введения</w:t>
      </w:r>
      <w:r w:rsidR="0007529F" w:rsidRPr="00BC1AED">
        <w:rPr>
          <w:rFonts w:ascii="Times New Roman" w:hAnsi="Times New Roman" w:cs="Times New Roman"/>
          <w:sz w:val="28"/>
          <w:szCs w:val="28"/>
        </w:rPr>
        <w:t xml:space="preserve"> </w:t>
      </w:r>
      <w:r w:rsidRPr="00BC1AED">
        <w:rPr>
          <w:rFonts w:ascii="Times New Roman" w:hAnsi="Times New Roman" w:cs="Times New Roman"/>
          <w:sz w:val="28"/>
          <w:szCs w:val="28"/>
        </w:rPr>
        <w:t>лексических единиц.</w:t>
      </w:r>
    </w:p>
    <w:p w:rsidR="008C13F3" w:rsidRPr="00BC1AED" w:rsidRDefault="008C13F3" w:rsidP="00B34474">
      <w:pPr>
        <w:spacing w:after="0"/>
        <w:jc w:val="both"/>
        <w:rPr>
          <w:rFonts w:ascii="Times New Roman" w:hAnsi="Times New Roman" w:cs="Times New Roman"/>
          <w:bCs/>
          <w:sz w:val="28"/>
          <w:szCs w:val="28"/>
          <w:u w:val="single"/>
        </w:rPr>
      </w:pPr>
      <w:r w:rsidRPr="00BC1AED">
        <w:rPr>
          <w:rFonts w:ascii="Times New Roman" w:hAnsi="Times New Roman" w:cs="Times New Roman"/>
          <w:bCs/>
          <w:sz w:val="28"/>
          <w:szCs w:val="28"/>
          <w:u w:val="single"/>
        </w:rPr>
        <w:t>Мозговая атака</w:t>
      </w:r>
    </w:p>
    <w:p w:rsidR="008C13F3" w:rsidRPr="00BC1AED" w:rsidRDefault="008C13F3" w:rsidP="00B34474">
      <w:pPr>
        <w:autoSpaceDE w:val="0"/>
        <w:autoSpaceDN w:val="0"/>
        <w:adjustRightInd w:val="0"/>
        <w:spacing w:after="0"/>
        <w:jc w:val="both"/>
        <w:rPr>
          <w:rFonts w:ascii="Times New Roman" w:hAnsi="Times New Roman" w:cs="Times New Roman"/>
          <w:sz w:val="28"/>
          <w:szCs w:val="28"/>
        </w:rPr>
      </w:pPr>
      <w:r w:rsidRPr="00BC1AED">
        <w:rPr>
          <w:rFonts w:ascii="Times New Roman" w:hAnsi="Times New Roman" w:cs="Times New Roman"/>
          <w:sz w:val="28"/>
          <w:szCs w:val="28"/>
        </w:rPr>
        <w:t>На уроке в 7 классе при обсуждении проблемного вопроса: "Как спасти</w:t>
      </w:r>
    </w:p>
    <w:p w:rsidR="008C13F3" w:rsidRPr="00BC1AED" w:rsidRDefault="008C13F3" w:rsidP="00B34474">
      <w:pPr>
        <w:autoSpaceDE w:val="0"/>
        <w:autoSpaceDN w:val="0"/>
        <w:adjustRightInd w:val="0"/>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землю?" мы применили </w:t>
      </w:r>
      <w:r w:rsidRPr="00BC1AED">
        <w:rPr>
          <w:rFonts w:ascii="Times New Roman" w:hAnsi="Times New Roman" w:cs="Times New Roman"/>
          <w:b/>
          <w:bCs/>
          <w:sz w:val="28"/>
          <w:szCs w:val="28"/>
        </w:rPr>
        <w:t xml:space="preserve">мозговую атаку </w:t>
      </w:r>
      <w:r w:rsidRPr="00BC1AED">
        <w:rPr>
          <w:rFonts w:ascii="Times New Roman" w:hAnsi="Times New Roman" w:cs="Times New Roman"/>
          <w:sz w:val="28"/>
          <w:szCs w:val="28"/>
        </w:rPr>
        <w:t>- брейн-сторминг. "Генераторы</w:t>
      </w:r>
    </w:p>
    <w:p w:rsidR="008C13F3" w:rsidRPr="00BC1AED" w:rsidRDefault="008C13F3" w:rsidP="00B34474">
      <w:pPr>
        <w:autoSpaceDE w:val="0"/>
        <w:autoSpaceDN w:val="0"/>
        <w:adjustRightInd w:val="0"/>
        <w:spacing w:after="0"/>
        <w:jc w:val="both"/>
        <w:rPr>
          <w:rFonts w:ascii="Times New Roman" w:hAnsi="Times New Roman" w:cs="Times New Roman"/>
          <w:sz w:val="28"/>
          <w:szCs w:val="28"/>
        </w:rPr>
      </w:pPr>
      <w:r w:rsidRPr="00BC1AED">
        <w:rPr>
          <w:rFonts w:ascii="Times New Roman" w:hAnsi="Times New Roman" w:cs="Times New Roman"/>
          <w:sz w:val="28"/>
          <w:szCs w:val="28"/>
        </w:rPr>
        <w:t>идей" за три минуты предложили варианты решения обсуждаемой проблемы.</w:t>
      </w:r>
    </w:p>
    <w:p w:rsidR="008C13F3" w:rsidRPr="00BC1AED" w:rsidRDefault="008C13F3" w:rsidP="00B34474">
      <w:pPr>
        <w:autoSpaceDE w:val="0"/>
        <w:autoSpaceDN w:val="0"/>
        <w:adjustRightInd w:val="0"/>
        <w:spacing w:after="0"/>
        <w:jc w:val="both"/>
        <w:rPr>
          <w:rFonts w:ascii="Times New Roman" w:hAnsi="Times New Roman" w:cs="Times New Roman"/>
          <w:i/>
          <w:iCs/>
          <w:sz w:val="24"/>
          <w:szCs w:val="24"/>
          <w:lang w:val="en-US"/>
        </w:rPr>
      </w:pPr>
      <w:r w:rsidRPr="00BC1AED">
        <w:rPr>
          <w:rFonts w:ascii="Times New Roman" w:hAnsi="Times New Roman" w:cs="Times New Roman"/>
          <w:sz w:val="28"/>
          <w:szCs w:val="28"/>
          <w:lang w:val="en-US"/>
        </w:rPr>
        <w:t xml:space="preserve">- </w:t>
      </w:r>
      <w:r w:rsidRPr="00BC1AED">
        <w:rPr>
          <w:rFonts w:ascii="Times New Roman" w:hAnsi="Times New Roman" w:cs="Times New Roman"/>
          <w:i/>
          <w:iCs/>
          <w:sz w:val="24"/>
          <w:szCs w:val="24"/>
          <w:lang w:val="en-US"/>
        </w:rPr>
        <w:t>Water flowers and trees</w:t>
      </w:r>
    </w:p>
    <w:p w:rsidR="008C13F3" w:rsidRPr="00BC1AED" w:rsidRDefault="008C13F3" w:rsidP="00B34474">
      <w:pPr>
        <w:autoSpaceDE w:val="0"/>
        <w:autoSpaceDN w:val="0"/>
        <w:adjustRightInd w:val="0"/>
        <w:spacing w:after="0"/>
        <w:jc w:val="both"/>
        <w:rPr>
          <w:rFonts w:ascii="Times New Roman" w:hAnsi="Times New Roman" w:cs="Times New Roman"/>
          <w:i/>
          <w:iCs/>
          <w:sz w:val="24"/>
          <w:szCs w:val="24"/>
          <w:lang w:val="en-US"/>
        </w:rPr>
      </w:pPr>
      <w:r w:rsidRPr="00BC1AED">
        <w:rPr>
          <w:rFonts w:ascii="Times New Roman" w:hAnsi="Times New Roman" w:cs="Times New Roman"/>
          <w:sz w:val="24"/>
          <w:szCs w:val="24"/>
          <w:lang w:val="en-US"/>
        </w:rPr>
        <w:t xml:space="preserve">- </w:t>
      </w:r>
      <w:r w:rsidRPr="00BC1AED">
        <w:rPr>
          <w:rFonts w:ascii="Times New Roman" w:hAnsi="Times New Roman" w:cs="Times New Roman"/>
          <w:i/>
          <w:iCs/>
          <w:sz w:val="24"/>
          <w:szCs w:val="24"/>
          <w:lang w:val="en-US"/>
        </w:rPr>
        <w:t>Grow flowers and trees</w:t>
      </w:r>
    </w:p>
    <w:p w:rsidR="008C13F3" w:rsidRPr="00BC1AED" w:rsidRDefault="008C13F3" w:rsidP="00B34474">
      <w:pPr>
        <w:autoSpaceDE w:val="0"/>
        <w:autoSpaceDN w:val="0"/>
        <w:adjustRightInd w:val="0"/>
        <w:spacing w:after="0"/>
        <w:jc w:val="both"/>
        <w:rPr>
          <w:rFonts w:ascii="Times New Roman" w:hAnsi="Times New Roman" w:cs="Times New Roman"/>
          <w:i/>
          <w:iCs/>
          <w:sz w:val="24"/>
          <w:szCs w:val="24"/>
          <w:lang w:val="en-US"/>
        </w:rPr>
      </w:pPr>
      <w:r w:rsidRPr="00BC1AED">
        <w:rPr>
          <w:rFonts w:ascii="Times New Roman" w:hAnsi="Times New Roman" w:cs="Times New Roman"/>
          <w:sz w:val="24"/>
          <w:szCs w:val="24"/>
          <w:lang w:val="en-US"/>
        </w:rPr>
        <w:lastRenderedPageBreak/>
        <w:t xml:space="preserve">- </w:t>
      </w:r>
      <w:r w:rsidRPr="00BC1AED">
        <w:rPr>
          <w:rFonts w:ascii="Times New Roman" w:hAnsi="Times New Roman" w:cs="Times New Roman"/>
          <w:i/>
          <w:iCs/>
          <w:sz w:val="24"/>
          <w:szCs w:val="24"/>
          <w:lang w:val="en-US"/>
        </w:rPr>
        <w:t>Keep the country tidy</w:t>
      </w:r>
    </w:p>
    <w:p w:rsidR="008C13F3" w:rsidRPr="00BC1AED" w:rsidRDefault="008C13F3" w:rsidP="00B34474">
      <w:pPr>
        <w:autoSpaceDE w:val="0"/>
        <w:autoSpaceDN w:val="0"/>
        <w:adjustRightInd w:val="0"/>
        <w:spacing w:after="0"/>
        <w:jc w:val="both"/>
        <w:rPr>
          <w:rFonts w:ascii="Times New Roman" w:hAnsi="Times New Roman" w:cs="Times New Roman"/>
          <w:i/>
          <w:iCs/>
          <w:sz w:val="24"/>
          <w:szCs w:val="24"/>
          <w:lang w:val="en-US"/>
        </w:rPr>
      </w:pPr>
      <w:r w:rsidRPr="00BC1AED">
        <w:rPr>
          <w:rFonts w:ascii="Times New Roman" w:hAnsi="Times New Roman" w:cs="Times New Roman"/>
          <w:sz w:val="24"/>
          <w:szCs w:val="24"/>
          <w:lang w:val="en-US"/>
        </w:rPr>
        <w:t xml:space="preserve">- </w:t>
      </w:r>
      <w:r w:rsidRPr="00BC1AED">
        <w:rPr>
          <w:rFonts w:ascii="Times New Roman" w:hAnsi="Times New Roman" w:cs="Times New Roman"/>
          <w:i/>
          <w:iCs/>
          <w:sz w:val="24"/>
          <w:szCs w:val="24"/>
          <w:lang w:val="en-US"/>
        </w:rPr>
        <w:t>Put rubbish in a rubbish bin</w:t>
      </w:r>
    </w:p>
    <w:p w:rsidR="008C13F3" w:rsidRPr="00BC1AED" w:rsidRDefault="008C13F3" w:rsidP="00B34474">
      <w:pPr>
        <w:autoSpaceDE w:val="0"/>
        <w:autoSpaceDN w:val="0"/>
        <w:adjustRightInd w:val="0"/>
        <w:spacing w:after="0"/>
        <w:jc w:val="both"/>
        <w:rPr>
          <w:rFonts w:ascii="Times New Roman" w:hAnsi="Times New Roman" w:cs="Times New Roman"/>
          <w:i/>
          <w:iCs/>
          <w:sz w:val="24"/>
          <w:szCs w:val="24"/>
          <w:lang w:val="en-US"/>
        </w:rPr>
      </w:pPr>
      <w:r w:rsidRPr="00BC1AED">
        <w:rPr>
          <w:rFonts w:ascii="Times New Roman" w:hAnsi="Times New Roman" w:cs="Times New Roman"/>
          <w:sz w:val="24"/>
          <w:szCs w:val="24"/>
          <w:lang w:val="en-US"/>
        </w:rPr>
        <w:t xml:space="preserve">- </w:t>
      </w:r>
      <w:r w:rsidRPr="00BC1AED">
        <w:rPr>
          <w:rFonts w:ascii="Times New Roman" w:hAnsi="Times New Roman" w:cs="Times New Roman"/>
          <w:i/>
          <w:iCs/>
          <w:sz w:val="24"/>
          <w:szCs w:val="24"/>
          <w:lang w:val="en-US"/>
        </w:rPr>
        <w:t>Never break plants and trees</w:t>
      </w:r>
    </w:p>
    <w:p w:rsidR="008C13F3" w:rsidRPr="00BC1AED" w:rsidRDefault="008C13F3" w:rsidP="00B34474">
      <w:pPr>
        <w:autoSpaceDE w:val="0"/>
        <w:autoSpaceDN w:val="0"/>
        <w:adjustRightInd w:val="0"/>
        <w:spacing w:after="0"/>
        <w:jc w:val="both"/>
        <w:rPr>
          <w:rFonts w:ascii="Times New Roman" w:hAnsi="Times New Roman" w:cs="Times New Roman"/>
          <w:i/>
          <w:iCs/>
          <w:sz w:val="24"/>
          <w:szCs w:val="24"/>
          <w:lang w:val="en-US"/>
        </w:rPr>
      </w:pPr>
      <w:r w:rsidRPr="00BC1AED">
        <w:rPr>
          <w:rFonts w:ascii="Times New Roman" w:hAnsi="Times New Roman" w:cs="Times New Roman"/>
          <w:sz w:val="24"/>
          <w:szCs w:val="24"/>
          <w:lang w:val="en-US"/>
        </w:rPr>
        <w:t xml:space="preserve">- </w:t>
      </w:r>
      <w:r w:rsidRPr="00BC1AED">
        <w:rPr>
          <w:rFonts w:ascii="Times New Roman" w:hAnsi="Times New Roman" w:cs="Times New Roman"/>
          <w:i/>
          <w:iCs/>
          <w:sz w:val="24"/>
          <w:szCs w:val="24"/>
          <w:lang w:val="en-US"/>
        </w:rPr>
        <w:t>Reduce</w:t>
      </w:r>
    </w:p>
    <w:p w:rsidR="008C13F3" w:rsidRPr="00BC1AED" w:rsidRDefault="008C13F3" w:rsidP="00B34474">
      <w:pPr>
        <w:autoSpaceDE w:val="0"/>
        <w:autoSpaceDN w:val="0"/>
        <w:adjustRightInd w:val="0"/>
        <w:spacing w:after="0"/>
        <w:jc w:val="both"/>
        <w:rPr>
          <w:rFonts w:ascii="Times New Roman" w:hAnsi="Times New Roman" w:cs="Times New Roman"/>
          <w:i/>
          <w:iCs/>
          <w:sz w:val="24"/>
          <w:szCs w:val="24"/>
          <w:lang w:val="en-US"/>
        </w:rPr>
      </w:pPr>
      <w:r w:rsidRPr="00BC1AED">
        <w:rPr>
          <w:rFonts w:ascii="Times New Roman" w:hAnsi="Times New Roman" w:cs="Times New Roman"/>
          <w:sz w:val="24"/>
          <w:szCs w:val="24"/>
          <w:lang w:val="en-US"/>
        </w:rPr>
        <w:t xml:space="preserve">- </w:t>
      </w:r>
      <w:r w:rsidRPr="00BC1AED">
        <w:rPr>
          <w:rFonts w:ascii="Times New Roman" w:hAnsi="Times New Roman" w:cs="Times New Roman"/>
          <w:i/>
          <w:iCs/>
          <w:sz w:val="24"/>
          <w:szCs w:val="24"/>
          <w:lang w:val="en-US"/>
        </w:rPr>
        <w:t>Reuse</w:t>
      </w:r>
    </w:p>
    <w:p w:rsidR="008C13F3" w:rsidRPr="00BC1AED" w:rsidRDefault="008C13F3" w:rsidP="00B34474">
      <w:pPr>
        <w:autoSpaceDE w:val="0"/>
        <w:autoSpaceDN w:val="0"/>
        <w:adjustRightInd w:val="0"/>
        <w:spacing w:after="0"/>
        <w:jc w:val="both"/>
        <w:rPr>
          <w:rFonts w:ascii="Times New Roman" w:hAnsi="Times New Roman" w:cs="Times New Roman"/>
          <w:i/>
          <w:iCs/>
          <w:sz w:val="24"/>
          <w:szCs w:val="24"/>
          <w:lang w:val="en-US"/>
        </w:rPr>
      </w:pPr>
      <w:r w:rsidRPr="00BC1AED">
        <w:rPr>
          <w:rFonts w:ascii="Times New Roman" w:hAnsi="Times New Roman" w:cs="Times New Roman"/>
          <w:sz w:val="24"/>
          <w:szCs w:val="24"/>
          <w:lang w:val="en-US"/>
        </w:rPr>
        <w:t xml:space="preserve">- </w:t>
      </w:r>
      <w:r w:rsidRPr="00BC1AED">
        <w:rPr>
          <w:rFonts w:ascii="Times New Roman" w:hAnsi="Times New Roman" w:cs="Times New Roman"/>
          <w:i/>
          <w:iCs/>
          <w:sz w:val="24"/>
          <w:szCs w:val="24"/>
          <w:lang w:val="en-US"/>
        </w:rPr>
        <w:t>Recycle</w:t>
      </w:r>
    </w:p>
    <w:p w:rsidR="008C13F3" w:rsidRPr="00BC1AED" w:rsidRDefault="008C13F3" w:rsidP="00B34474">
      <w:pPr>
        <w:autoSpaceDE w:val="0"/>
        <w:autoSpaceDN w:val="0"/>
        <w:adjustRightInd w:val="0"/>
        <w:spacing w:after="0"/>
        <w:jc w:val="both"/>
        <w:rPr>
          <w:rFonts w:ascii="Times New Roman" w:hAnsi="Times New Roman" w:cs="Times New Roman"/>
          <w:i/>
          <w:iCs/>
          <w:sz w:val="24"/>
          <w:szCs w:val="24"/>
          <w:lang w:val="en-US"/>
        </w:rPr>
      </w:pPr>
      <w:r w:rsidRPr="00BC1AED">
        <w:rPr>
          <w:rFonts w:ascii="Times New Roman" w:hAnsi="Times New Roman" w:cs="Times New Roman"/>
          <w:sz w:val="24"/>
          <w:szCs w:val="24"/>
          <w:lang w:val="en-US"/>
        </w:rPr>
        <w:t xml:space="preserve">- </w:t>
      </w:r>
      <w:r w:rsidRPr="00BC1AED">
        <w:rPr>
          <w:rFonts w:ascii="Times New Roman" w:hAnsi="Times New Roman" w:cs="Times New Roman"/>
          <w:i/>
          <w:iCs/>
          <w:sz w:val="24"/>
          <w:szCs w:val="24"/>
          <w:lang w:val="en-US"/>
        </w:rPr>
        <w:t>Take care of nature</w:t>
      </w:r>
    </w:p>
    <w:p w:rsidR="008C13F3" w:rsidRPr="00BC1AED" w:rsidRDefault="008C13F3" w:rsidP="00B34474">
      <w:pPr>
        <w:autoSpaceDE w:val="0"/>
        <w:autoSpaceDN w:val="0"/>
        <w:adjustRightInd w:val="0"/>
        <w:spacing w:after="0"/>
        <w:jc w:val="both"/>
        <w:rPr>
          <w:rFonts w:ascii="Times New Roman" w:hAnsi="Times New Roman" w:cs="Times New Roman"/>
          <w:i/>
          <w:iCs/>
          <w:sz w:val="24"/>
          <w:szCs w:val="24"/>
          <w:lang w:val="en-US"/>
        </w:rPr>
      </w:pPr>
      <w:r w:rsidRPr="00BC1AED">
        <w:rPr>
          <w:rFonts w:ascii="Times New Roman" w:hAnsi="Times New Roman" w:cs="Times New Roman"/>
          <w:sz w:val="24"/>
          <w:szCs w:val="24"/>
          <w:lang w:val="en-US"/>
        </w:rPr>
        <w:t xml:space="preserve">- </w:t>
      </w:r>
      <w:r w:rsidRPr="00BC1AED">
        <w:rPr>
          <w:rFonts w:ascii="Times New Roman" w:hAnsi="Times New Roman" w:cs="Times New Roman"/>
          <w:i/>
          <w:iCs/>
          <w:sz w:val="24"/>
          <w:szCs w:val="24"/>
          <w:lang w:val="en-US"/>
        </w:rPr>
        <w:t>Save wild animals and birds</w:t>
      </w:r>
    </w:p>
    <w:p w:rsidR="008C13F3" w:rsidRPr="00BC1AED" w:rsidRDefault="008C13F3" w:rsidP="00B34474">
      <w:pPr>
        <w:autoSpaceDE w:val="0"/>
        <w:autoSpaceDN w:val="0"/>
        <w:adjustRightInd w:val="0"/>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Вторая группа "аналитиков" рассмотрела все варианты и сделала </w:t>
      </w:r>
      <w:proofErr w:type="gramStart"/>
      <w:r w:rsidRPr="00BC1AED">
        <w:rPr>
          <w:rFonts w:ascii="Times New Roman" w:hAnsi="Times New Roman" w:cs="Times New Roman"/>
          <w:sz w:val="28"/>
          <w:szCs w:val="28"/>
        </w:rPr>
        <w:t>свой</w:t>
      </w:r>
      <w:proofErr w:type="gramEnd"/>
    </w:p>
    <w:p w:rsidR="008C13F3" w:rsidRPr="00BC1AED" w:rsidRDefault="008C13F3" w:rsidP="00B34474">
      <w:pPr>
        <w:autoSpaceDE w:val="0"/>
        <w:autoSpaceDN w:val="0"/>
        <w:adjustRightInd w:val="0"/>
        <w:spacing w:after="0"/>
        <w:jc w:val="both"/>
        <w:rPr>
          <w:rFonts w:ascii="Times New Roman" w:hAnsi="Times New Roman" w:cs="Times New Roman"/>
          <w:sz w:val="28"/>
          <w:szCs w:val="28"/>
        </w:rPr>
      </w:pPr>
      <w:r w:rsidRPr="00BC1AED">
        <w:rPr>
          <w:rFonts w:ascii="Times New Roman" w:hAnsi="Times New Roman" w:cs="Times New Roman"/>
          <w:sz w:val="28"/>
          <w:szCs w:val="28"/>
        </w:rPr>
        <w:t>вывод, согласно которому пришла к мнению, что если каждый человек будет</w:t>
      </w:r>
    </w:p>
    <w:p w:rsidR="00D7681D" w:rsidRPr="00BC1AED" w:rsidRDefault="008C13F3"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забот</w:t>
      </w:r>
      <w:r w:rsidR="00D7681D" w:rsidRPr="00BC1AED">
        <w:rPr>
          <w:rFonts w:ascii="Times New Roman" w:hAnsi="Times New Roman" w:cs="Times New Roman"/>
          <w:sz w:val="28"/>
          <w:szCs w:val="28"/>
        </w:rPr>
        <w:t>иться о природе, то мы спасем нашу планету.</w:t>
      </w:r>
    </w:p>
    <w:p w:rsidR="00D7681D" w:rsidRPr="00BC1AED" w:rsidRDefault="00D7681D" w:rsidP="00B34474">
      <w:pPr>
        <w:spacing w:after="0"/>
        <w:jc w:val="both"/>
        <w:rPr>
          <w:rFonts w:ascii="Times New Roman" w:hAnsi="Times New Roman" w:cs="Times New Roman"/>
          <w:sz w:val="28"/>
          <w:szCs w:val="28"/>
          <w:u w:val="single"/>
        </w:rPr>
      </w:pPr>
      <w:r w:rsidRPr="00BC1AED">
        <w:rPr>
          <w:rFonts w:ascii="Times New Roman" w:hAnsi="Times New Roman" w:cs="Times New Roman"/>
          <w:sz w:val="28"/>
          <w:szCs w:val="28"/>
          <w:u w:val="single"/>
        </w:rPr>
        <w:t>Зигзаг  - 2</w:t>
      </w:r>
    </w:p>
    <w:p w:rsidR="00D7681D" w:rsidRPr="00BC1AED" w:rsidRDefault="00D7681D"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Прием «Зигзаг» относится к  группе приемов развития критического мышления и требует организации работы учащихся вместе: в парах или небольших группах над одной и той же проблемой, в процессе которой выдвигаются новые идеи. Эти идеи и мнения обсуждаются, дискутируются. Целью данного приема является изучение и систематизация большого по объему материала. Для этого предстоит сначала разбить текст на смысловые отрывки для взаимообучения. Количество отрывков должно совпадать с количеством членов групп. 1.В данной стратегии может не быть фазы вызова как таковой, так как само задание - организация работы с текстом большого объема - само по себе служит вызовом. 2.Смысловая стадия. Класс делится на группы. Группе выдаются тексты различного содержания. Каждый учащийся работает со своим текстом: выделяя главное, либо составляет опорный конспект, либо использует одну из графических форм (например "кластер"). По окончании работы учащиеся переходят в другие группы - группы экспертов.  3.Стадия размышления: работа в группе "экспертов".  Новые группы составляются так, чтобы в каждой оказались «специалисты» по одной теме. В процессе обмена результатами своей работы, составляется общая презентационная схема рассказа по теме. 4.  Следующим этапом станет презентация сведений по отдельным темам, которую проводит один из экспертов, другие вносят дополнения, отвечают на вопросы. Таким образом, идет "второе слушание" темы.  Итогом урока может стать исследовательское или творческое задание по изученной теме.</w:t>
      </w:r>
    </w:p>
    <w:p w:rsidR="00DB6B9F" w:rsidRPr="00BC1AED" w:rsidRDefault="00DB6B9F" w:rsidP="00B34474">
      <w:pPr>
        <w:spacing w:after="0"/>
        <w:jc w:val="both"/>
        <w:rPr>
          <w:rFonts w:ascii="Times New Roman" w:hAnsi="Times New Roman" w:cs="Times New Roman"/>
          <w:sz w:val="28"/>
          <w:szCs w:val="28"/>
          <w:u w:val="single"/>
        </w:rPr>
      </w:pPr>
      <w:r w:rsidRPr="00BC1AED">
        <w:rPr>
          <w:rFonts w:ascii="Times New Roman" w:hAnsi="Times New Roman" w:cs="Times New Roman"/>
          <w:sz w:val="28"/>
          <w:szCs w:val="28"/>
          <w:u w:val="single"/>
        </w:rPr>
        <w:t>«Тонкие» и «толстые» вопросы</w:t>
      </w:r>
    </w:p>
    <w:p w:rsidR="00DB6B9F" w:rsidRPr="00BC1AED" w:rsidRDefault="00DB6B9F"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Таблица «тонких» и «толстых» вопросов может быть использована на любой из трех стадий урока. Учащимся предлагается сформулировать вопросы к теме в форме «тонких» и «толстых» вопросов. Далее учитель записывает на доске ряд вопросов и просит учащихся  (индивидуально или в группах) попробовать на них ответить, аргументируя свои предположения. По ходу </w:t>
      </w:r>
      <w:r w:rsidRPr="00BC1AED">
        <w:rPr>
          <w:rFonts w:ascii="Times New Roman" w:hAnsi="Times New Roman" w:cs="Times New Roman"/>
          <w:sz w:val="28"/>
          <w:szCs w:val="28"/>
        </w:rPr>
        <w:lastRenderedPageBreak/>
        <w:t xml:space="preserve">работы с таблицей в левую колонку записываются вопросы, требующие простого односложного ответа.  В правой колонке записываются вопросы, требующие подробного, развернутого ответа. После того как прозвучат ответы на данные вопросы, учащимся предлагается прочитать или прослушать текст, найти подтверждения своим предположениям и ответы на «тонкие» и «толстые» вопросы. </w:t>
      </w:r>
    </w:p>
    <w:p w:rsidR="00DB6B9F" w:rsidRPr="00BC1AED" w:rsidRDefault="00DB6B9F" w:rsidP="00B34474">
      <w:pPr>
        <w:spacing w:after="0"/>
        <w:jc w:val="both"/>
        <w:rPr>
          <w:rFonts w:ascii="Times New Roman" w:hAnsi="Times New Roman" w:cs="Times New Roman"/>
          <w:b/>
          <w:sz w:val="24"/>
          <w:szCs w:val="24"/>
        </w:rPr>
      </w:pPr>
      <w:r w:rsidRPr="00BC1AED">
        <w:rPr>
          <w:rFonts w:ascii="Times New Roman" w:hAnsi="Times New Roman" w:cs="Times New Roman"/>
          <w:b/>
          <w:sz w:val="24"/>
          <w:szCs w:val="24"/>
        </w:rPr>
        <w:t>Форма таблицы «тонких»  и «толстых» вопросов</w:t>
      </w:r>
    </w:p>
    <w:tbl>
      <w:tblPr>
        <w:tblStyle w:val="a6"/>
        <w:tblW w:w="0" w:type="auto"/>
        <w:tblLook w:val="01E0"/>
      </w:tblPr>
      <w:tblGrid>
        <w:gridCol w:w="4785"/>
        <w:gridCol w:w="4786"/>
      </w:tblGrid>
      <w:tr w:rsidR="00DB6B9F" w:rsidRPr="00BC1AED" w:rsidTr="00042B9F">
        <w:tc>
          <w:tcPr>
            <w:tcW w:w="4785" w:type="dxa"/>
          </w:tcPr>
          <w:p w:rsidR="00DB6B9F" w:rsidRPr="00BC1AED" w:rsidRDefault="00DB6B9F" w:rsidP="00B34474">
            <w:pPr>
              <w:spacing w:line="276" w:lineRule="auto"/>
              <w:jc w:val="both"/>
              <w:rPr>
                <w:sz w:val="24"/>
                <w:szCs w:val="24"/>
                <w:lang w:val="en-US"/>
              </w:rPr>
            </w:pPr>
            <w:r w:rsidRPr="00BC1AED">
              <w:rPr>
                <w:sz w:val="24"/>
                <w:szCs w:val="24"/>
                <w:lang w:val="en-US"/>
              </w:rPr>
              <w:t>“Thin” questions</w:t>
            </w:r>
          </w:p>
        </w:tc>
        <w:tc>
          <w:tcPr>
            <w:tcW w:w="4786" w:type="dxa"/>
          </w:tcPr>
          <w:p w:rsidR="00DB6B9F" w:rsidRPr="00BC1AED" w:rsidRDefault="00DB6B9F" w:rsidP="00B34474">
            <w:pPr>
              <w:spacing w:line="276" w:lineRule="auto"/>
              <w:jc w:val="both"/>
              <w:rPr>
                <w:sz w:val="24"/>
                <w:szCs w:val="24"/>
                <w:lang w:val="en-US"/>
              </w:rPr>
            </w:pPr>
            <w:r w:rsidRPr="00BC1AED">
              <w:rPr>
                <w:sz w:val="24"/>
                <w:szCs w:val="24"/>
                <w:lang w:val="en-US"/>
              </w:rPr>
              <w:t>“Thick” questions</w:t>
            </w:r>
          </w:p>
        </w:tc>
      </w:tr>
      <w:tr w:rsidR="00DB6B9F" w:rsidRPr="00B34474" w:rsidTr="00042B9F">
        <w:tc>
          <w:tcPr>
            <w:tcW w:w="4785" w:type="dxa"/>
          </w:tcPr>
          <w:p w:rsidR="00DB6B9F" w:rsidRPr="00BC1AED" w:rsidRDefault="00DB6B9F" w:rsidP="00B34474">
            <w:pPr>
              <w:spacing w:line="276" w:lineRule="auto"/>
              <w:jc w:val="both"/>
              <w:rPr>
                <w:sz w:val="24"/>
                <w:szCs w:val="24"/>
                <w:lang w:val="en-US"/>
              </w:rPr>
            </w:pPr>
            <w:r w:rsidRPr="00BC1AED">
              <w:rPr>
                <w:sz w:val="24"/>
                <w:szCs w:val="24"/>
                <w:lang w:val="en-US"/>
              </w:rPr>
              <w:t>Who …?</w:t>
            </w:r>
          </w:p>
          <w:p w:rsidR="00DB6B9F" w:rsidRPr="00BC1AED" w:rsidRDefault="00DB6B9F" w:rsidP="00B34474">
            <w:pPr>
              <w:spacing w:line="276" w:lineRule="auto"/>
              <w:jc w:val="both"/>
              <w:rPr>
                <w:sz w:val="24"/>
                <w:szCs w:val="24"/>
                <w:lang w:val="en-US"/>
              </w:rPr>
            </w:pPr>
            <w:r w:rsidRPr="00BC1AED">
              <w:rPr>
                <w:sz w:val="24"/>
                <w:szCs w:val="24"/>
                <w:lang w:val="en-US"/>
              </w:rPr>
              <w:t xml:space="preserve">What </w:t>
            </w:r>
            <w:proofErr w:type="gramStart"/>
            <w:r w:rsidRPr="00BC1AED">
              <w:rPr>
                <w:sz w:val="24"/>
                <w:szCs w:val="24"/>
                <w:lang w:val="en-US"/>
              </w:rPr>
              <w:t>… ?</w:t>
            </w:r>
            <w:proofErr w:type="gramEnd"/>
          </w:p>
          <w:p w:rsidR="00DB6B9F" w:rsidRPr="00BC1AED" w:rsidRDefault="00DB6B9F" w:rsidP="00B34474">
            <w:pPr>
              <w:spacing w:line="276" w:lineRule="auto"/>
              <w:jc w:val="both"/>
              <w:rPr>
                <w:sz w:val="24"/>
                <w:szCs w:val="24"/>
                <w:lang w:val="en-US"/>
              </w:rPr>
            </w:pPr>
            <w:r w:rsidRPr="00BC1AED">
              <w:rPr>
                <w:sz w:val="24"/>
                <w:szCs w:val="24"/>
                <w:lang w:val="en-US"/>
              </w:rPr>
              <w:t xml:space="preserve">When </w:t>
            </w:r>
            <w:proofErr w:type="gramStart"/>
            <w:r w:rsidRPr="00BC1AED">
              <w:rPr>
                <w:sz w:val="24"/>
                <w:szCs w:val="24"/>
                <w:lang w:val="en-US"/>
              </w:rPr>
              <w:t>… ?</w:t>
            </w:r>
            <w:proofErr w:type="gramEnd"/>
          </w:p>
          <w:p w:rsidR="00DB6B9F" w:rsidRPr="00BC1AED" w:rsidRDefault="00DB6B9F" w:rsidP="00B34474">
            <w:pPr>
              <w:spacing w:line="276" w:lineRule="auto"/>
              <w:jc w:val="both"/>
              <w:rPr>
                <w:sz w:val="24"/>
                <w:szCs w:val="24"/>
                <w:lang w:val="en-US"/>
              </w:rPr>
            </w:pPr>
            <w:r w:rsidRPr="00BC1AED">
              <w:rPr>
                <w:sz w:val="24"/>
                <w:szCs w:val="24"/>
                <w:lang w:val="en-US"/>
              </w:rPr>
              <w:t xml:space="preserve">Where </w:t>
            </w:r>
            <w:proofErr w:type="gramStart"/>
            <w:r w:rsidRPr="00BC1AED">
              <w:rPr>
                <w:sz w:val="24"/>
                <w:szCs w:val="24"/>
                <w:lang w:val="en-US"/>
              </w:rPr>
              <w:t>… ?</w:t>
            </w:r>
            <w:proofErr w:type="gramEnd"/>
          </w:p>
          <w:p w:rsidR="00DB6B9F" w:rsidRPr="00BC1AED" w:rsidRDefault="00DB6B9F" w:rsidP="00B34474">
            <w:pPr>
              <w:spacing w:line="276" w:lineRule="auto"/>
              <w:jc w:val="both"/>
              <w:rPr>
                <w:sz w:val="24"/>
                <w:szCs w:val="24"/>
                <w:lang w:val="en-US"/>
              </w:rPr>
            </w:pPr>
            <w:r w:rsidRPr="00BC1AED">
              <w:rPr>
                <w:sz w:val="24"/>
                <w:szCs w:val="24"/>
                <w:lang w:val="en-US"/>
              </w:rPr>
              <w:t xml:space="preserve">Was it </w:t>
            </w:r>
            <w:proofErr w:type="gramStart"/>
            <w:r w:rsidRPr="00BC1AED">
              <w:rPr>
                <w:sz w:val="24"/>
                <w:szCs w:val="24"/>
                <w:lang w:val="en-US"/>
              </w:rPr>
              <w:t>… ?</w:t>
            </w:r>
            <w:proofErr w:type="gramEnd"/>
          </w:p>
          <w:p w:rsidR="00DB6B9F" w:rsidRPr="00BC1AED" w:rsidRDefault="00DB6B9F" w:rsidP="00B34474">
            <w:pPr>
              <w:spacing w:line="276" w:lineRule="auto"/>
              <w:jc w:val="both"/>
              <w:rPr>
                <w:sz w:val="24"/>
                <w:szCs w:val="24"/>
                <w:lang w:val="en-US"/>
              </w:rPr>
            </w:pPr>
            <w:r w:rsidRPr="00BC1AED">
              <w:rPr>
                <w:sz w:val="24"/>
                <w:szCs w:val="24"/>
                <w:lang w:val="en-US"/>
              </w:rPr>
              <w:t>What was the name …?</w:t>
            </w:r>
          </w:p>
          <w:p w:rsidR="00DB6B9F" w:rsidRPr="00BC1AED" w:rsidRDefault="00DB6B9F" w:rsidP="00B34474">
            <w:pPr>
              <w:spacing w:line="276" w:lineRule="auto"/>
              <w:jc w:val="both"/>
              <w:rPr>
                <w:sz w:val="24"/>
                <w:szCs w:val="24"/>
                <w:lang w:val="en-US"/>
              </w:rPr>
            </w:pPr>
            <w:r w:rsidRPr="00BC1AED">
              <w:rPr>
                <w:sz w:val="24"/>
                <w:szCs w:val="24"/>
                <w:lang w:val="en-US"/>
              </w:rPr>
              <w:t xml:space="preserve">Are you agree that </w:t>
            </w:r>
            <w:proofErr w:type="gramStart"/>
            <w:r w:rsidRPr="00BC1AED">
              <w:rPr>
                <w:sz w:val="24"/>
                <w:szCs w:val="24"/>
                <w:lang w:val="en-US"/>
              </w:rPr>
              <w:t>… ?</w:t>
            </w:r>
            <w:proofErr w:type="gramEnd"/>
            <w:r w:rsidRPr="00BC1AED">
              <w:rPr>
                <w:sz w:val="24"/>
                <w:szCs w:val="24"/>
                <w:lang w:val="en-US"/>
              </w:rPr>
              <w:t xml:space="preserve"> etc.</w:t>
            </w:r>
          </w:p>
        </w:tc>
        <w:tc>
          <w:tcPr>
            <w:tcW w:w="4786" w:type="dxa"/>
          </w:tcPr>
          <w:p w:rsidR="00DB6B9F" w:rsidRPr="00BC1AED" w:rsidRDefault="00DB6B9F" w:rsidP="00B34474">
            <w:pPr>
              <w:spacing w:line="276" w:lineRule="auto"/>
              <w:jc w:val="both"/>
              <w:rPr>
                <w:sz w:val="24"/>
                <w:szCs w:val="24"/>
                <w:lang w:val="en-US"/>
              </w:rPr>
            </w:pPr>
            <w:r w:rsidRPr="00BC1AED">
              <w:rPr>
                <w:sz w:val="24"/>
                <w:szCs w:val="24"/>
                <w:lang w:val="en-US"/>
              </w:rPr>
              <w:t xml:space="preserve">Why </w:t>
            </w:r>
            <w:proofErr w:type="gramStart"/>
            <w:r w:rsidRPr="00BC1AED">
              <w:rPr>
                <w:sz w:val="24"/>
                <w:szCs w:val="24"/>
                <w:lang w:val="en-US"/>
              </w:rPr>
              <w:t>… ?</w:t>
            </w:r>
            <w:proofErr w:type="gramEnd"/>
          </w:p>
          <w:p w:rsidR="00DB6B9F" w:rsidRPr="00BC1AED" w:rsidRDefault="00DB6B9F" w:rsidP="00B34474">
            <w:pPr>
              <w:spacing w:line="276" w:lineRule="auto"/>
              <w:jc w:val="both"/>
              <w:rPr>
                <w:sz w:val="24"/>
                <w:szCs w:val="24"/>
                <w:lang w:val="en-US"/>
              </w:rPr>
            </w:pPr>
            <w:r w:rsidRPr="00BC1AED">
              <w:rPr>
                <w:sz w:val="24"/>
                <w:szCs w:val="24"/>
                <w:lang w:val="en-US"/>
              </w:rPr>
              <w:t xml:space="preserve">Explain why </w:t>
            </w:r>
            <w:proofErr w:type="gramStart"/>
            <w:r w:rsidRPr="00BC1AED">
              <w:rPr>
                <w:sz w:val="24"/>
                <w:szCs w:val="24"/>
                <w:lang w:val="en-US"/>
              </w:rPr>
              <w:t>… ?</w:t>
            </w:r>
            <w:proofErr w:type="gramEnd"/>
          </w:p>
          <w:p w:rsidR="00DB6B9F" w:rsidRPr="00BC1AED" w:rsidRDefault="00DB6B9F" w:rsidP="00B34474">
            <w:pPr>
              <w:spacing w:line="276" w:lineRule="auto"/>
              <w:jc w:val="both"/>
              <w:rPr>
                <w:sz w:val="24"/>
                <w:szCs w:val="24"/>
                <w:lang w:val="en-US"/>
              </w:rPr>
            </w:pPr>
            <w:r w:rsidRPr="00BC1AED">
              <w:rPr>
                <w:sz w:val="24"/>
                <w:szCs w:val="24"/>
                <w:lang w:val="en-US"/>
              </w:rPr>
              <w:t xml:space="preserve">Why do you think that </w:t>
            </w:r>
            <w:proofErr w:type="gramStart"/>
            <w:r w:rsidRPr="00BC1AED">
              <w:rPr>
                <w:sz w:val="24"/>
                <w:szCs w:val="24"/>
                <w:lang w:val="en-US"/>
              </w:rPr>
              <w:t>… ?</w:t>
            </w:r>
            <w:proofErr w:type="gramEnd"/>
          </w:p>
          <w:p w:rsidR="00DB6B9F" w:rsidRPr="00BC1AED" w:rsidRDefault="00DB6B9F" w:rsidP="00B34474">
            <w:pPr>
              <w:spacing w:line="276" w:lineRule="auto"/>
              <w:jc w:val="both"/>
              <w:rPr>
                <w:sz w:val="24"/>
                <w:szCs w:val="24"/>
                <w:lang w:val="en-US"/>
              </w:rPr>
            </w:pPr>
            <w:r w:rsidRPr="00BC1AED">
              <w:rPr>
                <w:sz w:val="24"/>
                <w:szCs w:val="24"/>
                <w:lang w:val="en-US"/>
              </w:rPr>
              <w:t>Was his/her choice right or wrong to your mind?</w:t>
            </w:r>
          </w:p>
          <w:p w:rsidR="00DB6B9F" w:rsidRPr="00BC1AED" w:rsidRDefault="00DB6B9F" w:rsidP="00B34474">
            <w:pPr>
              <w:spacing w:line="276" w:lineRule="auto"/>
              <w:jc w:val="both"/>
              <w:rPr>
                <w:sz w:val="24"/>
                <w:szCs w:val="24"/>
                <w:lang w:val="en-US"/>
              </w:rPr>
            </w:pPr>
            <w:r w:rsidRPr="00BC1AED">
              <w:rPr>
                <w:sz w:val="24"/>
                <w:szCs w:val="24"/>
                <w:lang w:val="en-US"/>
              </w:rPr>
              <w:t>What is the most important idea of the story?</w:t>
            </w:r>
          </w:p>
          <w:p w:rsidR="00DB6B9F" w:rsidRPr="00BC1AED" w:rsidRDefault="00DB6B9F" w:rsidP="00B34474">
            <w:pPr>
              <w:spacing w:line="276" w:lineRule="auto"/>
              <w:jc w:val="both"/>
              <w:rPr>
                <w:sz w:val="24"/>
                <w:szCs w:val="24"/>
                <w:lang w:val="en-US"/>
              </w:rPr>
            </w:pPr>
            <w:r w:rsidRPr="00BC1AED">
              <w:rPr>
                <w:sz w:val="24"/>
                <w:szCs w:val="24"/>
                <w:lang w:val="en-US"/>
              </w:rPr>
              <w:t xml:space="preserve">What is the difference between </w:t>
            </w:r>
            <w:proofErr w:type="gramStart"/>
            <w:r w:rsidRPr="00BC1AED">
              <w:rPr>
                <w:sz w:val="24"/>
                <w:szCs w:val="24"/>
                <w:lang w:val="en-US"/>
              </w:rPr>
              <w:t>… ?</w:t>
            </w:r>
            <w:proofErr w:type="gramEnd"/>
            <w:r w:rsidRPr="00BC1AED">
              <w:rPr>
                <w:sz w:val="24"/>
                <w:szCs w:val="24"/>
                <w:lang w:val="en-US"/>
              </w:rPr>
              <w:t xml:space="preserve"> </w:t>
            </w:r>
          </w:p>
          <w:p w:rsidR="00DB6B9F" w:rsidRPr="00BC1AED" w:rsidRDefault="00DB6B9F" w:rsidP="00B34474">
            <w:pPr>
              <w:spacing w:line="276" w:lineRule="auto"/>
              <w:jc w:val="both"/>
              <w:rPr>
                <w:sz w:val="24"/>
                <w:szCs w:val="24"/>
                <w:lang w:val="en-US"/>
              </w:rPr>
            </w:pPr>
            <w:r w:rsidRPr="00BC1AED">
              <w:rPr>
                <w:sz w:val="24"/>
                <w:szCs w:val="24"/>
                <w:lang w:val="en-US"/>
              </w:rPr>
              <w:t xml:space="preserve">If you were … would you </w:t>
            </w:r>
            <w:proofErr w:type="gramStart"/>
            <w:r w:rsidRPr="00BC1AED">
              <w:rPr>
                <w:sz w:val="24"/>
                <w:szCs w:val="24"/>
                <w:lang w:val="en-US"/>
              </w:rPr>
              <w:t>… ?</w:t>
            </w:r>
            <w:proofErr w:type="gramEnd"/>
            <w:r w:rsidRPr="00BC1AED">
              <w:rPr>
                <w:sz w:val="24"/>
                <w:szCs w:val="24"/>
                <w:lang w:val="en-US"/>
              </w:rPr>
              <w:t xml:space="preserve"> etc.</w:t>
            </w:r>
          </w:p>
        </w:tc>
      </w:tr>
    </w:tbl>
    <w:p w:rsidR="00DB6B9F" w:rsidRPr="00BC1AED" w:rsidRDefault="00DB6B9F" w:rsidP="00B34474">
      <w:pPr>
        <w:spacing w:after="0"/>
        <w:jc w:val="both"/>
        <w:rPr>
          <w:rFonts w:ascii="Times New Roman" w:hAnsi="Times New Roman" w:cs="Times New Roman"/>
          <w:sz w:val="28"/>
          <w:szCs w:val="28"/>
          <w:u w:val="single"/>
          <w:lang w:val="en-US"/>
        </w:rPr>
      </w:pPr>
    </w:p>
    <w:p w:rsidR="00DB6B9F" w:rsidRPr="00BC1AED" w:rsidRDefault="00DB6B9F" w:rsidP="00B34474">
      <w:pPr>
        <w:spacing w:after="0"/>
        <w:jc w:val="both"/>
        <w:rPr>
          <w:rFonts w:ascii="Times New Roman" w:hAnsi="Times New Roman" w:cs="Times New Roman"/>
          <w:sz w:val="28"/>
          <w:szCs w:val="28"/>
          <w:u w:val="single"/>
        </w:rPr>
      </w:pPr>
      <w:r w:rsidRPr="00BC1AED">
        <w:rPr>
          <w:rFonts w:ascii="Times New Roman" w:hAnsi="Times New Roman" w:cs="Times New Roman"/>
          <w:sz w:val="28"/>
          <w:szCs w:val="28"/>
          <w:u w:val="single"/>
        </w:rPr>
        <w:t>Чтение (просмотр, прослушивание) с остановками</w:t>
      </w:r>
    </w:p>
    <w:p w:rsidR="00B66865" w:rsidRPr="00BC1AED" w:rsidRDefault="00DB6B9F"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Этот прием эффективен при работе над чтением текста проблемного содержания, а так же  при работе с аудиальными и визуальными пособиями. Прием «Чтение с остановками» помогает прорабатывать материал детально. Кроме того, учащиеся имеют возможность пофантазировать, оценить  факт или событие критически, высказать свое мнение. Здесь происходит обучение как критическому мышлению, так сказать рефлексивному, на стадии осмысления материала, так и творческому, на стадии прогнозирования событий. Все имеющиеся лексико – грамматические навыки востребованы, поскольку от учащихся требуется связное монологическое высказывание. Если таковая цель имеется, то можно направить речевую деятельность учащихся в конкретном грамматическом русле, например, на стадии прогнозирования, активизировать структуры будущего времени и сослагательного наклонения.</w:t>
      </w:r>
      <w:r w:rsidR="00B66865" w:rsidRPr="00BC1AED">
        <w:rPr>
          <w:rFonts w:ascii="Times New Roman" w:hAnsi="Times New Roman" w:cs="Times New Roman"/>
          <w:sz w:val="28"/>
          <w:szCs w:val="28"/>
        </w:rPr>
        <w:t xml:space="preserve"> Например, на уроке по теме “</w:t>
      </w:r>
      <w:r w:rsidR="00B66865" w:rsidRPr="00BC1AED">
        <w:rPr>
          <w:rFonts w:ascii="Times New Roman" w:hAnsi="Times New Roman" w:cs="Times New Roman"/>
          <w:sz w:val="28"/>
          <w:szCs w:val="28"/>
          <w:lang w:val="en-US"/>
        </w:rPr>
        <w:t>Famous</w:t>
      </w:r>
      <w:r w:rsidR="00B66865" w:rsidRPr="00BC1AED">
        <w:rPr>
          <w:rFonts w:ascii="Times New Roman" w:hAnsi="Times New Roman" w:cs="Times New Roman"/>
          <w:sz w:val="28"/>
          <w:szCs w:val="28"/>
        </w:rPr>
        <w:t xml:space="preserve"> </w:t>
      </w:r>
      <w:r w:rsidR="00B66865" w:rsidRPr="00BC1AED">
        <w:rPr>
          <w:rFonts w:ascii="Times New Roman" w:hAnsi="Times New Roman" w:cs="Times New Roman"/>
          <w:sz w:val="28"/>
          <w:szCs w:val="28"/>
          <w:lang w:val="en-US"/>
        </w:rPr>
        <w:t>people</w:t>
      </w:r>
      <w:r w:rsidR="00B66865" w:rsidRPr="00BC1AED">
        <w:rPr>
          <w:rFonts w:ascii="Times New Roman" w:hAnsi="Times New Roman" w:cs="Times New Roman"/>
          <w:sz w:val="28"/>
          <w:szCs w:val="28"/>
        </w:rPr>
        <w:t>” учитель предлагает прочитать текст об одной знаменитой балерине. Учащиеся получают текст, разделённый на короткие абзацы. Учитель прерывает чтение и задаёт вопросы, затем чтение продолжается до следующей остановки.</w:t>
      </w:r>
    </w:p>
    <w:p w:rsidR="00995D53" w:rsidRPr="00BC1AED" w:rsidRDefault="00B66865"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 xml:space="preserve">Text: </w:t>
      </w:r>
      <w:r w:rsidR="00995D53" w:rsidRPr="00BC1AED">
        <w:rPr>
          <w:rFonts w:ascii="Times New Roman" w:hAnsi="Times New Roman" w:cs="Times New Roman"/>
          <w:sz w:val="28"/>
          <w:szCs w:val="28"/>
          <w:lang w:val="en-US"/>
        </w:rPr>
        <w:t xml:space="preserve">I’m a famous ballet-dancer. I work at the </w:t>
      </w:r>
      <w:proofErr w:type="spellStart"/>
      <w:r w:rsidR="00995D53" w:rsidRPr="00BC1AED">
        <w:rPr>
          <w:rFonts w:ascii="Times New Roman" w:hAnsi="Times New Roman" w:cs="Times New Roman"/>
          <w:sz w:val="28"/>
          <w:szCs w:val="28"/>
          <w:lang w:val="en-US"/>
        </w:rPr>
        <w:t>Bolshoy</w:t>
      </w:r>
      <w:proofErr w:type="spellEnd"/>
      <w:r w:rsidR="00995D53" w:rsidRPr="00BC1AED">
        <w:rPr>
          <w:rFonts w:ascii="Times New Roman" w:hAnsi="Times New Roman" w:cs="Times New Roman"/>
          <w:sz w:val="28"/>
          <w:szCs w:val="28"/>
          <w:lang w:val="en-US"/>
        </w:rPr>
        <w:t xml:space="preserve"> Theatre. My working day starts at 5 a.m. Two hours I spend in front of the mirror doing special dancing exercises. Then I go to the theatre for the rehearsal. A lot of admirers usually meet me at the theatre. They ask me to give my sign.</w:t>
      </w:r>
    </w:p>
    <w:p w:rsidR="00995D53" w:rsidRPr="00BC1AED" w:rsidRDefault="00995D53"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Teacher: - Stop reading and answer my questions:</w:t>
      </w:r>
    </w:p>
    <w:p w:rsidR="00995D53" w:rsidRPr="00BC1AED" w:rsidRDefault="00995D53"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lastRenderedPageBreak/>
        <w:t>Is it difficult to get up early?</w:t>
      </w:r>
    </w:p>
    <w:p w:rsidR="00995D53" w:rsidRPr="00BC1AED" w:rsidRDefault="00995D53"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Is there in the group who usually gets up at 6 o’clock, does morning exercises, takes a cold shower and runs at the stadium?</w:t>
      </w:r>
    </w:p>
    <w:p w:rsidR="00995D53" w:rsidRPr="00BC1AED" w:rsidRDefault="00B66865"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 xml:space="preserve">Text: </w:t>
      </w:r>
      <w:r w:rsidR="00995D53" w:rsidRPr="00BC1AED">
        <w:rPr>
          <w:rFonts w:ascii="Times New Roman" w:hAnsi="Times New Roman" w:cs="Times New Roman"/>
          <w:sz w:val="28"/>
          <w:szCs w:val="28"/>
          <w:lang w:val="en-US"/>
        </w:rPr>
        <w:t>It is interesting to work at the theatre. I like to feel its spirit, to dance. We usually travel a lot and practically everywhere we meet people who love ballet. After performances we get many flowers and greetings. Everywhere in the world know our theatre and our dancers.</w:t>
      </w:r>
    </w:p>
    <w:p w:rsidR="00995D53" w:rsidRPr="00BC1AED" w:rsidRDefault="00995D53"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Teacher</w:t>
      </w:r>
      <w:proofErr w:type="gramStart"/>
      <w:r w:rsidRPr="00BC1AED">
        <w:rPr>
          <w:rFonts w:ascii="Times New Roman" w:hAnsi="Times New Roman" w:cs="Times New Roman"/>
          <w:sz w:val="28"/>
          <w:szCs w:val="28"/>
          <w:lang w:val="en-US"/>
        </w:rPr>
        <w:t>:-</w:t>
      </w:r>
      <w:proofErr w:type="gramEnd"/>
      <w:r w:rsidRPr="00BC1AED">
        <w:rPr>
          <w:rFonts w:ascii="Times New Roman" w:hAnsi="Times New Roman" w:cs="Times New Roman"/>
          <w:sz w:val="28"/>
          <w:szCs w:val="28"/>
          <w:lang w:val="en-US"/>
        </w:rPr>
        <w:t xml:space="preserve"> Stop reading.</w:t>
      </w:r>
    </w:p>
    <w:p w:rsidR="00995D53" w:rsidRPr="00BC1AED" w:rsidRDefault="00995D53"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Do fames have envies?</w:t>
      </w:r>
    </w:p>
    <w:p w:rsidR="00995D53" w:rsidRPr="00BC1AED" w:rsidRDefault="00995D53"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Is it difficult to work when anybody envies you? Why?</w:t>
      </w:r>
    </w:p>
    <w:p w:rsidR="00995D53" w:rsidRPr="00BC1AED" w:rsidRDefault="00995D53" w:rsidP="00B34474">
      <w:pPr>
        <w:spacing w:after="0"/>
        <w:jc w:val="both"/>
        <w:rPr>
          <w:rFonts w:ascii="Times New Roman" w:hAnsi="Times New Roman" w:cs="Times New Roman"/>
          <w:sz w:val="28"/>
          <w:szCs w:val="28"/>
          <w:lang w:val="en-US"/>
        </w:rPr>
      </w:pPr>
      <w:r w:rsidRPr="00BC1AED">
        <w:rPr>
          <w:rFonts w:ascii="Times New Roman" w:hAnsi="Times New Roman" w:cs="Times New Roman"/>
          <w:sz w:val="28"/>
          <w:szCs w:val="28"/>
          <w:lang w:val="en-US"/>
        </w:rPr>
        <w:t>There are some people who envy me. They are not talented but they want to be famous. They don’t know that it is difficult enough.</w:t>
      </w:r>
    </w:p>
    <w:p w:rsidR="00DB6B9F" w:rsidRPr="00BC1AED" w:rsidRDefault="00DB6B9F" w:rsidP="00B34474">
      <w:pPr>
        <w:spacing w:after="0"/>
        <w:jc w:val="both"/>
        <w:rPr>
          <w:rFonts w:ascii="Times New Roman" w:hAnsi="Times New Roman" w:cs="Times New Roman"/>
          <w:sz w:val="28"/>
          <w:szCs w:val="28"/>
          <w:u w:val="single"/>
          <w:lang w:val="en-US"/>
        </w:rPr>
      </w:pPr>
      <w:r w:rsidRPr="00BC1AED">
        <w:rPr>
          <w:rFonts w:ascii="Times New Roman" w:hAnsi="Times New Roman" w:cs="Times New Roman"/>
          <w:sz w:val="28"/>
          <w:szCs w:val="28"/>
          <w:u w:val="single"/>
        </w:rPr>
        <w:t>Художественные</w:t>
      </w:r>
      <w:r w:rsidRPr="00BC1AED">
        <w:rPr>
          <w:rFonts w:ascii="Times New Roman" w:hAnsi="Times New Roman" w:cs="Times New Roman"/>
          <w:sz w:val="28"/>
          <w:szCs w:val="28"/>
          <w:u w:val="single"/>
          <w:lang w:val="en-US"/>
        </w:rPr>
        <w:t xml:space="preserve"> </w:t>
      </w:r>
      <w:r w:rsidRPr="00BC1AED">
        <w:rPr>
          <w:rFonts w:ascii="Times New Roman" w:hAnsi="Times New Roman" w:cs="Times New Roman"/>
          <w:sz w:val="28"/>
          <w:szCs w:val="28"/>
          <w:u w:val="single"/>
        </w:rPr>
        <w:t>формы</w:t>
      </w:r>
      <w:r w:rsidRPr="00BC1AED">
        <w:rPr>
          <w:rFonts w:ascii="Times New Roman" w:hAnsi="Times New Roman" w:cs="Times New Roman"/>
          <w:sz w:val="28"/>
          <w:szCs w:val="28"/>
          <w:u w:val="single"/>
          <w:lang w:val="en-US"/>
        </w:rPr>
        <w:t xml:space="preserve"> </w:t>
      </w:r>
      <w:r w:rsidRPr="00BC1AED">
        <w:rPr>
          <w:rFonts w:ascii="Times New Roman" w:hAnsi="Times New Roman" w:cs="Times New Roman"/>
          <w:sz w:val="28"/>
          <w:szCs w:val="28"/>
          <w:u w:val="single"/>
        </w:rPr>
        <w:t>письменной</w:t>
      </w:r>
      <w:r w:rsidRPr="00BC1AED">
        <w:rPr>
          <w:rFonts w:ascii="Times New Roman" w:hAnsi="Times New Roman" w:cs="Times New Roman"/>
          <w:sz w:val="28"/>
          <w:szCs w:val="28"/>
          <w:u w:val="single"/>
          <w:lang w:val="en-US"/>
        </w:rPr>
        <w:t xml:space="preserve"> </w:t>
      </w:r>
      <w:r w:rsidRPr="00BC1AED">
        <w:rPr>
          <w:rFonts w:ascii="Times New Roman" w:hAnsi="Times New Roman" w:cs="Times New Roman"/>
          <w:sz w:val="28"/>
          <w:szCs w:val="28"/>
          <w:u w:val="single"/>
        </w:rPr>
        <w:t>рефлексии</w:t>
      </w:r>
    </w:p>
    <w:p w:rsidR="00DB6B9F" w:rsidRPr="00BC1AED" w:rsidRDefault="00DB6B9F" w:rsidP="00B34474">
      <w:pPr>
        <w:spacing w:after="0"/>
        <w:jc w:val="both"/>
        <w:rPr>
          <w:rFonts w:ascii="Times New Roman" w:hAnsi="Times New Roman" w:cs="Times New Roman"/>
          <w:sz w:val="28"/>
          <w:szCs w:val="28"/>
          <w:u w:val="single"/>
        </w:rPr>
      </w:pPr>
      <w:r w:rsidRPr="00BC1AED">
        <w:rPr>
          <w:rFonts w:ascii="Times New Roman" w:hAnsi="Times New Roman" w:cs="Times New Roman"/>
          <w:sz w:val="28"/>
          <w:szCs w:val="28"/>
          <w:u w:val="single"/>
        </w:rPr>
        <w:t>Синквейны</w:t>
      </w:r>
    </w:p>
    <w:p w:rsidR="00DB6B9F" w:rsidRPr="00BC1AED" w:rsidRDefault="00DB6B9F" w:rsidP="00B34474">
      <w:pPr>
        <w:spacing w:after="0"/>
        <w:ind w:firstLine="360"/>
        <w:jc w:val="both"/>
        <w:rPr>
          <w:rFonts w:ascii="Times New Roman" w:hAnsi="Times New Roman" w:cs="Times New Roman"/>
          <w:sz w:val="28"/>
          <w:szCs w:val="28"/>
        </w:rPr>
      </w:pPr>
      <w:r w:rsidRPr="00BC1AED">
        <w:rPr>
          <w:rFonts w:ascii="Times New Roman" w:hAnsi="Times New Roman" w:cs="Times New Roman"/>
          <w:sz w:val="28"/>
          <w:szCs w:val="28"/>
        </w:rPr>
        <w:t xml:space="preserve">Синквейн – 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 (И. Викентьева). </w:t>
      </w:r>
      <w:proofErr w:type="gramStart"/>
      <w:r w:rsidRPr="00BC1AED">
        <w:rPr>
          <w:rFonts w:ascii="Times New Roman" w:hAnsi="Times New Roman" w:cs="Times New Roman"/>
          <w:sz w:val="28"/>
          <w:szCs w:val="28"/>
        </w:rPr>
        <w:t>Это стихотворение, состоящее из пяти строк: в первой строке заявляется тема или предмет (одно существительное), во второй дается описание предмета (два прилагательных или причастия), в третьей, состоящей из трех глаголов, характеризуются действия предмета; в четвертой строке  приводится фраза обычно из четырех значимых слов, выражающая отношение автора к предмету;</w:t>
      </w:r>
      <w:proofErr w:type="gramEnd"/>
      <w:r w:rsidRPr="00BC1AED">
        <w:rPr>
          <w:rFonts w:ascii="Times New Roman" w:hAnsi="Times New Roman" w:cs="Times New Roman"/>
          <w:sz w:val="28"/>
          <w:szCs w:val="28"/>
        </w:rPr>
        <w:t xml:space="preserve">  в пятой строке – синоним, обобщающий или расширяющий смысл темы или предмета (одно слово). </w:t>
      </w:r>
      <w:r w:rsidR="000E2C92" w:rsidRPr="00BC1AED">
        <w:rPr>
          <w:rFonts w:ascii="Times New Roman" w:hAnsi="Times New Roman" w:cs="Times New Roman"/>
          <w:sz w:val="28"/>
          <w:szCs w:val="28"/>
        </w:rPr>
        <w:t>Синквейн – быстрый и мощный инструмент для рефлексии, поскольку он дает возможность резюмировать информацию, излагать сложные идеи, чувства и представления в нескольких словах, что отнюдь не просто. Безусловно, интересно использование синквейнов и в качестве средства творческого самовыражения. На первых порах предложите учащимся составить один синквейн на двоих, с которым оба будут согласны. Это, с одной стороны,  облегчит процесс подбора слов, с другой – поможет выбрать  наиболее точные.</w:t>
      </w:r>
      <w:r w:rsidR="00366990" w:rsidRPr="00BC1AED">
        <w:rPr>
          <w:rFonts w:ascii="Times New Roman" w:hAnsi="Times New Roman" w:cs="Times New Roman"/>
          <w:sz w:val="28"/>
          <w:szCs w:val="28"/>
        </w:rPr>
        <w:t xml:space="preserve"> Например, в конце урока по теме «Трудно ли быть прославленным человеком?» учитель предлагает ученикам написать синквейн</w:t>
      </w:r>
      <w:proofErr w:type="gramStart"/>
      <w:r w:rsidR="00366990" w:rsidRPr="00BC1AED">
        <w:rPr>
          <w:rFonts w:ascii="Times New Roman" w:hAnsi="Times New Roman" w:cs="Times New Roman"/>
          <w:sz w:val="28"/>
          <w:szCs w:val="28"/>
        </w:rPr>
        <w:t>,а</w:t>
      </w:r>
      <w:proofErr w:type="gramEnd"/>
      <w:r w:rsidR="00366990" w:rsidRPr="00BC1AED">
        <w:rPr>
          <w:rFonts w:ascii="Times New Roman" w:hAnsi="Times New Roman" w:cs="Times New Roman"/>
          <w:sz w:val="28"/>
          <w:szCs w:val="28"/>
        </w:rPr>
        <w:t xml:space="preserve"> затем выбрать лучшее стихотворение.</w:t>
      </w:r>
    </w:p>
    <w:p w:rsidR="00366990" w:rsidRPr="00BC1AED" w:rsidRDefault="00366990" w:rsidP="00B34474">
      <w:pPr>
        <w:spacing w:after="0"/>
        <w:ind w:firstLine="360"/>
        <w:jc w:val="both"/>
        <w:rPr>
          <w:rFonts w:ascii="Times New Roman" w:hAnsi="Times New Roman" w:cs="Times New Roman"/>
          <w:sz w:val="24"/>
          <w:szCs w:val="24"/>
          <w:lang w:val="en-US"/>
        </w:rPr>
      </w:pPr>
      <w:proofErr w:type="spellStart"/>
      <w:r w:rsidRPr="00BC1AED">
        <w:rPr>
          <w:rFonts w:ascii="Times New Roman" w:hAnsi="Times New Roman" w:cs="Times New Roman"/>
          <w:sz w:val="24"/>
          <w:szCs w:val="24"/>
          <w:lang w:val="en-US"/>
        </w:rPr>
        <w:t>Examples</w:t>
      </w:r>
      <w:proofErr w:type="gramStart"/>
      <w:r w:rsidRPr="00BC1AED">
        <w:rPr>
          <w:rFonts w:ascii="Times New Roman" w:hAnsi="Times New Roman" w:cs="Times New Roman"/>
          <w:sz w:val="24"/>
          <w:szCs w:val="24"/>
          <w:lang w:val="en-US"/>
        </w:rPr>
        <w:t>:A</w:t>
      </w:r>
      <w:proofErr w:type="spellEnd"/>
      <w:proofErr w:type="gramEnd"/>
      <w:r w:rsidRPr="00BC1AED">
        <w:rPr>
          <w:rFonts w:ascii="Times New Roman" w:hAnsi="Times New Roman" w:cs="Times New Roman"/>
          <w:sz w:val="24"/>
          <w:szCs w:val="24"/>
          <w:lang w:val="en-US"/>
        </w:rPr>
        <w:t xml:space="preserve"> fame                                                        a fame </w:t>
      </w:r>
    </w:p>
    <w:p w:rsidR="00366990" w:rsidRPr="00BC1AED" w:rsidRDefault="007C4392" w:rsidP="00B34474">
      <w:pPr>
        <w:spacing w:after="0"/>
        <w:ind w:firstLine="360"/>
        <w:jc w:val="both"/>
        <w:rPr>
          <w:rFonts w:ascii="Times New Roman" w:hAnsi="Times New Roman" w:cs="Times New Roman"/>
          <w:sz w:val="24"/>
          <w:szCs w:val="24"/>
          <w:lang w:val="en-US"/>
        </w:rPr>
      </w:pPr>
      <w:r w:rsidRPr="00BC1AED">
        <w:rPr>
          <w:rFonts w:ascii="Times New Roman" w:hAnsi="Times New Roman" w:cs="Times New Roman"/>
          <w:sz w:val="24"/>
          <w:szCs w:val="24"/>
          <w:lang w:val="en-US"/>
        </w:rPr>
        <w:t xml:space="preserve">  </w:t>
      </w:r>
      <w:r w:rsidR="00366990" w:rsidRPr="00BC1AED">
        <w:rPr>
          <w:rFonts w:ascii="Times New Roman" w:hAnsi="Times New Roman" w:cs="Times New Roman"/>
          <w:sz w:val="24"/>
          <w:szCs w:val="24"/>
          <w:lang w:val="en-US"/>
        </w:rPr>
        <w:t xml:space="preserve">  Outstanding, wonderful            </w:t>
      </w:r>
      <w:r w:rsidRPr="00BC1AED">
        <w:rPr>
          <w:rFonts w:ascii="Times New Roman" w:hAnsi="Times New Roman" w:cs="Times New Roman"/>
          <w:sz w:val="24"/>
          <w:szCs w:val="24"/>
          <w:lang w:val="en-US"/>
        </w:rPr>
        <w:t xml:space="preserve">                            </w:t>
      </w:r>
      <w:r w:rsidR="00366990" w:rsidRPr="00BC1AED">
        <w:rPr>
          <w:rFonts w:ascii="Times New Roman" w:hAnsi="Times New Roman" w:cs="Times New Roman"/>
          <w:sz w:val="24"/>
          <w:szCs w:val="24"/>
          <w:lang w:val="en-US"/>
        </w:rPr>
        <w:t xml:space="preserve">Interesting, loving </w:t>
      </w:r>
    </w:p>
    <w:p w:rsidR="00366990" w:rsidRPr="00BC1AED" w:rsidRDefault="00366990" w:rsidP="00B34474">
      <w:pPr>
        <w:spacing w:after="0"/>
        <w:ind w:firstLine="360"/>
        <w:jc w:val="both"/>
        <w:rPr>
          <w:rFonts w:ascii="Times New Roman" w:hAnsi="Times New Roman" w:cs="Times New Roman"/>
          <w:sz w:val="24"/>
          <w:szCs w:val="24"/>
          <w:lang w:val="en-US"/>
        </w:rPr>
      </w:pPr>
      <w:r w:rsidRPr="00BC1AED">
        <w:rPr>
          <w:rFonts w:ascii="Times New Roman" w:hAnsi="Times New Roman" w:cs="Times New Roman"/>
          <w:sz w:val="24"/>
          <w:szCs w:val="24"/>
          <w:lang w:val="en-US"/>
        </w:rPr>
        <w:t xml:space="preserve"> </w:t>
      </w:r>
      <w:r w:rsidR="007C4392" w:rsidRPr="00BC1AED">
        <w:rPr>
          <w:rFonts w:ascii="Times New Roman" w:hAnsi="Times New Roman" w:cs="Times New Roman"/>
          <w:sz w:val="24"/>
          <w:szCs w:val="24"/>
          <w:lang w:val="en-US"/>
        </w:rPr>
        <w:t xml:space="preserve">  </w:t>
      </w:r>
      <w:r w:rsidRPr="00BC1AED">
        <w:rPr>
          <w:rFonts w:ascii="Times New Roman" w:hAnsi="Times New Roman" w:cs="Times New Roman"/>
          <w:sz w:val="24"/>
          <w:szCs w:val="24"/>
          <w:lang w:val="en-US"/>
        </w:rPr>
        <w:t xml:space="preserve"> Dances, writes, works                                           Runs, jumps, swims</w:t>
      </w:r>
    </w:p>
    <w:p w:rsidR="00366990" w:rsidRPr="00BC1AED" w:rsidRDefault="007C4392" w:rsidP="00B34474">
      <w:pPr>
        <w:spacing w:after="0"/>
        <w:ind w:firstLine="360"/>
        <w:jc w:val="both"/>
        <w:rPr>
          <w:rFonts w:ascii="Times New Roman" w:hAnsi="Times New Roman" w:cs="Times New Roman"/>
          <w:sz w:val="24"/>
          <w:szCs w:val="24"/>
          <w:lang w:val="en-US"/>
        </w:rPr>
      </w:pPr>
      <w:r w:rsidRPr="00BC1AED">
        <w:rPr>
          <w:rFonts w:ascii="Times New Roman" w:hAnsi="Times New Roman" w:cs="Times New Roman"/>
          <w:sz w:val="24"/>
          <w:szCs w:val="24"/>
          <w:lang w:val="en-US"/>
        </w:rPr>
        <w:t xml:space="preserve">   </w:t>
      </w:r>
      <w:r w:rsidR="00366990" w:rsidRPr="00BC1AED">
        <w:rPr>
          <w:rFonts w:ascii="Times New Roman" w:hAnsi="Times New Roman" w:cs="Times New Roman"/>
          <w:sz w:val="24"/>
          <w:szCs w:val="24"/>
          <w:lang w:val="en-US"/>
        </w:rPr>
        <w:t xml:space="preserve"> It’s dangerous to be famous                                 </w:t>
      </w:r>
      <w:proofErr w:type="gramStart"/>
      <w:r w:rsidR="00366990" w:rsidRPr="00BC1AED">
        <w:rPr>
          <w:rFonts w:ascii="Times New Roman" w:hAnsi="Times New Roman" w:cs="Times New Roman"/>
          <w:sz w:val="24"/>
          <w:szCs w:val="24"/>
          <w:lang w:val="en-US"/>
        </w:rPr>
        <w:t>You</w:t>
      </w:r>
      <w:proofErr w:type="gramEnd"/>
      <w:r w:rsidR="00366990" w:rsidRPr="00BC1AED">
        <w:rPr>
          <w:rFonts w:ascii="Times New Roman" w:hAnsi="Times New Roman" w:cs="Times New Roman"/>
          <w:sz w:val="24"/>
          <w:szCs w:val="24"/>
          <w:lang w:val="en-US"/>
        </w:rPr>
        <w:t xml:space="preserve"> can break your legs</w:t>
      </w:r>
    </w:p>
    <w:p w:rsidR="00366990" w:rsidRPr="00BC1AED" w:rsidRDefault="00366990" w:rsidP="00B34474">
      <w:pPr>
        <w:spacing w:after="0"/>
        <w:ind w:firstLine="360"/>
        <w:jc w:val="both"/>
        <w:rPr>
          <w:rFonts w:ascii="Times New Roman" w:hAnsi="Times New Roman" w:cs="Times New Roman"/>
          <w:sz w:val="24"/>
          <w:szCs w:val="24"/>
        </w:rPr>
      </w:pPr>
      <w:r w:rsidRPr="00BC1AED">
        <w:rPr>
          <w:rFonts w:ascii="Times New Roman" w:hAnsi="Times New Roman" w:cs="Times New Roman"/>
          <w:sz w:val="24"/>
          <w:szCs w:val="24"/>
          <w:lang w:val="en-US"/>
        </w:rPr>
        <w:t xml:space="preserve">   </w:t>
      </w:r>
      <w:r w:rsidR="007C4392" w:rsidRPr="00BC1AED">
        <w:rPr>
          <w:rFonts w:ascii="Times New Roman" w:hAnsi="Times New Roman" w:cs="Times New Roman"/>
          <w:sz w:val="24"/>
          <w:szCs w:val="24"/>
          <w:lang w:val="en-US"/>
        </w:rPr>
        <w:t xml:space="preserve">      </w:t>
      </w:r>
      <w:r w:rsidRPr="00BC1AED">
        <w:rPr>
          <w:rFonts w:ascii="Times New Roman" w:hAnsi="Times New Roman" w:cs="Times New Roman"/>
          <w:sz w:val="24"/>
          <w:szCs w:val="24"/>
          <w:lang w:val="en-US"/>
        </w:rPr>
        <w:t xml:space="preserve"> Ballet</w:t>
      </w:r>
      <w:r w:rsidRPr="00BC1AED">
        <w:rPr>
          <w:rFonts w:ascii="Times New Roman" w:hAnsi="Times New Roman" w:cs="Times New Roman"/>
          <w:sz w:val="24"/>
          <w:szCs w:val="24"/>
        </w:rPr>
        <w:t xml:space="preserve">- </w:t>
      </w:r>
      <w:r w:rsidRPr="00BC1AED">
        <w:rPr>
          <w:rFonts w:ascii="Times New Roman" w:hAnsi="Times New Roman" w:cs="Times New Roman"/>
          <w:sz w:val="24"/>
          <w:szCs w:val="24"/>
          <w:lang w:val="en-US"/>
        </w:rPr>
        <w:t>dancer</w:t>
      </w:r>
      <w:r w:rsidRPr="00BC1AED">
        <w:rPr>
          <w:rFonts w:ascii="Times New Roman" w:hAnsi="Times New Roman" w:cs="Times New Roman"/>
          <w:sz w:val="24"/>
          <w:szCs w:val="24"/>
        </w:rPr>
        <w:tab/>
        <w:t xml:space="preserve">                                            </w:t>
      </w:r>
      <w:r w:rsidR="007C4392" w:rsidRPr="00BC1AED">
        <w:rPr>
          <w:rFonts w:ascii="Times New Roman" w:hAnsi="Times New Roman" w:cs="Times New Roman"/>
          <w:sz w:val="24"/>
          <w:szCs w:val="24"/>
        </w:rPr>
        <w:t xml:space="preserve">       </w:t>
      </w:r>
      <w:r w:rsidRPr="00BC1AED">
        <w:rPr>
          <w:rFonts w:ascii="Times New Roman" w:hAnsi="Times New Roman" w:cs="Times New Roman"/>
          <w:sz w:val="24"/>
          <w:szCs w:val="24"/>
        </w:rPr>
        <w:t>sportsmen</w:t>
      </w:r>
    </w:p>
    <w:p w:rsidR="000E2C92" w:rsidRPr="00BC1AED" w:rsidRDefault="000E2C92" w:rsidP="00B34474">
      <w:pPr>
        <w:spacing w:after="0"/>
        <w:jc w:val="both"/>
        <w:rPr>
          <w:rFonts w:ascii="Times New Roman" w:hAnsi="Times New Roman" w:cs="Times New Roman"/>
        </w:rPr>
      </w:pPr>
      <w:r w:rsidRPr="00BC1AED">
        <w:rPr>
          <w:rFonts w:ascii="Times New Roman" w:hAnsi="Times New Roman" w:cs="Times New Roman"/>
          <w:sz w:val="28"/>
          <w:szCs w:val="28"/>
        </w:rPr>
        <w:lastRenderedPageBreak/>
        <w:t>Существует ещё огромное количество приёмов по технологии критического мышления: бортовой журнал, круги по воде, стратегии решения проблем «ИДЕАЛ», РАФТ</w:t>
      </w:r>
      <w:proofErr w:type="gramStart"/>
      <w:r w:rsidRPr="00BC1AED">
        <w:rPr>
          <w:rFonts w:ascii="Times New Roman" w:hAnsi="Times New Roman" w:cs="Times New Roman"/>
          <w:sz w:val="28"/>
          <w:szCs w:val="28"/>
        </w:rPr>
        <w:t xml:space="preserve"> ,</w:t>
      </w:r>
      <w:proofErr w:type="gramEnd"/>
      <w:r w:rsidRPr="00BC1AED">
        <w:rPr>
          <w:rFonts w:ascii="Times New Roman" w:hAnsi="Times New Roman" w:cs="Times New Roman"/>
          <w:sz w:val="28"/>
          <w:szCs w:val="28"/>
        </w:rPr>
        <w:t xml:space="preserve"> фишбоун (Д. Баланка</w:t>
      </w:r>
      <w:r w:rsidRPr="00BC1AED">
        <w:rPr>
          <w:rFonts w:ascii="Times New Roman" w:hAnsi="Times New Roman" w:cs="Times New Roman"/>
        </w:rPr>
        <w:t xml:space="preserve">) </w:t>
      </w:r>
      <w:r w:rsidRPr="00BC1AED">
        <w:rPr>
          <w:rFonts w:ascii="Times New Roman" w:hAnsi="Times New Roman" w:cs="Times New Roman"/>
          <w:sz w:val="28"/>
          <w:szCs w:val="28"/>
        </w:rPr>
        <w:t>и другие</w:t>
      </w:r>
      <w:r w:rsidRPr="00BC1AED">
        <w:rPr>
          <w:rFonts w:ascii="Times New Roman" w:hAnsi="Times New Roman" w:cs="Times New Roman"/>
        </w:rPr>
        <w:t xml:space="preserve">. </w:t>
      </w:r>
    </w:p>
    <w:p w:rsidR="000D69DD"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w:t>
      </w:r>
      <w:r w:rsidR="000D69DD" w:rsidRPr="00BC1AED">
        <w:rPr>
          <w:rFonts w:ascii="Times New Roman" w:hAnsi="Times New Roman" w:cs="Times New Roman"/>
          <w:sz w:val="28"/>
          <w:szCs w:val="28"/>
        </w:rPr>
        <w:t>Таким образом, т</w:t>
      </w:r>
      <w:r w:rsidRPr="00BC1AED">
        <w:rPr>
          <w:rFonts w:ascii="Times New Roman" w:hAnsi="Times New Roman" w:cs="Times New Roman"/>
          <w:sz w:val="28"/>
          <w:szCs w:val="28"/>
        </w:rPr>
        <w:t>ехнология дает ученику:</w:t>
      </w:r>
    </w:p>
    <w:p w:rsidR="000D69DD"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повышение эффективности восприятия информации;</w:t>
      </w:r>
    </w:p>
    <w:p w:rsidR="000D69DD"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xml:space="preserve">- повышение </w:t>
      </w:r>
      <w:proofErr w:type="gramStart"/>
      <w:r w:rsidRPr="00BC1AED">
        <w:rPr>
          <w:rFonts w:ascii="Times New Roman" w:hAnsi="Times New Roman" w:cs="Times New Roman"/>
          <w:sz w:val="28"/>
          <w:szCs w:val="28"/>
        </w:rPr>
        <w:t>интереса</w:t>
      </w:r>
      <w:proofErr w:type="gramEnd"/>
      <w:r w:rsidRPr="00BC1AED">
        <w:rPr>
          <w:rFonts w:ascii="Times New Roman" w:hAnsi="Times New Roman" w:cs="Times New Roman"/>
          <w:sz w:val="28"/>
          <w:szCs w:val="28"/>
        </w:rPr>
        <w:t xml:space="preserve"> как к изучаемому материалу, так и к самому процессу обучения;</w:t>
      </w:r>
    </w:p>
    <w:p w:rsidR="000E2C92"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-умение критически мыслить;</w:t>
      </w:r>
    </w:p>
    <w:p w:rsidR="000E2C92"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умение ответственно относиться к собственному образованию;</w:t>
      </w:r>
    </w:p>
    <w:p w:rsidR="000E2C92"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умение работать в сотрудничестве с другими;</w:t>
      </w:r>
    </w:p>
    <w:p w:rsidR="000E2C92"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повышение качества образования учеников;</w:t>
      </w:r>
    </w:p>
    <w:p w:rsidR="000E2C92"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желание и умение стать человеком, который учится в течение всей жизни.</w:t>
      </w:r>
    </w:p>
    <w:p w:rsidR="000E2C92"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Технология дает учителю:</w:t>
      </w:r>
    </w:p>
    <w:p w:rsidR="000E2C92"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умение создать в классе атмосферу открытости и ответственного сотрудничества;</w:t>
      </w:r>
    </w:p>
    <w:p w:rsidR="000E2C92"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p>
    <w:p w:rsidR="000D69DD"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стать практиками, которые умеют грамотно анализировать свою деятельность;</w:t>
      </w:r>
    </w:p>
    <w:p w:rsidR="000E2C92" w:rsidRPr="00BC1AED" w:rsidRDefault="000E2C92" w:rsidP="00B34474">
      <w:pPr>
        <w:spacing w:after="0"/>
        <w:jc w:val="both"/>
        <w:rPr>
          <w:rFonts w:ascii="Times New Roman" w:hAnsi="Times New Roman" w:cs="Times New Roman"/>
          <w:sz w:val="28"/>
          <w:szCs w:val="28"/>
        </w:rPr>
      </w:pPr>
      <w:r w:rsidRPr="00BC1AED">
        <w:rPr>
          <w:rFonts w:ascii="Times New Roman" w:hAnsi="Times New Roman" w:cs="Times New Roman"/>
          <w:sz w:val="28"/>
          <w:szCs w:val="28"/>
        </w:rPr>
        <w:t>- стать источником ценной профессиональной информации для других учителей.</w:t>
      </w:r>
    </w:p>
    <w:p w:rsidR="000D69DD" w:rsidRPr="00BC1AED" w:rsidRDefault="000D69DD" w:rsidP="00B34474">
      <w:pPr>
        <w:spacing w:after="0"/>
        <w:ind w:firstLine="851"/>
        <w:jc w:val="both"/>
        <w:rPr>
          <w:rFonts w:ascii="Times New Roman" w:hAnsi="Times New Roman" w:cs="Times New Roman"/>
          <w:sz w:val="28"/>
          <w:szCs w:val="28"/>
        </w:rPr>
      </w:pPr>
      <w:r w:rsidRPr="00BC1AED">
        <w:rPr>
          <w:rFonts w:ascii="Times New Roman" w:hAnsi="Times New Roman" w:cs="Times New Roman"/>
          <w:sz w:val="28"/>
          <w:szCs w:val="28"/>
        </w:rPr>
        <w:t xml:space="preserve">     Итак, использование технологии критического мышления в преподавании иностранного языка позволяют значительно увеличить время речевой практики на уроке для каждого ученика, добиться усвоения материала всеми участниками группы, решить разнообразные воспитательные и развивающие задачи. Учитель в свою очередь становится организатором самостоятельной учебно-познавательной, коммуникативной, творческой деятельности учащихся, у него появляются возможности для совершенствования процесса обучения, развития коммуникативной компетенции учащихся, целостного развития их личности.</w:t>
      </w:r>
    </w:p>
    <w:p w:rsidR="009C6730" w:rsidRPr="00BC1AED" w:rsidRDefault="00AE5E84" w:rsidP="00F03056">
      <w:pPr>
        <w:spacing w:after="0"/>
        <w:jc w:val="center"/>
        <w:rPr>
          <w:rFonts w:ascii="Times New Roman" w:hAnsi="Times New Roman" w:cs="Times New Roman"/>
          <w:sz w:val="28"/>
          <w:szCs w:val="28"/>
        </w:rPr>
      </w:pPr>
      <w:r>
        <w:rPr>
          <w:rFonts w:ascii="Times New Roman" w:hAnsi="Times New Roman" w:cs="Times New Roman"/>
          <w:sz w:val="28"/>
          <w:szCs w:val="28"/>
        </w:rPr>
        <w:t xml:space="preserve">Список использованных </w:t>
      </w:r>
      <w:r w:rsidR="00F03056">
        <w:rPr>
          <w:rFonts w:ascii="Times New Roman" w:hAnsi="Times New Roman" w:cs="Times New Roman"/>
          <w:sz w:val="28"/>
          <w:szCs w:val="28"/>
        </w:rPr>
        <w:t>источников:</w:t>
      </w:r>
    </w:p>
    <w:p w:rsidR="009C6730" w:rsidRDefault="00F03056" w:rsidP="00F03056">
      <w:pPr>
        <w:spacing w:after="0"/>
        <w:rPr>
          <w:rFonts w:ascii="Times New Roman" w:hAnsi="Times New Roman" w:cs="Times New Roman"/>
          <w:sz w:val="28"/>
          <w:szCs w:val="28"/>
        </w:rPr>
      </w:pPr>
      <w:r>
        <w:rPr>
          <w:rFonts w:ascii="Times New Roman" w:hAnsi="Times New Roman" w:cs="Times New Roman"/>
          <w:sz w:val="28"/>
          <w:szCs w:val="28"/>
        </w:rPr>
        <w:t>1. </w:t>
      </w:r>
      <w:hyperlink r:id="rId6" w:history="1">
        <w:r w:rsidR="00AE5E84" w:rsidRPr="007B3093">
          <w:rPr>
            <w:rStyle w:val="a9"/>
            <w:rFonts w:ascii="Times New Roman" w:hAnsi="Times New Roman" w:cs="Times New Roman"/>
            <w:sz w:val="28"/>
            <w:szCs w:val="28"/>
          </w:rPr>
          <w:t>http://moysosh4.ucoz.ru/load/dlja_uchitelja/russkij_jazyk/obobshhenie_opyta_po_povyshenie_kachestva_obuchenija_cherez_ispolzovanie_tekhnologii_rkmchp_na_urokakh_russkogo_jazyka/15-1-0-246</w:t>
        </w:r>
      </w:hyperlink>
    </w:p>
    <w:p w:rsidR="00AE5E84" w:rsidRPr="00BC1AED" w:rsidRDefault="00F03056" w:rsidP="00F03056">
      <w:pPr>
        <w:spacing w:after="0"/>
        <w:rPr>
          <w:rFonts w:ascii="Times New Roman" w:hAnsi="Times New Roman" w:cs="Times New Roman"/>
          <w:sz w:val="28"/>
          <w:szCs w:val="28"/>
        </w:rPr>
      </w:pPr>
      <w:r>
        <w:rPr>
          <w:rFonts w:ascii="Times New Roman" w:hAnsi="Times New Roman" w:cs="Times New Roman"/>
          <w:sz w:val="28"/>
          <w:szCs w:val="28"/>
        </w:rPr>
        <w:t>2. </w:t>
      </w:r>
      <w:r w:rsidR="00AE5E84" w:rsidRPr="00AE5E84">
        <w:rPr>
          <w:rFonts w:ascii="Times New Roman" w:hAnsi="Times New Roman" w:cs="Times New Roman"/>
          <w:sz w:val="28"/>
          <w:szCs w:val="28"/>
        </w:rPr>
        <w:t>http://74214s002.edusite.ru/p66aa1.html</w:t>
      </w:r>
    </w:p>
    <w:sectPr w:rsidR="00AE5E84" w:rsidRPr="00BC1AED" w:rsidSect="00666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3BA"/>
    <w:rsid w:val="000317FA"/>
    <w:rsid w:val="0007529F"/>
    <w:rsid w:val="000950EB"/>
    <w:rsid w:val="000D69DD"/>
    <w:rsid w:val="000E2C92"/>
    <w:rsid w:val="000F1326"/>
    <w:rsid w:val="00103D50"/>
    <w:rsid w:val="001239C7"/>
    <w:rsid w:val="00145852"/>
    <w:rsid w:val="001769DE"/>
    <w:rsid w:val="00277588"/>
    <w:rsid w:val="00324D02"/>
    <w:rsid w:val="00366990"/>
    <w:rsid w:val="0037207D"/>
    <w:rsid w:val="00377A7D"/>
    <w:rsid w:val="003B26AC"/>
    <w:rsid w:val="003F0D61"/>
    <w:rsid w:val="00487B81"/>
    <w:rsid w:val="00497C70"/>
    <w:rsid w:val="004B44CB"/>
    <w:rsid w:val="00630E06"/>
    <w:rsid w:val="00666394"/>
    <w:rsid w:val="006A586C"/>
    <w:rsid w:val="006F52DC"/>
    <w:rsid w:val="0076406F"/>
    <w:rsid w:val="00775705"/>
    <w:rsid w:val="00793D4D"/>
    <w:rsid w:val="00796B15"/>
    <w:rsid w:val="007C4392"/>
    <w:rsid w:val="008A4978"/>
    <w:rsid w:val="008B4493"/>
    <w:rsid w:val="008C13F3"/>
    <w:rsid w:val="0094051E"/>
    <w:rsid w:val="009633BA"/>
    <w:rsid w:val="00995D53"/>
    <w:rsid w:val="009C6730"/>
    <w:rsid w:val="009D7D96"/>
    <w:rsid w:val="009E3BB1"/>
    <w:rsid w:val="00AE5E84"/>
    <w:rsid w:val="00AF7A7C"/>
    <w:rsid w:val="00B34474"/>
    <w:rsid w:val="00B36A91"/>
    <w:rsid w:val="00B6567D"/>
    <w:rsid w:val="00B66865"/>
    <w:rsid w:val="00B91984"/>
    <w:rsid w:val="00BC1AED"/>
    <w:rsid w:val="00C4090B"/>
    <w:rsid w:val="00C95229"/>
    <w:rsid w:val="00D43721"/>
    <w:rsid w:val="00D7681D"/>
    <w:rsid w:val="00D83483"/>
    <w:rsid w:val="00DB2759"/>
    <w:rsid w:val="00DB6B9F"/>
    <w:rsid w:val="00DD5EDC"/>
    <w:rsid w:val="00E13DA4"/>
    <w:rsid w:val="00E862C2"/>
    <w:rsid w:val="00EA1701"/>
    <w:rsid w:val="00EA720A"/>
    <w:rsid w:val="00ED3005"/>
    <w:rsid w:val="00F03056"/>
    <w:rsid w:val="00FB2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94"/>
  </w:style>
  <w:style w:type="paragraph" w:styleId="1">
    <w:name w:val="heading 1"/>
    <w:basedOn w:val="a"/>
    <w:next w:val="a"/>
    <w:link w:val="10"/>
    <w:uiPriority w:val="9"/>
    <w:qFormat/>
    <w:rsid w:val="00963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33BA"/>
    <w:pPr>
      <w:spacing w:after="0" w:line="240" w:lineRule="auto"/>
    </w:pPr>
  </w:style>
  <w:style w:type="character" w:customStyle="1" w:styleId="10">
    <w:name w:val="Заголовок 1 Знак"/>
    <w:basedOn w:val="a0"/>
    <w:link w:val="1"/>
    <w:uiPriority w:val="9"/>
    <w:rsid w:val="009633BA"/>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0F13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326"/>
    <w:rPr>
      <w:rFonts w:ascii="Tahoma" w:hAnsi="Tahoma" w:cs="Tahoma"/>
      <w:sz w:val="16"/>
      <w:szCs w:val="16"/>
    </w:rPr>
  </w:style>
  <w:style w:type="table" w:styleId="a6">
    <w:name w:val="Table Grid"/>
    <w:basedOn w:val="a1"/>
    <w:rsid w:val="00031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031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0E2C92"/>
    <w:rPr>
      <w:b/>
      <w:bCs/>
    </w:rPr>
  </w:style>
  <w:style w:type="character" w:styleId="a9">
    <w:name w:val="Hyperlink"/>
    <w:basedOn w:val="a0"/>
    <w:uiPriority w:val="99"/>
    <w:unhideWhenUsed/>
    <w:rsid w:val="00AE5E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ysosh4.ucoz.ru/load/dlja_uchitelja/russkij_jazyk/obobshhenie_opyta_po_povyshenie_kachestva_obuchenija_cherez_ispolzovanie_tekhnologii_rkmchp_na_urokakh_russkogo_jazyka/15-1-0-24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79BE-C175-4993-A38B-6035AC72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3702</Words>
  <Characters>21107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cp:lastModifiedBy>
  <cp:revision>3</cp:revision>
  <dcterms:created xsi:type="dcterms:W3CDTF">2016-03-21T07:20:00Z</dcterms:created>
  <dcterms:modified xsi:type="dcterms:W3CDTF">2016-03-25T07:07:00Z</dcterms:modified>
</cp:coreProperties>
</file>