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E6" w:rsidRPr="004F55C6" w:rsidRDefault="002E7B02" w:rsidP="004F55C6">
      <w:pPr>
        <w:spacing w:after="450" w:line="360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F55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Использование игровых методов обучения как средства усвоения знаний и их проверки</w:t>
      </w:r>
    </w:p>
    <w:p w:rsidR="00432780" w:rsidRPr="001F100C" w:rsidRDefault="00432780" w:rsidP="001F100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1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(из опыта работы)</w:t>
      </w:r>
    </w:p>
    <w:p w:rsidR="001B20E6" w:rsidRPr="001F100C" w:rsidRDefault="001B20E6" w:rsidP="001F100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1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</w:p>
    <w:p w:rsidR="001B20E6" w:rsidRPr="001F100C" w:rsidRDefault="001B20E6" w:rsidP="001F100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1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МАУ ДО «Центр детского творчества </w:t>
      </w:r>
    </w:p>
    <w:p w:rsidR="001B20E6" w:rsidRPr="001F100C" w:rsidRDefault="001B20E6" w:rsidP="001F100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1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города Аткарска Саратовской области»</w:t>
      </w:r>
    </w:p>
    <w:p w:rsidR="00432780" w:rsidRDefault="001F100C" w:rsidP="001F100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1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Кибкало Ирина </w:t>
      </w:r>
      <w:r w:rsidR="001B20E6" w:rsidRPr="001F1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1F1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ладимировна</w:t>
      </w:r>
    </w:p>
    <w:p w:rsidR="001F100C" w:rsidRPr="001F100C" w:rsidRDefault="001F100C" w:rsidP="001F100C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515C2" w:rsidRPr="001F100C" w:rsidRDefault="002E7B02" w:rsidP="001F10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является основной деятельностью детей дошкольного возраста. Но и в жизни детей младшего школьного возраста она занимает большое место, и даже составляет компонент в их новой основной деятельности – в обучении. Поэтому игровую деятельность младших школьников можно использова</w:t>
      </w:r>
      <w:r w:rsid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обучения и воспитания.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15C2"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 учебно- </w:t>
      </w:r>
      <w:r w:rsid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15C2"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воспитательном процессе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особое место занима</w:t>
      </w:r>
      <w:r w:rsidR="00E515C2"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ют так называемые обучающие или 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игры. В основе таких игр лежит то или иное познавательное содержание, умственное и волевое усилие ребенка, направленное на решение задач, действия и правила, определяющие ход игры.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Игра, являясь интересной и близкой по опыту деятельности детей, способствует созданию бодрого, радостного настроения</w:t>
      </w:r>
      <w:r w:rsidR="001B20E6"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развития активности, самостоя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тельности и инициативы детей, укрепления их дружбы и товарищества на основе совместных действий и стремления к движению общих целей. Доступное ребенку умственное усилие, деятельность зрительных, слуховых, двигательных анализаторов, занимательные вопросы, удивление, уместные шутки, игра воображения и радость передвижений – все это способствует деятельному состоянию коры головного мозга.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обучения дидактическая игра может быть применена в различных его з</w:t>
      </w:r>
      <w:r w:rsidR="00E515C2"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веньях. Для мотивации детей 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содержанию занятия и для активизации их мышления могут быть использованы игры-загадки. </w:t>
      </w:r>
    </w:p>
    <w:p w:rsidR="00E515C2" w:rsidRPr="001F100C" w:rsidRDefault="00E515C2" w:rsidP="001F1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00C">
        <w:rPr>
          <w:rFonts w:ascii="Times New Roman" w:hAnsi="Times New Roman" w:cs="Times New Roman"/>
          <w:sz w:val="28"/>
          <w:szCs w:val="28"/>
        </w:rPr>
        <w:lastRenderedPageBreak/>
        <w:t>На занятиях в объединении «Художественная вышивка» я предлагаю детям игру «Собери матрешку». Задачи:  закреплять знания детей о народной игрушке – матрешке, умение собирать матрешку из частей по способу мозаики, выделять элементы украшения. Материал: матрешки из бумаги, картона, поделенные на несколько частей.</w:t>
      </w:r>
    </w:p>
    <w:p w:rsidR="00E515C2" w:rsidRPr="001F100C" w:rsidRDefault="00E515C2" w:rsidP="001F10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100C">
        <w:rPr>
          <w:rFonts w:ascii="Times New Roman" w:hAnsi="Times New Roman" w:cs="Times New Roman"/>
          <w:sz w:val="28"/>
          <w:szCs w:val="28"/>
        </w:rPr>
        <w:t>Игра «Угадай и расскажи». Дидактические задачи: закрепить знания детей о народной игрушке, как об одной из форм декоративно-прикладного искусства, закреплять умение узнавать игрушку по изображению, объяснять свой выбор, выделять элементы росписи, ее колорит и композицию узора на изделии. Развивать эстетический вкус. Материал: карточки с изображением изделий народных игрушек. Игровые правила: дети поочередно вытаскивают друг у друга карточку и отгадывают, игрушка какого промысла изображена. Поощряется, если ребенок может доказать правильность своего ответа.</w:t>
      </w:r>
    </w:p>
    <w:p w:rsidR="00E515C2" w:rsidRPr="001F100C" w:rsidRDefault="00E515C2" w:rsidP="001F1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игры, ставящие перед детьми в занимательной форме задачу найти среди окружающих вещей предметы заданной формы, побуждают их пристальнее вглядываться в окружающее, сравнивать и группировать предметы по форме.</w:t>
      </w:r>
      <w:r w:rsidR="001F100C"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F100C">
        <w:rPr>
          <w:rFonts w:ascii="Times New Roman" w:hAnsi="Times New Roman" w:cs="Times New Roman"/>
          <w:sz w:val="28"/>
          <w:szCs w:val="28"/>
        </w:rPr>
        <w:t>Для групп 2 года обучения при прохождении цикла тем «Народные промыслы», я использую игру</w:t>
      </w:r>
      <w:r w:rsidR="001F100C" w:rsidRPr="001F100C">
        <w:rPr>
          <w:rFonts w:ascii="Times New Roman" w:hAnsi="Times New Roman" w:cs="Times New Roman"/>
          <w:sz w:val="28"/>
          <w:szCs w:val="28"/>
        </w:rPr>
        <w:t xml:space="preserve"> </w:t>
      </w:r>
      <w:r w:rsidRPr="001F100C">
        <w:rPr>
          <w:rFonts w:ascii="Times New Roman" w:hAnsi="Times New Roman" w:cs="Times New Roman"/>
          <w:sz w:val="28"/>
          <w:szCs w:val="28"/>
        </w:rPr>
        <w:t>«Найди лишнее». Дидактическая задача:  учить находить предметы определенного промысла среди предложенных, развивать вн</w:t>
      </w:r>
      <w:r w:rsidR="001F100C" w:rsidRPr="001F100C">
        <w:rPr>
          <w:rFonts w:ascii="Times New Roman" w:hAnsi="Times New Roman" w:cs="Times New Roman"/>
          <w:sz w:val="28"/>
          <w:szCs w:val="28"/>
        </w:rPr>
        <w:t>имание, наблюдательность, речь -</w:t>
      </w:r>
      <w:r w:rsidRPr="001F100C">
        <w:rPr>
          <w:rFonts w:ascii="Times New Roman" w:hAnsi="Times New Roman" w:cs="Times New Roman"/>
          <w:sz w:val="28"/>
          <w:szCs w:val="28"/>
        </w:rPr>
        <w:t>доказательство.</w:t>
      </w:r>
    </w:p>
    <w:p w:rsidR="00E515C2" w:rsidRPr="001F100C" w:rsidRDefault="00E515C2" w:rsidP="001F1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C">
        <w:rPr>
          <w:rFonts w:ascii="Times New Roman" w:hAnsi="Times New Roman" w:cs="Times New Roman"/>
          <w:sz w:val="28"/>
          <w:szCs w:val="28"/>
        </w:rPr>
        <w:t>Материал: 3-4 карточки с изображением помысла, 1 карточка –любого другого промысла. Выигрывает тот, кто быстро и правильно найдет лишнее изделие и сможет объяснить свой выбор.</w:t>
      </w:r>
    </w:p>
    <w:p w:rsidR="002E7B02" w:rsidRPr="001F100C" w:rsidRDefault="00E515C2" w:rsidP="001F10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детям картинки с изображением</w:t>
      </w:r>
      <w:r w:rsidR="001C6FD8"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вышитых изделий и </w:t>
      </w:r>
      <w:r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предметов </w:t>
      </w:r>
      <w:r w:rsidR="001C6FD8" w:rsidRPr="001F1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мотивам народных промыслов. Дети должны р</w:t>
      </w:r>
      <w:r w:rsidR="001C6FD8" w:rsidRPr="001F100C">
        <w:rPr>
          <w:rFonts w:ascii="Times New Roman" w:hAnsi="Times New Roman" w:cs="Times New Roman"/>
          <w:sz w:val="28"/>
          <w:szCs w:val="28"/>
        </w:rPr>
        <w:t>аспределить  картинки на  группы по видам народных промысло</w:t>
      </w:r>
      <w:r w:rsidR="00432780" w:rsidRPr="001F100C">
        <w:rPr>
          <w:rFonts w:ascii="Times New Roman" w:hAnsi="Times New Roman" w:cs="Times New Roman"/>
          <w:sz w:val="28"/>
          <w:szCs w:val="28"/>
        </w:rPr>
        <w:t>в и объяснить,</w:t>
      </w:r>
      <w:r w:rsidR="001C6FD8" w:rsidRPr="001F100C">
        <w:rPr>
          <w:rFonts w:ascii="Times New Roman" w:hAnsi="Times New Roman" w:cs="Times New Roman"/>
          <w:sz w:val="28"/>
          <w:szCs w:val="28"/>
        </w:rPr>
        <w:t xml:space="preserve"> по каким признакам это сделали.</w:t>
      </w:r>
    </w:p>
    <w:p w:rsidR="002E7B02" w:rsidRPr="001F100C" w:rsidRDefault="002E7B02" w:rsidP="001F10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00C">
        <w:rPr>
          <w:rFonts w:ascii="Times New Roman" w:hAnsi="Times New Roman" w:cs="Times New Roman"/>
          <w:sz w:val="28"/>
          <w:szCs w:val="28"/>
        </w:rPr>
        <w:t xml:space="preserve">Для снятия эмоционального напряжения, в качестве веселой разминки, я использую скороговорки. Народ придумывал скороговорки для забавы детям, </w:t>
      </w:r>
      <w:r w:rsidRPr="001F100C">
        <w:rPr>
          <w:rFonts w:ascii="Times New Roman" w:hAnsi="Times New Roman" w:cs="Times New Roman"/>
          <w:sz w:val="28"/>
          <w:szCs w:val="28"/>
        </w:rPr>
        <w:lastRenderedPageBreak/>
        <w:t>для развития их речи. И это, действительно, полезная забава. К смешным скороговоркам  для детей я добавляю  наглядное изображение сюжета для упрощения ее запоминания и последующего воспроизведения.</w:t>
      </w:r>
      <w:r w:rsidR="001C6FD8" w:rsidRPr="001F100C">
        <w:rPr>
          <w:rFonts w:ascii="Times New Roman" w:hAnsi="Times New Roman" w:cs="Times New Roman"/>
          <w:sz w:val="28"/>
          <w:szCs w:val="28"/>
        </w:rPr>
        <w:t xml:space="preserve"> Игры со скороговорками можно организовать по-разному: в группах, парах и т.д. </w:t>
      </w:r>
      <w:r w:rsidRPr="001F100C">
        <w:rPr>
          <w:rFonts w:ascii="Times New Roman" w:hAnsi="Times New Roman" w:cs="Times New Roman"/>
          <w:sz w:val="28"/>
          <w:szCs w:val="28"/>
        </w:rPr>
        <w:t xml:space="preserve"> После такого короткого активного отдыха внимание детей повышается, а восприятие учебного материала улучшается</w:t>
      </w:r>
      <w:r w:rsidRPr="001F100C">
        <w:rPr>
          <w:rFonts w:ascii="Times New Roman" w:hAnsi="Times New Roman" w:cs="Times New Roman"/>
          <w:color w:val="333333"/>
          <w:sz w:val="28"/>
          <w:szCs w:val="28"/>
        </w:rPr>
        <w:t xml:space="preserve">.  </w:t>
      </w:r>
      <w:r w:rsidRPr="001F100C">
        <w:rPr>
          <w:rFonts w:ascii="Times New Roman" w:hAnsi="Times New Roman" w:cs="Times New Roman"/>
          <w:sz w:val="28"/>
          <w:szCs w:val="28"/>
        </w:rPr>
        <w:t>Заряд позитивных эмоций, полученный учеником, создает атмосферу творчества и взаимопонимания.</w:t>
      </w:r>
    </w:p>
    <w:p w:rsidR="002E7B02" w:rsidRPr="001F100C" w:rsidRDefault="001C6FD8" w:rsidP="001F1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0C">
        <w:rPr>
          <w:rFonts w:ascii="Times New Roman" w:hAnsi="Times New Roman" w:cs="Times New Roman"/>
          <w:sz w:val="28"/>
          <w:szCs w:val="28"/>
        </w:rPr>
        <w:t>Для контроля усвоения учебного материала по программе я так же использую игру. Например, тест «Вер</w:t>
      </w:r>
      <w:r w:rsidR="004F55C6">
        <w:rPr>
          <w:rFonts w:ascii="Times New Roman" w:hAnsi="Times New Roman" w:cs="Times New Roman"/>
          <w:sz w:val="28"/>
          <w:szCs w:val="28"/>
        </w:rPr>
        <w:t>нисаж». И</w:t>
      </w:r>
      <w:r w:rsidR="001B20E6" w:rsidRPr="001F100C">
        <w:rPr>
          <w:rFonts w:ascii="Times New Roman" w:hAnsi="Times New Roman" w:cs="Times New Roman"/>
          <w:sz w:val="28"/>
          <w:szCs w:val="28"/>
        </w:rPr>
        <w:t xml:space="preserve">з предложенных на «вернисаже» </w:t>
      </w:r>
      <w:r w:rsidR="004F55C6">
        <w:rPr>
          <w:rFonts w:ascii="Times New Roman" w:hAnsi="Times New Roman" w:cs="Times New Roman"/>
          <w:sz w:val="28"/>
          <w:szCs w:val="28"/>
        </w:rPr>
        <w:t xml:space="preserve">вышитых работ </w:t>
      </w:r>
      <w:r w:rsidR="001B20E6" w:rsidRPr="001F100C">
        <w:rPr>
          <w:rFonts w:ascii="Times New Roman" w:hAnsi="Times New Roman" w:cs="Times New Roman"/>
          <w:sz w:val="28"/>
          <w:szCs w:val="28"/>
        </w:rPr>
        <w:t>обучающиеся должны определить вид промысла, в котором выполнена та или иная вышивка, назвать характерные элементы данного промысла( хохлома, гжель, дымковская игрушка, городец, жостово)</w:t>
      </w:r>
    </w:p>
    <w:p w:rsidR="00566350" w:rsidRPr="001F100C" w:rsidRDefault="00566350" w:rsidP="001F1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00C">
        <w:rPr>
          <w:rFonts w:ascii="Times New Roman" w:hAnsi="Times New Roman" w:cs="Times New Roman"/>
          <w:sz w:val="28"/>
          <w:szCs w:val="28"/>
        </w:rPr>
        <w:t>Игра не должна являться самоцелью. Она должна быть подчинена тем конкретным учебно-воспитательным задачам, которые решаются на занятии. Поэтому игру надо заранее планировать, продумать её место в структуре занятия, определить форму её проведения, подготовить необходимый материал.</w:t>
      </w:r>
    </w:p>
    <w:sectPr w:rsidR="00566350" w:rsidRPr="001F100C" w:rsidSect="005A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B02"/>
    <w:rsid w:val="000B55A6"/>
    <w:rsid w:val="001B20E6"/>
    <w:rsid w:val="001C6FD8"/>
    <w:rsid w:val="001F100C"/>
    <w:rsid w:val="002C68A1"/>
    <w:rsid w:val="002E7B02"/>
    <w:rsid w:val="00432780"/>
    <w:rsid w:val="004F344B"/>
    <w:rsid w:val="004F55C6"/>
    <w:rsid w:val="00566350"/>
    <w:rsid w:val="005A2F03"/>
    <w:rsid w:val="0078100B"/>
    <w:rsid w:val="00A92D09"/>
    <w:rsid w:val="00C70DCE"/>
    <w:rsid w:val="00E5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03"/>
  </w:style>
  <w:style w:type="paragraph" w:styleId="2">
    <w:name w:val="heading 2"/>
    <w:basedOn w:val="a"/>
    <w:link w:val="20"/>
    <w:uiPriority w:val="9"/>
    <w:qFormat/>
    <w:rsid w:val="002E7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7B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7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PersonalPC</cp:lastModifiedBy>
  <cp:revision>10</cp:revision>
  <dcterms:created xsi:type="dcterms:W3CDTF">2016-12-07T18:23:00Z</dcterms:created>
  <dcterms:modified xsi:type="dcterms:W3CDTF">2016-12-14T05:06:00Z</dcterms:modified>
</cp:coreProperties>
</file>