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Default="00733DD8" w:rsidP="00733DD8">
      <w:pPr>
        <w:ind w:left="-108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473B0">
        <w:rPr>
          <w:b/>
          <w:sz w:val="28"/>
          <w:szCs w:val="28"/>
        </w:rPr>
        <w:t xml:space="preserve">«Игровые технологии на уроках  как  условие  повышения мотивации к овладению иностранным языком на </w:t>
      </w:r>
      <w:r w:rsidRPr="009473B0">
        <w:rPr>
          <w:b/>
          <w:sz w:val="28"/>
          <w:szCs w:val="28"/>
          <w:lang w:val="de-DE"/>
        </w:rPr>
        <w:t>I</w:t>
      </w:r>
      <w:r w:rsidRPr="009473B0">
        <w:rPr>
          <w:b/>
          <w:sz w:val="28"/>
          <w:szCs w:val="28"/>
        </w:rPr>
        <w:t xml:space="preserve"> </w:t>
      </w:r>
      <w:proofErr w:type="gramStart"/>
      <w:r w:rsidRPr="009473B0">
        <w:rPr>
          <w:b/>
          <w:sz w:val="28"/>
          <w:szCs w:val="28"/>
          <w:lang w:val="de-DE"/>
        </w:rPr>
        <w:t>c</w:t>
      </w:r>
      <w:proofErr w:type="gramEnd"/>
      <w:r w:rsidRPr="009473B0">
        <w:rPr>
          <w:b/>
          <w:sz w:val="28"/>
          <w:szCs w:val="28"/>
        </w:rPr>
        <w:t xml:space="preserve">тупени обучения». </w:t>
      </w:r>
      <w:r w:rsidRPr="009473B0">
        <w:rPr>
          <w:b/>
          <w:bCs/>
          <w:iCs/>
          <w:sz w:val="28"/>
          <w:szCs w:val="28"/>
        </w:rPr>
        <w:t xml:space="preserve">       </w:t>
      </w:r>
    </w:p>
    <w:p w:rsidR="00733DD8" w:rsidRPr="009473B0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CA1D4B" w:rsidP="00733DD8">
      <w:pPr>
        <w:ind w:left="-108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Подготовила</w:t>
      </w:r>
      <w:proofErr w:type="gramStart"/>
      <w:r>
        <w:rPr>
          <w:b/>
          <w:bCs/>
          <w:color w:val="000000"/>
          <w:sz w:val="32"/>
          <w:szCs w:val="32"/>
          <w:shd w:val="clear" w:color="auto" w:fill="FFFFFF"/>
        </w:rPr>
        <w:t>:</w:t>
      </w:r>
      <w:r w:rsidR="00733DD8" w:rsidRPr="00A354CA">
        <w:rPr>
          <w:b/>
          <w:bCs/>
          <w:color w:val="000000"/>
          <w:sz w:val="32"/>
          <w:szCs w:val="32"/>
          <w:shd w:val="clear" w:color="auto" w:fill="FFFFFF"/>
        </w:rPr>
        <w:t>А</w:t>
      </w:r>
      <w:proofErr w:type="gramEnd"/>
      <w:r w:rsidR="00733DD8" w:rsidRPr="00A354CA">
        <w:rPr>
          <w:b/>
          <w:bCs/>
          <w:color w:val="000000"/>
          <w:sz w:val="32"/>
          <w:szCs w:val="32"/>
          <w:shd w:val="clear" w:color="auto" w:fill="FFFFFF"/>
        </w:rPr>
        <w:t>нтонова Ольга Викторовна</w:t>
      </w:r>
      <w:r>
        <w:rPr>
          <w:b/>
          <w:bCs/>
          <w:color w:val="000000"/>
          <w:sz w:val="32"/>
          <w:szCs w:val="32"/>
          <w:shd w:val="clear" w:color="auto" w:fill="FFFFFF"/>
        </w:rPr>
        <w:t>,</w:t>
      </w:r>
    </w:p>
    <w:p w:rsidR="00733DD8" w:rsidRPr="00A354CA" w:rsidRDefault="00733DD8" w:rsidP="00733DD8">
      <w:pPr>
        <w:ind w:left="-108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у</w:t>
      </w:r>
      <w:r w:rsidRPr="00A354CA">
        <w:rPr>
          <w:b/>
          <w:bCs/>
          <w:color w:val="000000"/>
          <w:sz w:val="32"/>
          <w:szCs w:val="32"/>
          <w:shd w:val="clear" w:color="auto" w:fill="FFFFFF"/>
        </w:rPr>
        <w:t>читель английского языка</w:t>
      </w:r>
    </w:p>
    <w:p w:rsidR="00733DD8" w:rsidRPr="00A354CA" w:rsidRDefault="00733DD8" w:rsidP="00733DD8">
      <w:pPr>
        <w:ind w:left="-1080"/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 w:rsidRPr="00A354CA">
        <w:rPr>
          <w:b/>
          <w:bCs/>
          <w:color w:val="000000"/>
          <w:sz w:val="32"/>
          <w:szCs w:val="32"/>
          <w:shd w:val="clear" w:color="auto" w:fill="FFFFFF"/>
        </w:rPr>
        <w:t>МОУ «СОШ№3 г</w:t>
      </w:r>
      <w:proofErr w:type="gramStart"/>
      <w:r w:rsidRPr="00A354CA">
        <w:rPr>
          <w:b/>
          <w:bCs/>
          <w:color w:val="000000"/>
          <w:sz w:val="32"/>
          <w:szCs w:val="32"/>
          <w:shd w:val="clear" w:color="auto" w:fill="FFFFFF"/>
        </w:rPr>
        <w:t>.П</w:t>
      </w:r>
      <w:proofErr w:type="gramEnd"/>
      <w:r w:rsidRPr="00A354CA">
        <w:rPr>
          <w:b/>
          <w:bCs/>
          <w:color w:val="000000"/>
          <w:sz w:val="32"/>
          <w:szCs w:val="32"/>
          <w:shd w:val="clear" w:color="auto" w:fill="FFFFFF"/>
        </w:rPr>
        <w:t>угачева Саратовской  области»</w:t>
      </w:r>
    </w:p>
    <w:p w:rsidR="00733DD8" w:rsidRPr="00A354CA" w:rsidRDefault="00733DD8" w:rsidP="00733DD8">
      <w:pPr>
        <w:ind w:left="-1080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A354CA" w:rsidRDefault="00733DD8" w:rsidP="00733DD8">
      <w:pPr>
        <w:ind w:left="-108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Default="00733DD8" w:rsidP="00733DD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3EBD">
        <w:rPr>
          <w:color w:val="000000"/>
          <w:sz w:val="28"/>
          <w:szCs w:val="28"/>
        </w:rPr>
        <w:br/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3DD8" w:rsidRPr="009473B0" w:rsidRDefault="00733DD8" w:rsidP="00733D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3DD8">
        <w:rPr>
          <w:b/>
          <w:sz w:val="28"/>
          <w:szCs w:val="28"/>
        </w:rPr>
        <w:t xml:space="preserve">2016 </w:t>
      </w:r>
      <w:r w:rsidRPr="009473B0">
        <w:rPr>
          <w:b/>
          <w:sz w:val="28"/>
          <w:szCs w:val="28"/>
        </w:rPr>
        <w:t>г.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DC464B">
        <w:rPr>
          <w:sz w:val="28"/>
          <w:szCs w:val="28"/>
        </w:rPr>
        <w:t>Главной целью обучения иностранным языкам в школе является развитие коммуникативной компетенции, развитие личности ребенка, же</w:t>
      </w:r>
      <w:r>
        <w:rPr>
          <w:sz w:val="28"/>
          <w:szCs w:val="28"/>
        </w:rPr>
        <w:t xml:space="preserve">лающей и способной к участию в </w:t>
      </w:r>
      <w:r w:rsidRPr="00DC464B">
        <w:rPr>
          <w:sz w:val="28"/>
          <w:szCs w:val="28"/>
        </w:rPr>
        <w:t>общени</w:t>
      </w:r>
      <w:r>
        <w:rPr>
          <w:sz w:val="28"/>
          <w:szCs w:val="28"/>
        </w:rPr>
        <w:t>и на иностранном языке. К</w:t>
      </w:r>
      <w:r w:rsidRPr="00DC464B">
        <w:rPr>
          <w:sz w:val="28"/>
          <w:szCs w:val="28"/>
        </w:rPr>
        <w:t xml:space="preserve">ачество достижения цели - овладение учащимся иностранным </w:t>
      </w:r>
      <w:r>
        <w:rPr>
          <w:sz w:val="28"/>
          <w:szCs w:val="28"/>
        </w:rPr>
        <w:t xml:space="preserve">языком, зависит, прежде всего, </w:t>
      </w:r>
      <w:r w:rsidRPr="00DC464B">
        <w:rPr>
          <w:sz w:val="28"/>
          <w:szCs w:val="28"/>
        </w:rPr>
        <w:t xml:space="preserve">от побуждения и потребностей индивида, его мотивации. </w:t>
      </w:r>
      <w:r>
        <w:rPr>
          <w:bCs/>
          <w:iCs/>
          <w:sz w:val="28"/>
          <w:szCs w:val="28"/>
        </w:rPr>
        <w:t xml:space="preserve">По </w:t>
      </w:r>
      <w:r w:rsidRPr="00DC464B">
        <w:rPr>
          <w:bCs/>
          <w:iCs/>
          <w:sz w:val="28"/>
          <w:szCs w:val="28"/>
        </w:rPr>
        <w:t>мнению</w:t>
      </w:r>
      <w:r>
        <w:rPr>
          <w:bCs/>
          <w:iCs/>
          <w:sz w:val="28"/>
          <w:szCs w:val="28"/>
        </w:rPr>
        <w:t xml:space="preserve"> психологов А.К.Марковой, Т.А.</w:t>
      </w:r>
      <w:r w:rsidRPr="00DC464B">
        <w:rPr>
          <w:bCs/>
          <w:iCs/>
          <w:sz w:val="28"/>
          <w:szCs w:val="28"/>
        </w:rPr>
        <w:t>Матис</w:t>
      </w:r>
      <w:r w:rsidRPr="00ED1B32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мотивация</w:t>
      </w:r>
      <w:r w:rsidRPr="00DC464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 это</w:t>
      </w:r>
      <w:r w:rsidRPr="00DC464B">
        <w:rPr>
          <w:sz w:val="28"/>
          <w:szCs w:val="28"/>
        </w:rPr>
        <w:t xml:space="preserve"> результат внутренних потребностей человека, его интересов и эмоций, целей и задач, наличие мотивов, направленных на активизацию его деятельности. Общеизвестно, что деятельности </w:t>
      </w:r>
      <w:r>
        <w:rPr>
          <w:sz w:val="28"/>
          <w:szCs w:val="28"/>
        </w:rPr>
        <w:t xml:space="preserve">без мотива не бывает. </w:t>
      </w:r>
      <w:r w:rsidRPr="00DC464B">
        <w:rPr>
          <w:sz w:val="28"/>
          <w:szCs w:val="28"/>
        </w:rPr>
        <w:t xml:space="preserve">Именно мотивация вызывает целенаправленную активность, определяет выбор средств и приемов, их упорядочение для достижения цели. </w:t>
      </w:r>
      <w:r>
        <w:rPr>
          <w:sz w:val="28"/>
          <w:szCs w:val="28"/>
        </w:rPr>
        <w:t xml:space="preserve"> </w:t>
      </w:r>
      <w:r w:rsidRPr="00DC464B">
        <w:rPr>
          <w:sz w:val="28"/>
          <w:szCs w:val="28"/>
        </w:rPr>
        <w:t>Когда школьники приступают к занятиям иностранным языком, ни один учитель не может пожаловаться на отсут</w:t>
      </w:r>
      <w:r>
        <w:rPr>
          <w:sz w:val="28"/>
          <w:szCs w:val="28"/>
        </w:rPr>
        <w:t xml:space="preserve">ствие у них интереса к предмету, </w:t>
      </w:r>
      <w:r w:rsidRPr="00B1326E">
        <w:rPr>
          <w:sz w:val="28"/>
          <w:szCs w:val="28"/>
        </w:rPr>
        <w:t xml:space="preserve"> но уже в 6</w:t>
      </w:r>
      <w:r>
        <w:rPr>
          <w:sz w:val="28"/>
          <w:szCs w:val="28"/>
        </w:rPr>
        <w:t>-м</w:t>
      </w:r>
      <w:r w:rsidRPr="00B1326E">
        <w:rPr>
          <w:sz w:val="28"/>
          <w:szCs w:val="28"/>
        </w:rPr>
        <w:t xml:space="preserve"> классе интерес значительно ослабевает, а к 8</w:t>
      </w:r>
      <w:r>
        <w:rPr>
          <w:sz w:val="28"/>
          <w:szCs w:val="28"/>
        </w:rPr>
        <w:t>-му</w:t>
      </w:r>
      <w:r w:rsidRPr="00B1326E">
        <w:rPr>
          <w:sz w:val="28"/>
          <w:szCs w:val="28"/>
        </w:rPr>
        <w:t xml:space="preserve"> классу он </w:t>
      </w:r>
      <w:r>
        <w:rPr>
          <w:sz w:val="28"/>
          <w:szCs w:val="28"/>
        </w:rPr>
        <w:t>пропадает у многих</w:t>
      </w:r>
      <w:r w:rsidRPr="00B1326E">
        <w:rPr>
          <w:sz w:val="28"/>
          <w:szCs w:val="28"/>
        </w:rPr>
        <w:t xml:space="preserve">. Причина видится в следующем. Учение – это познание. Нельзя обязать человека познать что–либо. Его можно заинтересовать. Поэтому проблема мотивации учения является главной на всех этапах обучения иностранным языкам. 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19F2">
        <w:rPr>
          <w:color w:val="000000"/>
          <w:sz w:val="28"/>
          <w:szCs w:val="28"/>
        </w:rPr>
        <w:t>Творческая деятельность предполагает развитие эмоциональной и интеллектуальной сфер личности. Это одна из главных задач современного образовательного процесса. Учебная деятельность в школе требует применения конкретных технологий, обеспечивающих решение данной задачи. Таковыми являются</w:t>
      </w:r>
      <w:r>
        <w:rPr>
          <w:color w:val="000000"/>
          <w:sz w:val="28"/>
          <w:szCs w:val="28"/>
        </w:rPr>
        <w:t xml:space="preserve"> </w:t>
      </w:r>
      <w:r w:rsidRPr="007419F2">
        <w:rPr>
          <w:color w:val="000000"/>
          <w:sz w:val="28"/>
          <w:szCs w:val="28"/>
        </w:rPr>
        <w:t>инновационные формы обучения: ролевая игра, метод проекта, драматизация, элементы технологии “Языкового Портфеля”, ИКТ, приемы технологии критического мышления</w:t>
      </w:r>
      <w:r>
        <w:rPr>
          <w:color w:val="000000"/>
          <w:sz w:val="28"/>
          <w:szCs w:val="28"/>
        </w:rPr>
        <w:t>.</w:t>
      </w:r>
      <w:r w:rsidRPr="007419F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19F2">
        <w:rPr>
          <w:b/>
          <w:bCs/>
          <w:color w:val="000000"/>
          <w:sz w:val="28"/>
          <w:szCs w:val="28"/>
        </w:rPr>
        <w:t>Основная задача</w:t>
      </w:r>
      <w:r w:rsidRPr="007419F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19F2">
        <w:rPr>
          <w:color w:val="000000"/>
          <w:sz w:val="28"/>
          <w:szCs w:val="28"/>
        </w:rPr>
        <w:t>заключается в выборе методов стимулирования активной познавательной деятельности учеников, реализации творческого потенциала каждого участника инновационной деятельности.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19F2">
        <w:rPr>
          <w:b/>
          <w:bCs/>
          <w:color w:val="000000"/>
          <w:sz w:val="28"/>
          <w:szCs w:val="28"/>
        </w:rPr>
        <w:t xml:space="preserve">Мотивация </w:t>
      </w:r>
      <w:r>
        <w:rPr>
          <w:b/>
          <w:bCs/>
          <w:color w:val="000000"/>
          <w:sz w:val="28"/>
          <w:szCs w:val="28"/>
        </w:rPr>
        <w:t xml:space="preserve">нашей </w:t>
      </w:r>
      <w:r w:rsidRPr="007419F2">
        <w:rPr>
          <w:b/>
          <w:bCs/>
          <w:color w:val="000000"/>
          <w:sz w:val="28"/>
          <w:szCs w:val="28"/>
        </w:rPr>
        <w:t>работы</w:t>
      </w:r>
      <w:r w:rsidRPr="007419F2">
        <w:rPr>
          <w:rStyle w:val="apple-converted-space"/>
          <w:color w:val="000000"/>
          <w:sz w:val="28"/>
          <w:szCs w:val="28"/>
        </w:rPr>
        <w:t> </w:t>
      </w:r>
      <w:r w:rsidRPr="007419F2">
        <w:rPr>
          <w:color w:val="000000"/>
          <w:sz w:val="28"/>
          <w:szCs w:val="28"/>
        </w:rPr>
        <w:t xml:space="preserve">заключается в выявлении возможностей инновационных форм обучения, в повышении результативности обучения, развития креативных способностей младших школьников на уроках </w:t>
      </w:r>
      <w:r>
        <w:rPr>
          <w:color w:val="000000"/>
          <w:sz w:val="28"/>
          <w:szCs w:val="28"/>
        </w:rPr>
        <w:t>иностранного</w:t>
      </w:r>
      <w:r w:rsidRPr="007419F2">
        <w:rPr>
          <w:color w:val="000000"/>
          <w:sz w:val="28"/>
          <w:szCs w:val="28"/>
        </w:rPr>
        <w:t xml:space="preserve"> языка.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19F2">
        <w:rPr>
          <w:color w:val="000000"/>
          <w:sz w:val="28"/>
          <w:szCs w:val="28"/>
        </w:rPr>
        <w:t xml:space="preserve">Инновационная деятельность –  это одна из наиболее доступных и эффективных форм развития навыков коммуникативной компетенции у младших школьников, создающая условия для социализации личности и развития ее самостоятельности, креативности и активности. Важным компонентом является создание комфортных психологических условий, в которых </w:t>
      </w:r>
      <w:proofErr w:type="gramStart"/>
      <w:r w:rsidRPr="007419F2">
        <w:rPr>
          <w:color w:val="000000"/>
          <w:sz w:val="28"/>
          <w:szCs w:val="28"/>
        </w:rPr>
        <w:t>обучающийся</w:t>
      </w:r>
      <w:proofErr w:type="gramEnd"/>
      <w:r w:rsidRPr="007419F2">
        <w:rPr>
          <w:color w:val="000000"/>
          <w:sz w:val="28"/>
          <w:szCs w:val="28"/>
        </w:rPr>
        <w:t xml:space="preserve"> чувствует свою успешность, интеллектуальную состоятельность.</w:t>
      </w:r>
    </w:p>
    <w:p w:rsidR="00733DD8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19F2">
        <w:rPr>
          <w:color w:val="000000"/>
          <w:sz w:val="28"/>
          <w:szCs w:val="28"/>
        </w:rPr>
        <w:t>Именно для начальной школы, в которой обучение ребенка совпадает с периодом его интенсивного личностного развития, особенно актуально использование метода проекта, ролевых игр, драматизации.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6E0F">
        <w:rPr>
          <w:b/>
          <w:bCs/>
          <w:color w:val="000000"/>
          <w:sz w:val="28"/>
          <w:szCs w:val="28"/>
        </w:rPr>
        <w:t>Проектная технология.</w:t>
      </w:r>
      <w:r w:rsidRPr="00986E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86E0F">
        <w:rPr>
          <w:color w:val="000000"/>
          <w:sz w:val="28"/>
          <w:szCs w:val="28"/>
        </w:rPr>
        <w:t>В начальной школе воз</w:t>
      </w:r>
      <w:r>
        <w:rPr>
          <w:color w:val="000000"/>
          <w:sz w:val="28"/>
          <w:szCs w:val="28"/>
        </w:rPr>
        <w:t>можно использование как мини – </w:t>
      </w:r>
      <w:r w:rsidRPr="00986E0F">
        <w:rPr>
          <w:color w:val="000000"/>
          <w:sz w:val="28"/>
          <w:szCs w:val="28"/>
        </w:rPr>
        <w:t xml:space="preserve">проектов, рассчитанных на один </w:t>
      </w:r>
      <w:proofErr w:type="gramStart"/>
      <w:r w:rsidRPr="00986E0F">
        <w:rPr>
          <w:color w:val="000000"/>
          <w:sz w:val="28"/>
          <w:szCs w:val="28"/>
        </w:rPr>
        <w:t>урок</w:t>
      </w:r>
      <w:proofErr w:type="gramEnd"/>
      <w:r w:rsidRPr="00986E0F">
        <w:rPr>
          <w:color w:val="000000"/>
          <w:sz w:val="28"/>
          <w:szCs w:val="28"/>
        </w:rPr>
        <w:t xml:space="preserve"> или его часть, так и больших проектов, требующих для их выполнения длительного времени. </w:t>
      </w:r>
      <w:r>
        <w:rPr>
          <w:color w:val="000000"/>
          <w:sz w:val="28"/>
          <w:szCs w:val="28"/>
        </w:rPr>
        <w:t xml:space="preserve">Дети готовят </w:t>
      </w:r>
      <w:r>
        <w:rPr>
          <w:color w:val="000000"/>
          <w:sz w:val="28"/>
          <w:szCs w:val="28"/>
        </w:rPr>
        <w:lastRenderedPageBreak/>
        <w:t xml:space="preserve">проекты по таким темам как: </w:t>
      </w:r>
      <w:r w:rsidRPr="00986E0F">
        <w:rPr>
          <w:color w:val="000000"/>
          <w:sz w:val="28"/>
          <w:szCs w:val="28"/>
        </w:rPr>
        <w:t>“Разрешите представиться – это я”, “</w:t>
      </w:r>
      <w:r>
        <w:rPr>
          <w:color w:val="000000"/>
          <w:sz w:val="28"/>
          <w:szCs w:val="28"/>
        </w:rPr>
        <w:t xml:space="preserve"> </w:t>
      </w:r>
      <w:r w:rsidRPr="00986E0F">
        <w:rPr>
          <w:color w:val="000000"/>
          <w:sz w:val="28"/>
          <w:szCs w:val="28"/>
        </w:rPr>
        <w:t>Мое фамильное дерево”</w:t>
      </w:r>
      <w:r>
        <w:rPr>
          <w:color w:val="000000"/>
          <w:sz w:val="28"/>
          <w:szCs w:val="28"/>
        </w:rPr>
        <w:t>, “Мы о себе”, “Наш родной город”</w:t>
      </w:r>
      <w:r w:rsidRPr="00986E0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Более подробно о следующих проектах</w:t>
      </w:r>
      <w:r w:rsidRPr="00986E0F">
        <w:rPr>
          <w:color w:val="000000"/>
          <w:sz w:val="28"/>
          <w:szCs w:val="28"/>
        </w:rPr>
        <w:t>: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1.</w:t>
      </w:r>
      <w:r w:rsidRPr="00986E0F">
        <w:rPr>
          <w:rStyle w:val="apple-converted-space"/>
          <w:color w:val="000000"/>
          <w:sz w:val="28"/>
          <w:szCs w:val="28"/>
        </w:rPr>
        <w:t> </w:t>
      </w:r>
      <w:r w:rsidRPr="00986E0F">
        <w:rPr>
          <w:i/>
          <w:iCs/>
          <w:color w:val="000000"/>
          <w:sz w:val="28"/>
          <w:szCs w:val="28"/>
        </w:rPr>
        <w:t>“Мы анкетируем друг друга”.</w:t>
      </w:r>
      <w:r w:rsidRPr="00986E0F">
        <w:rPr>
          <w:rStyle w:val="apple-converted-space"/>
          <w:color w:val="000000"/>
          <w:sz w:val="28"/>
          <w:szCs w:val="28"/>
        </w:rPr>
        <w:t> </w:t>
      </w:r>
      <w:r w:rsidRPr="00986E0F">
        <w:rPr>
          <w:color w:val="000000"/>
          <w:sz w:val="28"/>
          <w:szCs w:val="28"/>
        </w:rPr>
        <w:t>Детям были предложены различные варианты анкетного опроса:</w:t>
      </w:r>
    </w:p>
    <w:p w:rsidR="00733DD8" w:rsidRPr="00ED1B32" w:rsidRDefault="00733DD8" w:rsidP="00733DD8">
      <w:pPr>
        <w:pStyle w:val="a3"/>
        <w:rPr>
          <w:b/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а) “Опроси своих друзей, а затем расскажи, кто что ест (пьет) за завтраком (обедом, ужином). Заполни следующую анкету” (на экран проецируется таблица):</w:t>
      </w:r>
      <w:r>
        <w:rPr>
          <w:color w:val="000000"/>
          <w:sz w:val="28"/>
          <w:szCs w:val="28"/>
        </w:rPr>
        <w:t xml:space="preserve"> </w:t>
      </w:r>
    </w:p>
    <w:p w:rsidR="00733DD8" w:rsidRPr="00733DD8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Имя</w:t>
      </w:r>
      <w:r w:rsidRPr="00733DD8">
        <w:rPr>
          <w:color w:val="000000"/>
          <w:sz w:val="28"/>
          <w:szCs w:val="28"/>
        </w:rPr>
        <w:t>.</w:t>
      </w:r>
      <w:r w:rsidRPr="00986E0F">
        <w:rPr>
          <w:color w:val="000000"/>
          <w:sz w:val="28"/>
          <w:szCs w:val="28"/>
        </w:rPr>
        <w:t xml:space="preserve"> Еда</w:t>
      </w:r>
      <w:r w:rsidRPr="009473B0">
        <w:rPr>
          <w:color w:val="000000"/>
          <w:sz w:val="28"/>
          <w:szCs w:val="28"/>
        </w:rPr>
        <w:t>.</w:t>
      </w:r>
      <w:r w:rsidRPr="00986E0F">
        <w:rPr>
          <w:color w:val="000000"/>
          <w:sz w:val="28"/>
          <w:szCs w:val="28"/>
        </w:rPr>
        <w:t xml:space="preserve"> Напитки</w:t>
      </w:r>
      <w:r w:rsidRPr="00733DD8">
        <w:rPr>
          <w:color w:val="000000"/>
          <w:sz w:val="28"/>
          <w:szCs w:val="28"/>
        </w:rPr>
        <w:t>.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1. Настя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2. Саша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б) “Опроси своих друзей, а затем расскажи, кто и как проводит свободное время. Заполни следующую анкету” (на экране таблица):</w:t>
      </w:r>
    </w:p>
    <w:p w:rsidR="00733DD8" w:rsidRPr="009473B0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Имя День недели</w:t>
      </w:r>
      <w:proofErr w:type="gramStart"/>
      <w:r w:rsidRPr="00986E0F">
        <w:rPr>
          <w:color w:val="000000"/>
          <w:sz w:val="28"/>
          <w:szCs w:val="28"/>
        </w:rPr>
        <w:t xml:space="preserve"> </w:t>
      </w:r>
      <w:r w:rsidRPr="009473B0">
        <w:rPr>
          <w:color w:val="000000"/>
          <w:sz w:val="28"/>
          <w:szCs w:val="28"/>
        </w:rPr>
        <w:t>.</w:t>
      </w:r>
      <w:proofErr w:type="gramEnd"/>
      <w:r w:rsidRPr="00986E0F">
        <w:rPr>
          <w:color w:val="000000"/>
          <w:sz w:val="28"/>
          <w:szCs w:val="28"/>
        </w:rPr>
        <w:t xml:space="preserve">Свободное время </w:t>
      </w:r>
      <w:r w:rsidRPr="009473B0">
        <w:rPr>
          <w:color w:val="000000"/>
          <w:sz w:val="28"/>
          <w:szCs w:val="28"/>
        </w:rPr>
        <w:t>.</w:t>
      </w:r>
      <w:r w:rsidRPr="00986E0F">
        <w:rPr>
          <w:color w:val="000000"/>
          <w:sz w:val="28"/>
          <w:szCs w:val="28"/>
        </w:rPr>
        <w:t>Вид занятий</w:t>
      </w:r>
      <w:r w:rsidRPr="009473B0">
        <w:rPr>
          <w:color w:val="000000"/>
          <w:sz w:val="28"/>
          <w:szCs w:val="28"/>
        </w:rPr>
        <w:t>.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1. Настя</w:t>
      </w:r>
    </w:p>
    <w:p w:rsidR="00733DD8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2. Саша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 xml:space="preserve"> 2</w:t>
      </w:r>
      <w:r w:rsidRPr="00986E0F">
        <w:rPr>
          <w:i/>
          <w:iCs/>
          <w:color w:val="000000"/>
          <w:sz w:val="28"/>
          <w:szCs w:val="28"/>
        </w:rPr>
        <w:t>. “Мы оформляем коллаж”.</w:t>
      </w:r>
      <w:r w:rsidRPr="00986E0F">
        <w:rPr>
          <w:rStyle w:val="apple-converted-space"/>
          <w:color w:val="000000"/>
          <w:sz w:val="28"/>
          <w:szCs w:val="28"/>
        </w:rPr>
        <w:t> </w:t>
      </w:r>
      <w:r w:rsidRPr="00986E0F">
        <w:rPr>
          <w:color w:val="000000"/>
          <w:sz w:val="28"/>
          <w:szCs w:val="28"/>
        </w:rPr>
        <w:t>Каждый ребенок дома работает самостоятельно, используя фотографии, рисунки, создание ‘слайд – презентаций’; предлагаю детям темы и примерный план:</w:t>
      </w:r>
    </w:p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а) “Я о себе самом” (мое имя, имена моих родителей, сестер, братьев; адрес; мой возраст; день рождения; моя внешность; мои интересы);</w:t>
      </w:r>
    </w:p>
    <w:p w:rsidR="00733DD8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б) “Мой родной город” (название; географическое положение; памятники; мои любимые места);</w:t>
      </w:r>
    </w:p>
    <w:p w:rsidR="00733DD8" w:rsidRDefault="00733DD8" w:rsidP="00733DD8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Недавно мы ввели в практику один из элементов новой </w:t>
      </w:r>
      <w:r w:rsidRPr="00986E0F">
        <w:rPr>
          <w:b/>
          <w:bCs/>
          <w:color w:val="000000"/>
          <w:sz w:val="28"/>
          <w:szCs w:val="28"/>
        </w:rPr>
        <w:t>технологии “Языковой Портфель”</w:t>
      </w:r>
      <w:proofErr w:type="gramStart"/>
      <w:r w:rsidRPr="00986E0F">
        <w:rPr>
          <w:b/>
          <w:bCs/>
          <w:color w:val="000000"/>
          <w:sz w:val="28"/>
          <w:szCs w:val="28"/>
        </w:rPr>
        <w:t> </w:t>
      </w:r>
      <w:r w:rsidRPr="00986E0F">
        <w:rPr>
          <w:color w:val="000000"/>
          <w:sz w:val="28"/>
          <w:szCs w:val="28"/>
        </w:rPr>
        <w:t>.</w:t>
      </w:r>
      <w:proofErr w:type="gramEnd"/>
      <w:r w:rsidRPr="00986E0F">
        <w:rPr>
          <w:color w:val="000000"/>
          <w:sz w:val="28"/>
          <w:szCs w:val="28"/>
        </w:rPr>
        <w:t xml:space="preserve"> Это раздел</w:t>
      </w:r>
      <w:r>
        <w:rPr>
          <w:color w:val="000000"/>
          <w:sz w:val="28"/>
          <w:szCs w:val="28"/>
        </w:rPr>
        <w:t xml:space="preserve"> «Копилка»</w:t>
      </w:r>
      <w:r w:rsidRPr="00986E0F">
        <w:rPr>
          <w:color w:val="000000"/>
          <w:sz w:val="28"/>
          <w:szCs w:val="28"/>
        </w:rPr>
        <w:t xml:space="preserve">, с которым дети работают постоянно. </w:t>
      </w:r>
      <w:proofErr w:type="gramStart"/>
      <w:r>
        <w:rPr>
          <w:color w:val="000000"/>
          <w:sz w:val="28"/>
          <w:szCs w:val="28"/>
        </w:rPr>
        <w:t>Они</w:t>
      </w:r>
      <w:r w:rsidRPr="00986E0F">
        <w:rPr>
          <w:color w:val="000000"/>
          <w:sz w:val="28"/>
          <w:szCs w:val="28"/>
        </w:rPr>
        <w:t xml:space="preserve"> складывают </w:t>
      </w:r>
      <w:r>
        <w:rPr>
          <w:color w:val="000000"/>
          <w:sz w:val="28"/>
          <w:szCs w:val="28"/>
        </w:rPr>
        <w:t xml:space="preserve">в «Копилку» (папку) </w:t>
      </w:r>
      <w:r w:rsidRPr="00986E0F">
        <w:rPr>
          <w:color w:val="000000"/>
          <w:sz w:val="28"/>
          <w:szCs w:val="28"/>
        </w:rPr>
        <w:t xml:space="preserve">продукты своего труда – результаты деятельности по овладению английским языком: сочинения, творческие и проектные работы, рисунки с подписями на </w:t>
      </w:r>
      <w:r>
        <w:rPr>
          <w:color w:val="000000"/>
          <w:sz w:val="28"/>
          <w:szCs w:val="28"/>
        </w:rPr>
        <w:t xml:space="preserve">иностранном </w:t>
      </w:r>
      <w:r w:rsidRPr="00986E0F">
        <w:rPr>
          <w:color w:val="000000"/>
          <w:sz w:val="28"/>
          <w:szCs w:val="28"/>
        </w:rPr>
        <w:t xml:space="preserve"> языке, грамматические т</w:t>
      </w:r>
      <w:r>
        <w:rPr>
          <w:color w:val="000000"/>
          <w:sz w:val="28"/>
          <w:szCs w:val="28"/>
        </w:rPr>
        <w:t xml:space="preserve">аблицы, схемы,  </w:t>
      </w:r>
      <w:r w:rsidRPr="00986E0F">
        <w:rPr>
          <w:color w:val="000000"/>
          <w:sz w:val="28"/>
          <w:szCs w:val="28"/>
        </w:rPr>
        <w:t>аппликации, подел</w:t>
      </w:r>
      <w:r>
        <w:rPr>
          <w:color w:val="000000"/>
          <w:sz w:val="28"/>
          <w:szCs w:val="28"/>
        </w:rPr>
        <w:t>ки.</w:t>
      </w:r>
      <w:proofErr w:type="gramEnd"/>
      <w:r>
        <w:rPr>
          <w:color w:val="000000"/>
          <w:sz w:val="28"/>
          <w:szCs w:val="28"/>
        </w:rPr>
        <w:t xml:space="preserve">   Работе с “Копилкой” посвящаем</w:t>
      </w:r>
      <w:r w:rsidRPr="00986E0F">
        <w:rPr>
          <w:color w:val="000000"/>
          <w:sz w:val="28"/>
          <w:szCs w:val="28"/>
        </w:rPr>
        <w:t xml:space="preserve"> целый урок один раз в четверть. Ученики получают задание работать в парах, демонстрируя свои “Копилки” друг другу, сами выбирают материалы, которые считают наиболее интересными и ценными. Например, изучая тему “Животные”, дети готовят рисунки, фотографии </w:t>
      </w:r>
      <w:r w:rsidRPr="00986E0F">
        <w:rPr>
          <w:color w:val="000000"/>
          <w:sz w:val="28"/>
          <w:szCs w:val="28"/>
        </w:rPr>
        <w:lastRenderedPageBreak/>
        <w:t xml:space="preserve">своих домашних любимчиков. Они рассказывают друг другу про своих питомцев, затем объединяются в небольшие группы и каждая группа готовит обзор своих “Копилок” для презентации всему классу. </w:t>
      </w:r>
    </w:p>
    <w:p w:rsidR="00733DD8" w:rsidRPr="009473B0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b/>
          <w:bCs/>
          <w:color w:val="000000"/>
          <w:sz w:val="28"/>
          <w:szCs w:val="28"/>
        </w:rPr>
        <w:t>Применение технологии критического мышления </w:t>
      </w:r>
      <w:r w:rsidRPr="00986E0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иностранного языка. Используем</w:t>
      </w:r>
      <w:r w:rsidRPr="00986E0F">
        <w:rPr>
          <w:color w:val="000000"/>
          <w:sz w:val="28"/>
          <w:szCs w:val="28"/>
        </w:rPr>
        <w:t xml:space="preserve"> на уроках следующие приемы: “Верные и неверные утверждения”, “Перепутанные логические цепочки”, “Ключевые термины”.</w:t>
      </w:r>
    </w:p>
    <w:p w:rsidR="00733DD8" w:rsidRPr="00986E0F" w:rsidRDefault="00733DD8" w:rsidP="00733DD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Например: соотнесите друг с другом элементы (начало и конец предложения) и объедините их в пары</w:t>
      </w:r>
      <w:r w:rsidRPr="00986E0F">
        <w:rPr>
          <w:i/>
          <w:iCs/>
          <w:color w:val="000000"/>
          <w:sz w:val="28"/>
          <w:szCs w:val="28"/>
        </w:rPr>
        <w:t>.</w:t>
      </w:r>
    </w:p>
    <w:p w:rsidR="00733DD8" w:rsidRPr="00986E0F" w:rsidRDefault="00733DD8" w:rsidP="00733D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Учащиеся соединяют обе части предложения, соблюдая рифму: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3532"/>
      </w:tblGrid>
      <w:tr w:rsidR="00733DD8" w:rsidRPr="00331921" w:rsidTr="00F90DE2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3DD8" w:rsidRPr="00986E0F" w:rsidRDefault="00733DD8" w:rsidP="00F90DE2">
            <w:pPr>
              <w:rPr>
                <w:sz w:val="28"/>
                <w:szCs w:val="28"/>
              </w:rPr>
            </w:pPr>
            <w:r w:rsidRPr="00986E0F">
              <w:rPr>
                <w:sz w:val="28"/>
                <w:szCs w:val="28"/>
                <w:lang w:val="en-US"/>
              </w:rPr>
              <w:t>1. Red, white, blue –</w:t>
            </w:r>
            <w:r w:rsidRPr="00986E0F">
              <w:rPr>
                <w:sz w:val="28"/>
                <w:szCs w:val="28"/>
                <w:lang w:val="en-US"/>
              </w:rPr>
              <w:br/>
              <w:t>2. Yellow, grey, green –</w:t>
            </w:r>
            <w:r w:rsidRPr="00986E0F">
              <w:rPr>
                <w:sz w:val="28"/>
                <w:szCs w:val="28"/>
                <w:lang w:val="en-US"/>
              </w:rPr>
              <w:br/>
              <w:t xml:space="preserve">3. </w:t>
            </w:r>
            <w:r w:rsidRPr="00986E0F">
              <w:rPr>
                <w:sz w:val="28"/>
                <w:szCs w:val="28"/>
              </w:rPr>
              <w:t>Purple, orange, black –</w:t>
            </w:r>
          </w:p>
        </w:tc>
        <w:tc>
          <w:tcPr>
            <w:tcW w:w="0" w:type="auto"/>
            <w:vAlign w:val="center"/>
            <w:hideMark/>
          </w:tcPr>
          <w:p w:rsidR="00733DD8" w:rsidRPr="00986E0F" w:rsidRDefault="00733DD8" w:rsidP="00F90DE2">
            <w:pPr>
              <w:rPr>
                <w:sz w:val="28"/>
                <w:szCs w:val="28"/>
                <w:lang w:val="en-US"/>
              </w:rPr>
            </w:pPr>
            <w:r w:rsidRPr="00986E0F">
              <w:rPr>
                <w:sz w:val="28"/>
                <w:szCs w:val="28"/>
                <w:lang w:val="en-US"/>
              </w:rPr>
              <w:t>a) Where have you been?</w:t>
            </w:r>
            <w:r w:rsidRPr="00986E0F">
              <w:rPr>
                <w:sz w:val="28"/>
                <w:szCs w:val="28"/>
                <w:lang w:val="en-US"/>
              </w:rPr>
              <w:br/>
              <w:t>b) To London down and back.</w:t>
            </w:r>
            <w:r w:rsidRPr="00986E0F">
              <w:rPr>
                <w:sz w:val="28"/>
                <w:szCs w:val="28"/>
                <w:lang w:val="en-US"/>
              </w:rPr>
              <w:br/>
              <w:t>c) How do you do?</w:t>
            </w:r>
          </w:p>
        </w:tc>
      </w:tr>
    </w:tbl>
    <w:p w:rsidR="00733DD8" w:rsidRPr="00986E0F" w:rsidRDefault="00733DD8" w:rsidP="00733DD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86E0F">
        <w:rPr>
          <w:i/>
          <w:iCs/>
          <w:color w:val="000000"/>
          <w:sz w:val="28"/>
          <w:szCs w:val="28"/>
          <w:lang w:val="en-US"/>
        </w:rPr>
        <w:t> </w:t>
      </w:r>
      <w:r w:rsidRPr="00986E0F">
        <w:rPr>
          <w:i/>
          <w:iCs/>
          <w:color w:val="000000"/>
          <w:sz w:val="28"/>
          <w:szCs w:val="28"/>
        </w:rPr>
        <w:t>(По теме “Цвета радуги”)</w:t>
      </w:r>
    </w:p>
    <w:p w:rsidR="00733DD8" w:rsidRPr="00986E0F" w:rsidRDefault="00733DD8" w:rsidP="00733DD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 xml:space="preserve">Учащимся предлагается выбрать из предложенных рисунков о природе те, которые могут служить иллюстрациями к стихотворению (на экране ‘слайд – презентации’ по теме “Времена года”), </w:t>
      </w:r>
      <w:proofErr w:type="gramStart"/>
      <w:r w:rsidRPr="00986E0F">
        <w:rPr>
          <w:color w:val="000000"/>
          <w:sz w:val="28"/>
          <w:szCs w:val="28"/>
        </w:rPr>
        <w:t>которое</w:t>
      </w:r>
      <w:proofErr w:type="gramEnd"/>
      <w:r w:rsidRPr="00986E0F">
        <w:rPr>
          <w:color w:val="000000"/>
          <w:sz w:val="28"/>
          <w:szCs w:val="28"/>
        </w:rPr>
        <w:t xml:space="preserve"> они слушают:</w:t>
      </w:r>
    </w:p>
    <w:p w:rsidR="00733DD8" w:rsidRPr="00986E0F" w:rsidRDefault="00733DD8" w:rsidP="00733DD8">
      <w:pPr>
        <w:spacing w:beforeAutospacing="1" w:after="100" w:afterAutospacing="1"/>
        <w:rPr>
          <w:color w:val="000000"/>
          <w:sz w:val="28"/>
          <w:szCs w:val="28"/>
          <w:lang w:val="en-US"/>
        </w:rPr>
      </w:pPr>
      <w:r w:rsidRPr="00986E0F">
        <w:rPr>
          <w:color w:val="000000"/>
          <w:sz w:val="28"/>
          <w:szCs w:val="28"/>
          <w:lang w:val="en-US"/>
        </w:rPr>
        <w:t>1. Yellow leaves, orange leaves</w:t>
      </w:r>
      <w:proofErr w:type="gramStart"/>
      <w:r w:rsidRPr="00986E0F">
        <w:rPr>
          <w:color w:val="000000"/>
          <w:sz w:val="28"/>
          <w:szCs w:val="28"/>
          <w:lang w:val="en-US"/>
        </w:rPr>
        <w:t>,</w:t>
      </w:r>
      <w:proofErr w:type="gramEnd"/>
      <w:r w:rsidRPr="00986E0F">
        <w:rPr>
          <w:color w:val="000000"/>
          <w:sz w:val="28"/>
          <w:szCs w:val="28"/>
          <w:lang w:val="en-US"/>
        </w:rPr>
        <w:br/>
        <w:t>Red and green and brown.</w:t>
      </w:r>
      <w:r w:rsidRPr="00986E0F">
        <w:rPr>
          <w:color w:val="000000"/>
          <w:sz w:val="28"/>
          <w:szCs w:val="28"/>
          <w:lang w:val="en-US"/>
        </w:rPr>
        <w:br/>
        <w:t>Rainy time, windy time</w:t>
      </w:r>
      <w:proofErr w:type="gramStart"/>
      <w:r w:rsidRPr="00986E0F">
        <w:rPr>
          <w:color w:val="000000"/>
          <w:sz w:val="28"/>
          <w:szCs w:val="28"/>
          <w:lang w:val="en-US"/>
        </w:rPr>
        <w:t>,</w:t>
      </w:r>
      <w:proofErr w:type="gramEnd"/>
      <w:r w:rsidRPr="00986E0F">
        <w:rPr>
          <w:color w:val="000000"/>
          <w:sz w:val="28"/>
          <w:szCs w:val="28"/>
          <w:lang w:val="en-US"/>
        </w:rPr>
        <w:br/>
        <w:t>Autumn comes to town.</w:t>
      </w:r>
    </w:p>
    <w:p w:rsidR="00733DD8" w:rsidRPr="00986E0F" w:rsidRDefault="00733DD8" w:rsidP="00733DD8">
      <w:pPr>
        <w:spacing w:before="100" w:beforeAutospacing="1" w:after="100" w:afterAutospacing="1"/>
        <w:rPr>
          <w:color w:val="000000"/>
          <w:sz w:val="28"/>
          <w:szCs w:val="28"/>
          <w:lang w:val="en-US"/>
        </w:rPr>
      </w:pPr>
      <w:proofErr w:type="gramStart"/>
      <w:r w:rsidRPr="00986E0F">
        <w:rPr>
          <w:color w:val="000000"/>
          <w:sz w:val="28"/>
          <w:szCs w:val="28"/>
          <w:lang w:val="en-US"/>
        </w:rPr>
        <w:t>2.The</w:t>
      </w:r>
      <w:proofErr w:type="gramEnd"/>
      <w:r w:rsidRPr="00986E0F">
        <w:rPr>
          <w:color w:val="000000"/>
          <w:sz w:val="28"/>
          <w:szCs w:val="28"/>
          <w:lang w:val="en-US"/>
        </w:rPr>
        <w:t xml:space="preserve"> snow is falling,</w:t>
      </w:r>
      <w:r w:rsidRPr="00986E0F">
        <w:rPr>
          <w:color w:val="000000"/>
          <w:sz w:val="28"/>
          <w:szCs w:val="28"/>
          <w:lang w:val="en-US"/>
        </w:rPr>
        <w:br/>
        <w:t>The wind is blowing.</w:t>
      </w:r>
      <w:r w:rsidRPr="00986E0F">
        <w:rPr>
          <w:color w:val="000000"/>
          <w:sz w:val="28"/>
          <w:szCs w:val="28"/>
          <w:lang w:val="en-US"/>
        </w:rPr>
        <w:br/>
        <w:t>The ground is white</w:t>
      </w:r>
      <w:r w:rsidRPr="00986E0F">
        <w:rPr>
          <w:color w:val="000000"/>
          <w:sz w:val="28"/>
          <w:szCs w:val="28"/>
          <w:lang w:val="en-US"/>
        </w:rPr>
        <w:br/>
      </w:r>
      <w:proofErr w:type="gramStart"/>
      <w:r w:rsidRPr="00986E0F">
        <w:rPr>
          <w:color w:val="000000"/>
          <w:sz w:val="28"/>
          <w:szCs w:val="28"/>
          <w:lang w:val="en-US"/>
        </w:rPr>
        <w:t>All</w:t>
      </w:r>
      <w:proofErr w:type="gramEnd"/>
      <w:r w:rsidRPr="00986E0F">
        <w:rPr>
          <w:color w:val="000000"/>
          <w:sz w:val="28"/>
          <w:szCs w:val="28"/>
          <w:lang w:val="en-US"/>
        </w:rPr>
        <w:t xml:space="preserve"> day and all night.</w:t>
      </w:r>
    </w:p>
    <w:p w:rsidR="00733DD8" w:rsidRPr="00986E0F" w:rsidRDefault="00733DD8" w:rsidP="00733DD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Учащиеся воссоздают те</w:t>
      </w:r>
      <w:proofErr w:type="gramStart"/>
      <w:r w:rsidRPr="00986E0F">
        <w:rPr>
          <w:color w:val="000000"/>
          <w:sz w:val="28"/>
          <w:szCs w:val="28"/>
        </w:rPr>
        <w:t>кст ст</w:t>
      </w:r>
      <w:proofErr w:type="gramEnd"/>
      <w:r w:rsidRPr="00986E0F">
        <w:rPr>
          <w:color w:val="000000"/>
          <w:sz w:val="28"/>
          <w:szCs w:val="28"/>
        </w:rPr>
        <w:t>ихотворения из предложений, порядок которых был преднамеренно нарушен при предъявлении материала: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2476"/>
        <w:gridCol w:w="2428"/>
      </w:tblGrid>
      <w:tr w:rsidR="00733DD8" w:rsidRPr="00986E0F" w:rsidTr="00F90DE2">
        <w:trPr>
          <w:tblCellSpacing w:w="37" w:type="dxa"/>
        </w:trPr>
        <w:tc>
          <w:tcPr>
            <w:tcW w:w="0" w:type="auto"/>
            <w:vAlign w:val="center"/>
            <w:hideMark/>
          </w:tcPr>
          <w:p w:rsidR="00733DD8" w:rsidRPr="00986E0F" w:rsidRDefault="00733DD8" w:rsidP="00F90DE2">
            <w:pPr>
              <w:rPr>
                <w:color w:val="000000"/>
                <w:sz w:val="28"/>
                <w:szCs w:val="28"/>
                <w:lang w:val="en-US"/>
              </w:rPr>
            </w:pPr>
            <w:r w:rsidRPr="00986E0F">
              <w:rPr>
                <w:color w:val="000000"/>
                <w:sz w:val="28"/>
                <w:szCs w:val="28"/>
                <w:lang w:val="en-US"/>
              </w:rPr>
              <w:t>1. I’ve got a dog</w:t>
            </w:r>
            <w:proofErr w:type="gramStart"/>
            <w:r w:rsidRPr="00986E0F">
              <w:rPr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5. I take him out</w:t>
            </w:r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12. He loves me, too!</w:t>
            </w:r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4. His nose is black.</w:t>
            </w:r>
          </w:p>
        </w:tc>
        <w:tc>
          <w:tcPr>
            <w:tcW w:w="0" w:type="auto"/>
            <w:vAlign w:val="center"/>
            <w:hideMark/>
          </w:tcPr>
          <w:p w:rsidR="00733DD8" w:rsidRPr="00986E0F" w:rsidRDefault="00733DD8" w:rsidP="00F90DE2">
            <w:pPr>
              <w:rPr>
                <w:color w:val="000000"/>
                <w:sz w:val="28"/>
                <w:szCs w:val="28"/>
                <w:lang w:val="en-US"/>
              </w:rPr>
            </w:pPr>
            <w:r w:rsidRPr="00986E0F">
              <w:rPr>
                <w:color w:val="000000"/>
                <w:sz w:val="28"/>
                <w:szCs w:val="28"/>
                <w:lang w:val="en-US"/>
              </w:rPr>
              <w:t>8. We run and play.</w:t>
            </w:r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11. I love my dog!</w:t>
            </w:r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9. Such clever tricks</w:t>
            </w:r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7. Such fun we have!</w:t>
            </w:r>
          </w:p>
        </w:tc>
        <w:tc>
          <w:tcPr>
            <w:tcW w:w="0" w:type="auto"/>
            <w:vAlign w:val="center"/>
            <w:hideMark/>
          </w:tcPr>
          <w:p w:rsidR="00733DD8" w:rsidRPr="00986E0F" w:rsidRDefault="00733DD8" w:rsidP="00F90DE2">
            <w:pPr>
              <w:rPr>
                <w:color w:val="000000"/>
                <w:sz w:val="28"/>
                <w:szCs w:val="28"/>
                <w:lang w:val="en-US"/>
              </w:rPr>
            </w:pPr>
            <w:r w:rsidRPr="00986E0F">
              <w:rPr>
                <w:color w:val="000000"/>
                <w:sz w:val="28"/>
                <w:szCs w:val="28"/>
                <w:lang w:val="en-US"/>
              </w:rPr>
              <w:t>2. His name is Jack.</w:t>
            </w:r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6. Every day</w:t>
            </w:r>
            <w:proofErr w:type="gramStart"/>
            <w:r w:rsidRPr="00986E0F">
              <w:rPr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3. His head is white</w:t>
            </w:r>
            <w:proofErr w:type="gramStart"/>
            <w:r w:rsidRPr="00986E0F">
              <w:rPr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986E0F">
              <w:rPr>
                <w:color w:val="000000"/>
                <w:sz w:val="28"/>
                <w:szCs w:val="28"/>
                <w:lang w:val="en-US"/>
              </w:rPr>
              <w:br/>
              <w:t>10. My dog can do.</w:t>
            </w:r>
          </w:p>
        </w:tc>
      </w:tr>
    </w:tbl>
    <w:p w:rsidR="00733DD8" w:rsidRPr="00986E0F" w:rsidRDefault="00733DD8" w:rsidP="00733DD8">
      <w:pPr>
        <w:pStyle w:val="a3"/>
        <w:rPr>
          <w:color w:val="000000"/>
          <w:sz w:val="28"/>
          <w:szCs w:val="28"/>
        </w:rPr>
      </w:pPr>
      <w:r w:rsidRPr="00986E0F">
        <w:rPr>
          <w:b/>
          <w:bCs/>
          <w:color w:val="000000"/>
          <w:sz w:val="28"/>
          <w:szCs w:val="28"/>
        </w:rPr>
        <w:t>Информационные технологии.</w:t>
      </w:r>
    </w:p>
    <w:p w:rsidR="00733DD8" w:rsidRDefault="00733DD8" w:rsidP="00733DD8">
      <w:pPr>
        <w:pStyle w:val="a3"/>
        <w:jc w:val="both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 xml:space="preserve">Занятия с использованием компьютерных технологий пользуются большой популярностью у младших школьников. Разнообразные мультимедийные </w:t>
      </w:r>
      <w:r w:rsidRPr="00986E0F">
        <w:rPr>
          <w:color w:val="000000"/>
          <w:sz w:val="28"/>
          <w:szCs w:val="28"/>
        </w:rPr>
        <w:lastRenderedPageBreak/>
        <w:t xml:space="preserve">игры способствуют расширению словарного запаса, знакомят с грамматикой </w:t>
      </w:r>
      <w:r>
        <w:rPr>
          <w:color w:val="000000"/>
          <w:sz w:val="28"/>
          <w:szCs w:val="28"/>
        </w:rPr>
        <w:t xml:space="preserve">иностранного </w:t>
      </w:r>
      <w:r w:rsidRPr="00986E0F">
        <w:rPr>
          <w:color w:val="000000"/>
          <w:sz w:val="28"/>
          <w:szCs w:val="28"/>
        </w:rPr>
        <w:t xml:space="preserve"> языка, учат понимать речь на слух, правильно писать. Фрагментарное использование этих </w:t>
      </w:r>
      <w:r>
        <w:rPr>
          <w:color w:val="000000"/>
          <w:sz w:val="28"/>
          <w:szCs w:val="28"/>
        </w:rPr>
        <w:t>мультимедийных игр</w:t>
      </w:r>
      <w:r w:rsidRPr="00986E0F">
        <w:rPr>
          <w:color w:val="000000"/>
          <w:sz w:val="28"/>
          <w:szCs w:val="28"/>
        </w:rPr>
        <w:t xml:space="preserve"> позволяет повысить мотивацию и интерес учащихся к предмету. Дети с удовол</w:t>
      </w:r>
      <w:r>
        <w:rPr>
          <w:color w:val="000000"/>
          <w:sz w:val="28"/>
          <w:szCs w:val="28"/>
        </w:rPr>
        <w:t>ьствием работают за компьютером</w:t>
      </w:r>
      <w:r w:rsidRPr="00986E0F">
        <w:rPr>
          <w:color w:val="000000"/>
          <w:sz w:val="28"/>
          <w:szCs w:val="28"/>
        </w:rPr>
        <w:t>, составляют мини – проекты “Мой любимчик”, “Мы идем в зоопарк”, “Моя школа”, “Дом, милый дом”. В старших классах практически по каждой теме выполняются проекты с презентацией в Power Point.</w:t>
      </w:r>
    </w:p>
    <w:p w:rsidR="00733DD8" w:rsidRDefault="00733DD8" w:rsidP="00733DD8">
      <w:pPr>
        <w:pStyle w:val="a3"/>
        <w:jc w:val="both"/>
        <w:rPr>
          <w:color w:val="000000"/>
          <w:sz w:val="28"/>
          <w:szCs w:val="28"/>
        </w:rPr>
      </w:pPr>
      <w:r w:rsidRPr="00986E0F">
        <w:rPr>
          <w:b/>
          <w:bCs/>
          <w:color w:val="000000"/>
          <w:sz w:val="28"/>
          <w:szCs w:val="28"/>
        </w:rPr>
        <w:t>Внеклассная работа</w:t>
      </w:r>
    </w:p>
    <w:p w:rsidR="00733DD8" w:rsidRDefault="00733DD8" w:rsidP="00733DD8">
      <w:pPr>
        <w:pStyle w:val="a3"/>
        <w:jc w:val="both"/>
        <w:rPr>
          <w:color w:val="000000"/>
          <w:sz w:val="28"/>
          <w:szCs w:val="28"/>
        </w:rPr>
      </w:pPr>
      <w:r w:rsidRPr="00986E0F">
        <w:rPr>
          <w:color w:val="000000"/>
          <w:sz w:val="28"/>
          <w:szCs w:val="28"/>
        </w:rPr>
        <w:t>Положительное влияние на развитие творческих способностей учащихся, повышение уровня знаний по предмету оказывает внеклассная работа. Недели иностранного языка, фестивали культур стали традиционными.</w:t>
      </w:r>
    </w:p>
    <w:p w:rsidR="00733DD8" w:rsidRDefault="00733DD8" w:rsidP="00733DD8">
      <w:pPr>
        <w:pStyle w:val="a3"/>
        <w:jc w:val="both"/>
        <w:rPr>
          <w:color w:val="000000"/>
          <w:sz w:val="28"/>
          <w:szCs w:val="28"/>
        </w:rPr>
      </w:pPr>
      <w:r w:rsidRPr="00DC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DC464B">
        <w:rPr>
          <w:sz w:val="28"/>
          <w:szCs w:val="28"/>
        </w:rPr>
        <w:t>ри овладении иноязычной культурой важно, какие мотивы побуждают ученика к осуществлению деятельности</w:t>
      </w:r>
      <w:r>
        <w:rPr>
          <w:sz w:val="28"/>
          <w:szCs w:val="28"/>
        </w:rPr>
        <w:t xml:space="preserve">. </w:t>
      </w:r>
      <w:r w:rsidRPr="00DC464B">
        <w:rPr>
          <w:sz w:val="28"/>
          <w:szCs w:val="28"/>
        </w:rPr>
        <w:t>Одним из важнейших стимулов, влияющих на формирование мотивов</w:t>
      </w:r>
      <w:r>
        <w:rPr>
          <w:sz w:val="28"/>
          <w:szCs w:val="28"/>
        </w:rPr>
        <w:t>,</w:t>
      </w:r>
      <w:r w:rsidRPr="00DC464B">
        <w:rPr>
          <w:sz w:val="28"/>
          <w:szCs w:val="28"/>
        </w:rPr>
        <w:t xml:space="preserve"> является игра.</w:t>
      </w:r>
      <w:r>
        <w:rPr>
          <w:sz w:val="28"/>
          <w:szCs w:val="28"/>
        </w:rPr>
        <w:t xml:space="preserve"> </w:t>
      </w:r>
      <w:r w:rsidRPr="00DC464B">
        <w:rPr>
          <w:sz w:val="28"/>
          <w:szCs w:val="28"/>
        </w:rPr>
        <w:t xml:space="preserve"> </w:t>
      </w:r>
      <w:r>
        <w:rPr>
          <w:sz w:val="28"/>
          <w:szCs w:val="28"/>
        </w:rPr>
        <w:t>Выдающийся педагог</w:t>
      </w:r>
      <w:r w:rsidRPr="00DC464B">
        <w:rPr>
          <w:sz w:val="28"/>
          <w:szCs w:val="28"/>
        </w:rPr>
        <w:t xml:space="preserve"> Ян </w:t>
      </w:r>
      <w:r w:rsidRPr="009F59C5">
        <w:rPr>
          <w:bCs/>
          <w:sz w:val="28"/>
          <w:szCs w:val="28"/>
        </w:rPr>
        <w:t>А.</w:t>
      </w:r>
      <w:r w:rsidRPr="00DC464B">
        <w:rPr>
          <w:sz w:val="28"/>
          <w:szCs w:val="28"/>
        </w:rPr>
        <w:t xml:space="preserve"> Коменский </w:t>
      </w:r>
      <w:r>
        <w:rPr>
          <w:sz w:val="28"/>
          <w:szCs w:val="28"/>
        </w:rPr>
        <w:t>справедливо обращал</w:t>
      </w:r>
      <w:r w:rsidRPr="00DC464B">
        <w:rPr>
          <w:sz w:val="28"/>
          <w:szCs w:val="28"/>
        </w:rPr>
        <w:t xml:space="preserve"> внимание на эффективность использования игр в процессе обучения.</w:t>
      </w:r>
    </w:p>
    <w:p w:rsidR="00733DD8" w:rsidRDefault="00733DD8" w:rsidP="00733DD8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Изучив труды</w:t>
      </w:r>
      <w:r w:rsidRPr="00DC464B">
        <w:rPr>
          <w:color w:val="000000"/>
          <w:sz w:val="28"/>
          <w:szCs w:val="28"/>
        </w:rPr>
        <w:t xml:space="preserve"> С.А. Шмакова «Игровые технологии</w:t>
      </w:r>
      <w:r w:rsidRPr="00DC464B">
        <w:rPr>
          <w:b/>
          <w:color w:val="000000"/>
          <w:sz w:val="28"/>
          <w:szCs w:val="28"/>
        </w:rPr>
        <w:t xml:space="preserve">», </w:t>
      </w:r>
      <w:r w:rsidRPr="00DC464B">
        <w:rPr>
          <w:color w:val="000000"/>
          <w:sz w:val="28"/>
          <w:szCs w:val="28"/>
        </w:rPr>
        <w:t>Е.И. Пассова «Коммуникативный метод обучения иноязычному говорению», М.Ф. Стронина «Обучающие игры на уроках английского языка</w:t>
      </w:r>
      <w:r>
        <w:rPr>
          <w:color w:val="000000"/>
          <w:sz w:val="28"/>
          <w:szCs w:val="28"/>
        </w:rPr>
        <w:t>»</w:t>
      </w:r>
      <w:r w:rsidRPr="00DC464B">
        <w:rPr>
          <w:color w:val="000000"/>
          <w:sz w:val="28"/>
          <w:szCs w:val="28"/>
        </w:rPr>
        <w:t xml:space="preserve">, Л.В. Коновалова «Средства повышения эффективности урока», </w:t>
      </w:r>
      <w:r>
        <w:rPr>
          <w:color w:val="000000"/>
          <w:sz w:val="28"/>
          <w:szCs w:val="28"/>
        </w:rPr>
        <w:t>И.А. Васильевой «Педагогические основы формирования положительной мотивации при обучении иностранному языку»,</w:t>
      </w:r>
      <w:r w:rsidRPr="00DC46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пришли</w:t>
      </w:r>
      <w:r w:rsidRPr="00DC464B">
        <w:rPr>
          <w:color w:val="000000"/>
          <w:sz w:val="28"/>
          <w:szCs w:val="28"/>
        </w:rPr>
        <w:t xml:space="preserve"> к выводу, что </w:t>
      </w:r>
      <w:r w:rsidRPr="00DC464B">
        <w:rPr>
          <w:sz w:val="28"/>
          <w:szCs w:val="28"/>
        </w:rPr>
        <w:t>игровые технологии - действенный инструмент преподавания, который активизирует мыслительную деятельность учащихся,</w:t>
      </w:r>
      <w:r>
        <w:rPr>
          <w:sz w:val="28"/>
          <w:szCs w:val="28"/>
        </w:rPr>
        <w:t xml:space="preserve"> способствует развитию</w:t>
      </w:r>
      <w:proofErr w:type="gramEnd"/>
      <w:r>
        <w:rPr>
          <w:sz w:val="28"/>
          <w:szCs w:val="28"/>
        </w:rPr>
        <w:t xml:space="preserve"> всех видов речевой деятельности, творческих способностей детей,</w:t>
      </w:r>
      <w:r w:rsidRPr="00DC464B">
        <w:rPr>
          <w:sz w:val="28"/>
          <w:szCs w:val="28"/>
        </w:rPr>
        <w:t xml:space="preserve"> позволяет сделать учебный процесс привлекатель</w:t>
      </w:r>
      <w:r>
        <w:rPr>
          <w:sz w:val="28"/>
          <w:szCs w:val="28"/>
        </w:rPr>
        <w:t>ным и интересным</w:t>
      </w:r>
      <w:r w:rsidRPr="00DC464B">
        <w:rPr>
          <w:sz w:val="28"/>
          <w:szCs w:val="28"/>
        </w:rPr>
        <w:t xml:space="preserve">. Это мощный стимул повышения мотивации к овладению иностранным языком. </w:t>
      </w:r>
    </w:p>
    <w:p w:rsidR="00733DD8" w:rsidRDefault="00733DD8" w:rsidP="00733DD8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1326E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последних лет </w:t>
      </w:r>
      <w:r w:rsidRPr="00B1326E">
        <w:rPr>
          <w:sz w:val="28"/>
          <w:szCs w:val="28"/>
        </w:rPr>
        <w:t xml:space="preserve"> </w:t>
      </w:r>
      <w:r>
        <w:rPr>
          <w:sz w:val="28"/>
          <w:szCs w:val="28"/>
        </w:rPr>
        <w:t>мы работаем</w:t>
      </w:r>
      <w:r w:rsidRPr="00B1326E">
        <w:rPr>
          <w:sz w:val="28"/>
          <w:szCs w:val="28"/>
        </w:rPr>
        <w:t xml:space="preserve"> над темой </w:t>
      </w:r>
      <w:r w:rsidRPr="00B1326E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«Игровые </w:t>
      </w:r>
      <w:r w:rsidRPr="00B1326E">
        <w:rPr>
          <w:sz w:val="28"/>
          <w:szCs w:val="28"/>
        </w:rPr>
        <w:t>тех</w:t>
      </w:r>
      <w:r>
        <w:rPr>
          <w:sz w:val="28"/>
          <w:szCs w:val="28"/>
        </w:rPr>
        <w:t>нологии</w:t>
      </w:r>
      <w:r w:rsidRPr="00B1326E">
        <w:rPr>
          <w:sz w:val="28"/>
          <w:szCs w:val="28"/>
        </w:rPr>
        <w:t xml:space="preserve"> на уроках  как </w:t>
      </w:r>
      <w:r>
        <w:rPr>
          <w:sz w:val="28"/>
          <w:szCs w:val="28"/>
        </w:rPr>
        <w:t xml:space="preserve"> условие </w:t>
      </w:r>
      <w:r w:rsidRPr="00B1326E">
        <w:rPr>
          <w:sz w:val="28"/>
          <w:szCs w:val="28"/>
        </w:rPr>
        <w:t xml:space="preserve"> повышения мотивации к овладению иностранным языком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de-DE"/>
        </w:rPr>
        <w:t>I</w:t>
      </w:r>
      <w:r w:rsidRPr="00EF28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de-DE"/>
        </w:rPr>
        <w:t>c</w:t>
      </w:r>
      <w:proofErr w:type="gramEnd"/>
      <w:r>
        <w:rPr>
          <w:sz w:val="28"/>
          <w:szCs w:val="28"/>
        </w:rPr>
        <w:t>тупени обучения</w:t>
      </w:r>
      <w:r w:rsidRPr="00B1326E">
        <w:rPr>
          <w:sz w:val="28"/>
          <w:szCs w:val="28"/>
        </w:rPr>
        <w:t xml:space="preserve">». </w:t>
      </w:r>
      <w:r w:rsidRPr="00B1326E">
        <w:rPr>
          <w:bCs/>
          <w:iCs/>
          <w:sz w:val="28"/>
          <w:szCs w:val="28"/>
        </w:rPr>
        <w:t xml:space="preserve">       </w:t>
      </w:r>
    </w:p>
    <w:p w:rsidR="00733DD8" w:rsidRPr="00CC08E8" w:rsidRDefault="00733DD8" w:rsidP="00733DD8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Игра создает  условия</w:t>
      </w:r>
      <w:r w:rsidRPr="00B1326E">
        <w:rPr>
          <w:bCs/>
          <w:iCs/>
          <w:sz w:val="28"/>
          <w:szCs w:val="28"/>
        </w:rPr>
        <w:t xml:space="preserve"> для повышения мотивации к изучению иностранного языка, </w:t>
      </w:r>
      <w:r>
        <w:rPr>
          <w:bCs/>
          <w:iCs/>
          <w:sz w:val="28"/>
          <w:szCs w:val="28"/>
        </w:rPr>
        <w:t>для</w:t>
      </w:r>
      <w:r w:rsidRPr="00B1326E">
        <w:rPr>
          <w:bCs/>
          <w:iCs/>
          <w:sz w:val="28"/>
          <w:szCs w:val="28"/>
        </w:rPr>
        <w:t xml:space="preserve"> активизации деятельности учащихся через использование игровых технологий на уроках.</w:t>
      </w:r>
      <w:r w:rsidRPr="00B1326E">
        <w:rPr>
          <w:sz w:val="28"/>
          <w:szCs w:val="28"/>
        </w:rPr>
        <w:t xml:space="preserve"> </w:t>
      </w:r>
    </w:p>
    <w:p w:rsidR="00733DD8" w:rsidRPr="00DA222D" w:rsidRDefault="00733DD8" w:rsidP="00733D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Игра созда</w:t>
      </w:r>
      <w:r w:rsidRPr="00371A8F">
        <w:rPr>
          <w:sz w:val="28"/>
          <w:szCs w:val="28"/>
        </w:rPr>
        <w:t xml:space="preserve">ть психологически комфортную среду для изучения предмета и непосредственного общения на </w:t>
      </w:r>
      <w:r>
        <w:rPr>
          <w:sz w:val="28"/>
          <w:szCs w:val="28"/>
        </w:rPr>
        <w:t>иностранном</w:t>
      </w:r>
      <w:r w:rsidRPr="00371A8F">
        <w:rPr>
          <w:sz w:val="28"/>
          <w:szCs w:val="28"/>
        </w:rPr>
        <w:t xml:space="preserve"> языке, </w:t>
      </w:r>
      <w:r>
        <w:rPr>
          <w:sz w:val="28"/>
          <w:szCs w:val="28"/>
        </w:rPr>
        <w:t>сохраняет</w:t>
      </w:r>
      <w:r w:rsidRPr="00371A8F">
        <w:rPr>
          <w:sz w:val="28"/>
          <w:szCs w:val="28"/>
        </w:rPr>
        <w:t xml:space="preserve"> здоровье детей путем снятия эмоциональной напр</w:t>
      </w:r>
      <w:r>
        <w:rPr>
          <w:sz w:val="28"/>
          <w:szCs w:val="28"/>
        </w:rPr>
        <w:t>яженности при изучении предмета, создает</w:t>
      </w:r>
      <w:r w:rsidRPr="00DA222D">
        <w:rPr>
          <w:sz w:val="28"/>
          <w:szCs w:val="28"/>
        </w:rPr>
        <w:t xml:space="preserve"> условия для развития познавательных, творческих, комму</w:t>
      </w:r>
      <w:r>
        <w:rPr>
          <w:sz w:val="28"/>
          <w:szCs w:val="28"/>
        </w:rPr>
        <w:t>никативных способностей детей, тем самым повышает</w:t>
      </w:r>
      <w:r w:rsidRPr="00DA222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 w:rsidRPr="00DA222D">
        <w:rPr>
          <w:sz w:val="28"/>
          <w:szCs w:val="28"/>
        </w:rPr>
        <w:t xml:space="preserve"> знаний учащихся.</w:t>
      </w:r>
    </w:p>
    <w:p w:rsidR="00733DD8" w:rsidRPr="008B6816" w:rsidRDefault="00733DD8" w:rsidP="00733DD8">
      <w:pPr>
        <w:tabs>
          <w:tab w:val="left" w:pos="708"/>
          <w:tab w:val="left" w:pos="1416"/>
          <w:tab w:val="left" w:pos="2124"/>
          <w:tab w:val="left" w:pos="2850"/>
          <w:tab w:val="left" w:pos="3525"/>
        </w:tabs>
        <w:jc w:val="both"/>
        <w:rPr>
          <w:sz w:val="28"/>
          <w:szCs w:val="28"/>
        </w:rPr>
      </w:pPr>
      <w:r>
        <w:lastRenderedPageBreak/>
        <w:t xml:space="preserve"> </w:t>
      </w:r>
      <w:r w:rsidRPr="008A1E70">
        <w:t xml:space="preserve"> </w:t>
      </w:r>
      <w:r>
        <w:rPr>
          <w:sz w:val="28"/>
          <w:szCs w:val="28"/>
        </w:rPr>
        <w:t xml:space="preserve"> У</w:t>
      </w:r>
      <w:r w:rsidRPr="008B6816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младшего возраста</w:t>
      </w:r>
      <w:r w:rsidRPr="008B6816">
        <w:rPr>
          <w:sz w:val="28"/>
          <w:szCs w:val="28"/>
        </w:rPr>
        <w:t xml:space="preserve"> только начинает формироваться языковая база и навыков, которыми они владеют, недостаточно для проведения ролевых, сюжетных</w:t>
      </w:r>
      <w:r>
        <w:rPr>
          <w:sz w:val="28"/>
          <w:szCs w:val="28"/>
        </w:rPr>
        <w:t xml:space="preserve"> игр. Поэтому</w:t>
      </w:r>
      <w:r w:rsidRPr="008B6816">
        <w:rPr>
          <w:sz w:val="28"/>
          <w:szCs w:val="28"/>
        </w:rPr>
        <w:t xml:space="preserve">  </w:t>
      </w:r>
      <w:r>
        <w:rPr>
          <w:sz w:val="28"/>
          <w:szCs w:val="28"/>
        </w:rPr>
        <w:t>в своей работе мы используем предметные  игры, которые подразумеваю</w:t>
      </w:r>
      <w:r w:rsidRPr="008B6816">
        <w:rPr>
          <w:sz w:val="28"/>
          <w:szCs w:val="28"/>
        </w:rPr>
        <w:t>т под собой фонетические, лексические и грамматические игры, а также драматизации и имитац</w:t>
      </w:r>
      <w:r>
        <w:rPr>
          <w:sz w:val="28"/>
          <w:szCs w:val="28"/>
        </w:rPr>
        <w:t>ионные игры</w:t>
      </w:r>
      <w:r w:rsidRPr="008B6816">
        <w:rPr>
          <w:sz w:val="28"/>
          <w:szCs w:val="28"/>
        </w:rPr>
        <w:t xml:space="preserve">. Этот блок включает в себя виды игровой деятельности, направленные на формирование лингвистической стороны коммуникативной компетенции, создание и усвоение  лексического запаса по темам, предусмотренным программой, овладение грамматическими структурами и произносительными навыками, фразами–клише, используемыми в различных ситуациях общения,  развитие навыков аудирования. Игровая деятельность включает в себя упражнения, формирующие умения выделять основные признаки предметов, сравнивать;  группы игр, в процессе которых у младших школьников развивается умение владеть собой, быстрота реакции на слово, фонематический слух. </w:t>
      </w:r>
      <w:r>
        <w:rPr>
          <w:sz w:val="28"/>
          <w:szCs w:val="28"/>
        </w:rPr>
        <w:t>Нами разработан ряд уроков, в</w:t>
      </w:r>
      <w:r w:rsidRPr="008B6816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используются игры для развития   </w:t>
      </w:r>
      <w:r w:rsidRPr="008B6816">
        <w:rPr>
          <w:sz w:val="28"/>
          <w:szCs w:val="28"/>
        </w:rPr>
        <w:t xml:space="preserve"> грам</w:t>
      </w:r>
      <w:r>
        <w:rPr>
          <w:sz w:val="28"/>
          <w:szCs w:val="28"/>
        </w:rPr>
        <w:t>матических навыков.</w:t>
      </w:r>
      <w:r w:rsidRPr="008B6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помнить, что  </w:t>
      </w:r>
      <w:r w:rsidRPr="008B6816">
        <w:rPr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должна </w:t>
      </w:r>
      <w:r w:rsidRPr="008B6816">
        <w:rPr>
          <w:sz w:val="28"/>
          <w:szCs w:val="28"/>
        </w:rPr>
        <w:t>длит</w:t>
      </w:r>
      <w:r>
        <w:rPr>
          <w:sz w:val="28"/>
          <w:szCs w:val="28"/>
        </w:rPr>
        <w:t>ь</w:t>
      </w:r>
      <w:r w:rsidRPr="008B6816">
        <w:rPr>
          <w:sz w:val="28"/>
          <w:szCs w:val="28"/>
        </w:rPr>
        <w:t>ся 5-10 минут</w:t>
      </w:r>
      <w:r>
        <w:rPr>
          <w:sz w:val="28"/>
          <w:szCs w:val="28"/>
        </w:rPr>
        <w:t xml:space="preserve">,  и на данном этапе следует чаще чередовать виды игр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виды деятельности)</w:t>
      </w:r>
      <w:r w:rsidRPr="008B6816">
        <w:rPr>
          <w:sz w:val="28"/>
          <w:szCs w:val="28"/>
        </w:rPr>
        <w:t>.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1.Игровую форму занятий создаем </w:t>
      </w:r>
      <w:r w:rsidRPr="007B7B7C">
        <w:rPr>
          <w:sz w:val="28"/>
          <w:szCs w:val="28"/>
        </w:rPr>
        <w:t xml:space="preserve"> на уроках при помощи игровых приемов и ситуаций</w:t>
      </w:r>
      <w:r>
        <w:rPr>
          <w:sz w:val="28"/>
          <w:szCs w:val="28"/>
        </w:rPr>
        <w:t xml:space="preserve">. </w:t>
      </w:r>
      <w:r w:rsidRPr="002359DB">
        <w:rPr>
          <w:iCs/>
          <w:sz w:val="28"/>
          <w:szCs w:val="28"/>
        </w:rPr>
        <w:t>Например: Ребята, сегодня мы отправимся с вами в гости в сказочное королевство. В королевстве  наводят порядок к приезду короля и его свиты. Давайте посмотрим, кто какую работу выполняет (Тема «Помощь дома»).</w:t>
      </w:r>
    </w:p>
    <w:p w:rsidR="00733DD8" w:rsidRPr="002359DB" w:rsidRDefault="00733DD8" w:rsidP="00733DD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7B7B7C">
        <w:rPr>
          <w:bCs/>
          <w:sz w:val="28"/>
          <w:szCs w:val="28"/>
        </w:rPr>
        <w:t xml:space="preserve">2. Использование фантастической добавки. </w:t>
      </w:r>
      <w:r>
        <w:rPr>
          <w:sz w:val="28"/>
          <w:szCs w:val="28"/>
        </w:rPr>
        <w:t>Дополняю</w:t>
      </w:r>
      <w:r w:rsidRPr="007B7B7C">
        <w:rPr>
          <w:sz w:val="28"/>
          <w:szCs w:val="28"/>
        </w:rPr>
        <w:t xml:space="preserve"> реальную ситуацию фантастикой. </w:t>
      </w:r>
      <w:r w:rsidRPr="002359DB">
        <w:rPr>
          <w:iCs/>
          <w:sz w:val="28"/>
          <w:szCs w:val="28"/>
        </w:rPr>
        <w:t>Например: Алиса получила письмо, но оно попало под дождь, и некоторые буквы размыло. Помогите ей его прочитать (упражнение на подстановку пропущенных букв).</w:t>
      </w:r>
    </w:p>
    <w:p w:rsidR="00733DD8" w:rsidRPr="007B7B7C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B7B7C">
        <w:rPr>
          <w:bCs/>
          <w:sz w:val="28"/>
          <w:szCs w:val="28"/>
        </w:rPr>
        <w:t xml:space="preserve">. «Лови ошибку» - </w:t>
      </w:r>
      <w:r w:rsidRPr="007B7B7C">
        <w:rPr>
          <w:sz w:val="28"/>
          <w:szCs w:val="28"/>
        </w:rPr>
        <w:t>так называет этот прием А. Гин.</w:t>
      </w:r>
      <w:r w:rsidRPr="007B7B7C">
        <w:rPr>
          <w:bCs/>
          <w:sz w:val="28"/>
          <w:szCs w:val="28"/>
        </w:rPr>
        <w:t xml:space="preserve"> </w:t>
      </w:r>
    </w:p>
    <w:p w:rsidR="00733DD8" w:rsidRPr="002359DB" w:rsidRDefault="00733DD8" w:rsidP="00733DD8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359DB">
        <w:rPr>
          <w:sz w:val="28"/>
          <w:szCs w:val="28"/>
        </w:rPr>
        <w:t>Например: Хоббит неправильно составил свой распорядок дня. Давайте ему поможем исправить ошибки.</w:t>
      </w:r>
    </w:p>
    <w:p w:rsidR="00733DD8" w:rsidRPr="009473B0" w:rsidRDefault="00733DD8" w:rsidP="0073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27B2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обучения осуществляем</w:t>
      </w:r>
      <w:r w:rsidRPr="004D27B2">
        <w:rPr>
          <w:sz w:val="28"/>
          <w:szCs w:val="28"/>
        </w:rPr>
        <w:t xml:space="preserve"> своевременный и итоговый контроль, </w:t>
      </w:r>
      <w:r w:rsidRPr="00CD7B7E">
        <w:rPr>
          <w:sz w:val="28"/>
          <w:szCs w:val="28"/>
        </w:rPr>
        <w:t>ис</w:t>
      </w:r>
      <w:r>
        <w:rPr>
          <w:sz w:val="28"/>
          <w:szCs w:val="28"/>
        </w:rPr>
        <w:t>пользуя</w:t>
      </w:r>
      <w:r w:rsidRPr="004D27B2">
        <w:rPr>
          <w:sz w:val="28"/>
          <w:szCs w:val="28"/>
        </w:rPr>
        <w:t xml:space="preserve"> различные формы: </w:t>
      </w:r>
      <w:r>
        <w:rPr>
          <w:sz w:val="28"/>
          <w:szCs w:val="28"/>
        </w:rPr>
        <w:tab/>
      </w:r>
    </w:p>
    <w:p w:rsidR="00733DD8" w:rsidRPr="004D27B2" w:rsidRDefault="00733DD8" w:rsidP="00733D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27B2">
        <w:rPr>
          <w:sz w:val="28"/>
          <w:szCs w:val="28"/>
        </w:rPr>
        <w:t>фронтальный</w:t>
      </w:r>
      <w:proofErr w:type="gramEnd"/>
      <w:r w:rsidRPr="004D27B2">
        <w:rPr>
          <w:sz w:val="28"/>
          <w:szCs w:val="28"/>
        </w:rPr>
        <w:t xml:space="preserve"> (контрольные вопросы по определенным темам,  игры</w:t>
      </w:r>
      <w:r>
        <w:rPr>
          <w:sz w:val="28"/>
          <w:szCs w:val="28"/>
        </w:rPr>
        <w:t xml:space="preserve"> – «цепочки»</w:t>
      </w:r>
      <w:r w:rsidRPr="004D27B2">
        <w:rPr>
          <w:sz w:val="28"/>
          <w:szCs w:val="28"/>
        </w:rPr>
        <w:t>);</w:t>
      </w:r>
    </w:p>
    <w:p w:rsidR="00733DD8" w:rsidRPr="004D27B2" w:rsidRDefault="00733DD8" w:rsidP="00733D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27B2">
        <w:rPr>
          <w:sz w:val="28"/>
          <w:szCs w:val="28"/>
        </w:rPr>
        <w:t>индивид</w:t>
      </w:r>
      <w:r>
        <w:rPr>
          <w:sz w:val="28"/>
          <w:szCs w:val="28"/>
        </w:rPr>
        <w:t>уальный</w:t>
      </w:r>
      <w:proofErr w:type="gramEnd"/>
      <w:r>
        <w:rPr>
          <w:sz w:val="28"/>
          <w:szCs w:val="28"/>
        </w:rPr>
        <w:t xml:space="preserve"> (разноуровневые задания, </w:t>
      </w:r>
      <w:r w:rsidRPr="004D27B2">
        <w:rPr>
          <w:sz w:val="28"/>
          <w:szCs w:val="28"/>
        </w:rPr>
        <w:t xml:space="preserve"> контрольные карты);</w:t>
      </w:r>
    </w:p>
    <w:p w:rsidR="00733DD8" w:rsidRPr="004D27B2" w:rsidRDefault="00733DD8" w:rsidP="00733D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27B2">
        <w:rPr>
          <w:sz w:val="28"/>
          <w:szCs w:val="28"/>
        </w:rPr>
        <w:t>устный</w:t>
      </w:r>
      <w:proofErr w:type="gramEnd"/>
      <w:r w:rsidRPr="004D27B2">
        <w:rPr>
          <w:sz w:val="28"/>
          <w:szCs w:val="28"/>
        </w:rPr>
        <w:t xml:space="preserve"> (пересказы, диалоги);</w:t>
      </w:r>
    </w:p>
    <w:p w:rsidR="00733DD8" w:rsidRDefault="00733DD8" w:rsidP="00733D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D27B2">
        <w:rPr>
          <w:sz w:val="28"/>
          <w:szCs w:val="28"/>
        </w:rPr>
        <w:t>письменный</w:t>
      </w:r>
      <w:proofErr w:type="gramEnd"/>
      <w:r w:rsidRPr="004D27B2">
        <w:rPr>
          <w:sz w:val="28"/>
          <w:szCs w:val="28"/>
        </w:rPr>
        <w:t xml:space="preserve"> (тесты, словарные диктанты).</w:t>
      </w:r>
    </w:p>
    <w:p w:rsidR="00733DD8" w:rsidRDefault="00733DD8" w:rsidP="00733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всех ступенях обучения, включая и первую ступень, мы использеум   контроль в игровой форме. В начальной школе это происходит так:</w:t>
      </w:r>
    </w:p>
    <w:p w:rsidR="00733DD8" w:rsidRPr="0097110B" w:rsidRDefault="00733DD8" w:rsidP="00733DD8">
      <w:pPr>
        <w:jc w:val="both"/>
        <w:rPr>
          <w:sz w:val="28"/>
          <w:szCs w:val="28"/>
        </w:rPr>
      </w:pPr>
      <w:r>
        <w:t>1</w:t>
      </w:r>
      <w:r w:rsidRPr="0097110B">
        <w:rPr>
          <w:sz w:val="28"/>
          <w:szCs w:val="28"/>
        </w:rPr>
        <w:t>) Ученикам дается список  слов  с переставленными буквами по пройденной теме. Им нужно их расшифровать.</w:t>
      </w:r>
    </w:p>
    <w:p w:rsidR="00733DD8" w:rsidRPr="0097110B" w:rsidRDefault="00733DD8" w:rsidP="00733DD8">
      <w:pPr>
        <w:jc w:val="both"/>
        <w:rPr>
          <w:sz w:val="28"/>
          <w:szCs w:val="28"/>
        </w:rPr>
      </w:pPr>
      <w:r w:rsidRPr="0097110B">
        <w:rPr>
          <w:sz w:val="28"/>
          <w:szCs w:val="28"/>
        </w:rPr>
        <w:t>2) Учащимся предлагается закончить предложения. Вместо слов нарисованы предметы.</w:t>
      </w:r>
    </w:p>
    <w:p w:rsidR="00733DD8" w:rsidRPr="0097110B" w:rsidRDefault="00733DD8" w:rsidP="00733DD8">
      <w:pPr>
        <w:jc w:val="both"/>
        <w:rPr>
          <w:sz w:val="28"/>
          <w:szCs w:val="28"/>
        </w:rPr>
      </w:pPr>
      <w:r w:rsidRPr="0097110B">
        <w:rPr>
          <w:sz w:val="28"/>
          <w:szCs w:val="28"/>
        </w:rPr>
        <w:t>3) Любимый герой попал под дождь, и буквы в его тетрадки размыло. Вставьте недостающие буквы.</w:t>
      </w:r>
    </w:p>
    <w:p w:rsidR="00733DD8" w:rsidRPr="009473B0" w:rsidRDefault="00733DD8" w:rsidP="00733D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>Из всего выше сказанного можно сделать вывод, что и</w:t>
      </w:r>
      <w:r w:rsidRPr="00986E0F">
        <w:rPr>
          <w:color w:val="000000"/>
          <w:sz w:val="28"/>
          <w:szCs w:val="28"/>
        </w:rPr>
        <w:t>нновационные формы обучения</w:t>
      </w:r>
      <w:r>
        <w:rPr>
          <w:color w:val="000000"/>
          <w:sz w:val="28"/>
          <w:szCs w:val="28"/>
        </w:rPr>
        <w:t xml:space="preserve"> и игра как одна из её форм,</w:t>
      </w:r>
      <w:r w:rsidRPr="00986E0F">
        <w:rPr>
          <w:color w:val="000000"/>
          <w:sz w:val="28"/>
          <w:szCs w:val="28"/>
        </w:rPr>
        <w:t xml:space="preserve"> способствуют организации и активизации учебной деятельности школьников, пов</w:t>
      </w:r>
      <w:r>
        <w:rPr>
          <w:color w:val="000000"/>
          <w:sz w:val="28"/>
          <w:szCs w:val="28"/>
        </w:rPr>
        <w:t>ышают результативность обучения и</w:t>
      </w:r>
      <w:r w:rsidRPr="00986E0F">
        <w:rPr>
          <w:color w:val="000000"/>
          <w:sz w:val="28"/>
          <w:szCs w:val="28"/>
        </w:rPr>
        <w:t xml:space="preserve"> создают благоприятный микроклимат на уроках </w:t>
      </w:r>
      <w:r>
        <w:rPr>
          <w:color w:val="000000"/>
          <w:sz w:val="28"/>
          <w:szCs w:val="28"/>
        </w:rPr>
        <w:t>иностранн</w:t>
      </w:r>
      <w:r w:rsidRPr="00986E0F">
        <w:rPr>
          <w:color w:val="000000"/>
          <w:sz w:val="28"/>
          <w:szCs w:val="28"/>
        </w:rPr>
        <w:t>ого языка.</w:t>
      </w:r>
    </w:p>
    <w:p w:rsidR="00733DD8" w:rsidRDefault="00733DD8" w:rsidP="00733DD8"/>
    <w:p w:rsidR="009A0156" w:rsidRDefault="009A0156"/>
    <w:p w:rsidR="00331921" w:rsidRPr="00331921" w:rsidRDefault="00331921" w:rsidP="00331921">
      <w:pPr>
        <w:jc w:val="center"/>
        <w:rPr>
          <w:b/>
        </w:rPr>
      </w:pPr>
      <w:r w:rsidRPr="00331921">
        <w:rPr>
          <w:b/>
        </w:rPr>
        <w:t>Список использованных источников:</w:t>
      </w:r>
    </w:p>
    <w:p w:rsidR="00331921" w:rsidRDefault="00331921" w:rsidP="00331921">
      <w:r>
        <w:t>1. </w:t>
      </w:r>
      <w:hyperlink r:id="rId5" w:history="1">
        <w:r w:rsidRPr="009808E8">
          <w:rPr>
            <w:rStyle w:val="a5"/>
          </w:rPr>
          <w:t>http://nsportal.ru/shkola/inostrannye-yazyki/library/2014/09/21/innovatsionnye-metody-raboty-na-urokakh-inostrannogo</w:t>
        </w:r>
      </w:hyperlink>
    </w:p>
    <w:p w:rsidR="00331921" w:rsidRDefault="00331921" w:rsidP="00331921">
      <w:r>
        <w:t>2. </w:t>
      </w:r>
      <w:hyperlink r:id="rId6" w:history="1">
        <w:r w:rsidRPr="009808E8">
          <w:rPr>
            <w:rStyle w:val="a5"/>
          </w:rPr>
          <w:t>http://nsportal.ru/shkola/inostrannye-yazyki/angliiskiy-yazyk/library/2013/02/08/ispolzovanie-ikt-na-urokakh</w:t>
        </w:r>
      </w:hyperlink>
    </w:p>
    <w:p w:rsidR="00331921" w:rsidRDefault="00331921" w:rsidP="00331921">
      <w:r>
        <w:t>3. </w:t>
      </w:r>
      <w:hyperlink r:id="rId7" w:history="1">
        <w:r w:rsidRPr="009808E8">
          <w:rPr>
            <w:rStyle w:val="a5"/>
          </w:rPr>
          <w:t>http://referatwork.ru/refs/source/ref-4380.html</w:t>
        </w:r>
      </w:hyperlink>
    </w:p>
    <w:p w:rsidR="00331921" w:rsidRDefault="00331921" w:rsidP="00331921">
      <w:r>
        <w:t>4. </w:t>
      </w:r>
      <w:hyperlink r:id="rId8" w:history="1">
        <w:r w:rsidRPr="009808E8">
          <w:rPr>
            <w:rStyle w:val="a5"/>
          </w:rPr>
          <w:t>http://otherreferats.allbest.ru/pedagogics/00086032_1.html</w:t>
        </w:r>
      </w:hyperlink>
    </w:p>
    <w:p w:rsidR="00331921" w:rsidRDefault="00331921" w:rsidP="00331921">
      <w:r>
        <w:t>5. </w:t>
      </w:r>
      <w:r w:rsidRPr="00331921">
        <w:t>http://nsportal.ru/shkola/inostrannye-yazyki/angliiskiy-yazyk/library/2012/10/09/realizatsiya-temy-po-samoobrazovaniyu</w:t>
      </w:r>
    </w:p>
    <w:sectPr w:rsidR="00331921" w:rsidSect="002D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311"/>
    <w:multiLevelType w:val="hybridMultilevel"/>
    <w:tmpl w:val="2A288D6E"/>
    <w:lvl w:ilvl="0" w:tplc="BB6A70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65C374F"/>
    <w:multiLevelType w:val="hybridMultilevel"/>
    <w:tmpl w:val="44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D8"/>
    <w:rsid w:val="00331921"/>
    <w:rsid w:val="00733DD8"/>
    <w:rsid w:val="00831DF2"/>
    <w:rsid w:val="009A0156"/>
    <w:rsid w:val="00B71D70"/>
    <w:rsid w:val="00CA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3D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3DD8"/>
  </w:style>
  <w:style w:type="paragraph" w:styleId="a4">
    <w:name w:val="List Paragraph"/>
    <w:basedOn w:val="a"/>
    <w:uiPriority w:val="34"/>
    <w:qFormat/>
    <w:rsid w:val="003319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herreferats.allbest.ru/pedagogics/00086032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eratwork.ru/refs/source/ref-43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nostrannye-yazyki/angliiskiy-yazyk/library/2013/02/08/ispolzovanie-ikt-na-urokakh" TargetMode="External"/><Relationship Id="rId5" Type="http://schemas.openxmlformats.org/officeDocument/2006/relationships/hyperlink" Target="http://nsportal.ru/shkola/inostrannye-yazyki/library/2014/09/21/innovatsionnye-metody-raboty-na-urokakh-inostrann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2016-05-10T15:34:00Z</dcterms:created>
  <dcterms:modified xsi:type="dcterms:W3CDTF">2016-05-17T07:46:00Z</dcterms:modified>
</cp:coreProperties>
</file>