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78" w:rsidRDefault="008F2E78" w:rsidP="008F2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FB" w:rsidRDefault="001A42FB" w:rsidP="00071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FB" w:rsidRDefault="001A42FB" w:rsidP="00071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B32" w:rsidRDefault="00963B32" w:rsidP="001A42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B32" w:rsidRDefault="00963B32" w:rsidP="00963B3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Адаптация первоклассников </w:t>
      </w:r>
    </w:p>
    <w:p w:rsidR="00B50D54" w:rsidRDefault="00B50D54" w:rsidP="00B50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63B32"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опыта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50D54" w:rsidRDefault="00B50D54" w:rsidP="00B5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начальных классов</w:t>
      </w:r>
    </w:p>
    <w:p w:rsidR="00B50D54" w:rsidRDefault="00B50D54" w:rsidP="00B5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МОУ-СОШ 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рловское</w:t>
      </w:r>
    </w:p>
    <w:p w:rsidR="00B50D54" w:rsidRDefault="00B50D54" w:rsidP="00B5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Марксовского района</w:t>
      </w:r>
    </w:p>
    <w:p w:rsidR="00B50D54" w:rsidRDefault="00B50D54" w:rsidP="00B5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963B32" w:rsidRPr="00B50D54" w:rsidRDefault="00B50D54" w:rsidP="00B50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Дьякова Ольга Николаевна</w:t>
      </w:r>
    </w:p>
    <w:p w:rsidR="00963B32" w:rsidRPr="00B50D54" w:rsidRDefault="00963B32" w:rsidP="00B50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2FB" w:rsidRPr="00B50D54" w:rsidRDefault="001A42FB" w:rsidP="00B50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в школе первоклассников очень сложный период в жизни детей. Задача классного руководителя: помочь детям в этот сложный период, создать в классе доброжелательную атмосферу в классе, дать возможность детям проявить себя, самоутвердиться, обеспечить детям сферу успеха. Не нужно забывать о том, что  нужно постоянно контролировать состояние здоровья учащихся и изменение его показателей под влиянием учебной нагрузки – это один из основных критериев, характеризующих протекание адаптации к обучению. </w:t>
      </w:r>
    </w:p>
    <w:p w:rsidR="001A42FB" w:rsidRPr="00B50D54" w:rsidRDefault="001A42FB" w:rsidP="00B50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ребенка в школе 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довольно длительный  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 Выделяют три фазы адаптации:</w:t>
      </w:r>
    </w:p>
    <w:p w:rsidR="000718A8" w:rsidRPr="00B50D54" w:rsidRDefault="000718A8" w:rsidP="00B50D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адаптации ребенка к школе обусловлена необходимостью своевременного предупреждения возможного неблагополучия в психическом и личностном развитии первоклассников.</w:t>
      </w:r>
    </w:p>
    <w:p w:rsidR="000718A8" w:rsidRPr="00B50D54" w:rsidRDefault="000718A8" w:rsidP="00B50D5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 "адаптация" обозначает приспособление строения и функций организма, его органов и клеток к условиям среды.</w:t>
      </w:r>
    </w:p>
    <w:p w:rsidR="000718A8" w:rsidRPr="00B50D54" w:rsidRDefault="000718A8" w:rsidP="00B50D5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50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Адаптация первоклассников, по 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Луговых Т. А., </w:t>
      </w:r>
      <w:r w:rsidRPr="00B50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представлена следующими компонентами:  физиологическим (подстройка организма), деятельностным (освоение способов и приемов новой деятельности) и эмоциональным (принятие новой социальной ситуации).</w:t>
      </w:r>
      <w:proofErr w:type="gramEnd"/>
    </w:p>
    <w:p w:rsidR="006136AB" w:rsidRPr="00B50D54" w:rsidRDefault="006136AB" w:rsidP="00B50D5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8A8" w:rsidRPr="00B50D54" w:rsidRDefault="000718A8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изучения уровня адаптации первоклассников к школе может быть представлена в следующей таблице:</w:t>
      </w:r>
    </w:p>
    <w:p w:rsidR="00963B32" w:rsidRPr="00B50D54" w:rsidRDefault="00963B32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2366"/>
        <w:gridCol w:w="5419"/>
      </w:tblGrid>
      <w:tr w:rsidR="000718A8" w:rsidRPr="00B50D54" w:rsidTr="00DA1E54">
        <w:trPr>
          <w:trHeight w:val="720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Компоненты адаптации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Эмпирические характеристики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Методики</w:t>
            </w:r>
          </w:p>
        </w:tc>
      </w:tr>
      <w:tr w:rsidR="000718A8" w:rsidRPr="00B50D54" w:rsidTr="00DA1E54">
        <w:trPr>
          <w:trHeight w:val="947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9B051A" w:rsidP="00B5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1. </w:t>
            </w:r>
            <w:r w:rsidR="000718A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Физиологическая подстройка организма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заболеваний в период адаптации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родителей</w:t>
            </w:r>
            <w:r w:rsidR="001779EE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="001779EE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="001779EE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Луговых Т.А.)</w:t>
            </w:r>
          </w:p>
        </w:tc>
      </w:tr>
      <w:tr w:rsidR="000718A8" w:rsidRPr="00B50D54" w:rsidTr="00DA1E54">
        <w:trPr>
          <w:trHeight w:val="1238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9B051A" w:rsidP="00B5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  </w:t>
            </w:r>
            <w:r w:rsidR="000718A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Освоение способов и приемов новой деятельности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Поведение ребенка в школе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1779EE" w:rsidP="00B50D5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718A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</w:t>
            </w: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 особенностей адаптации  </w:t>
            </w:r>
            <w:r w:rsidR="000718A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производится учителем</w:t>
            </w: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718A8" w:rsidRPr="00B50D54" w:rsidTr="00DA1E54">
        <w:trPr>
          <w:trHeight w:val="820"/>
          <w:jc w:val="center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A8" w:rsidRPr="00B50D54" w:rsidRDefault="009B051A" w:rsidP="00B5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 </w:t>
            </w:r>
            <w:r w:rsidR="000718A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Эмоциональное принятие новой социальной ситуации</w:t>
            </w:r>
          </w:p>
          <w:p w:rsidR="000718A8" w:rsidRPr="00B50D54" w:rsidRDefault="000718A8" w:rsidP="00B5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Тревожность</w:t>
            </w:r>
          </w:p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«Школа зверей» С. Панченко</w:t>
            </w:r>
          </w:p>
          <w:p w:rsidR="000718A8" w:rsidRPr="00B50D54" w:rsidRDefault="000718A8" w:rsidP="00B50D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Методика «Дерево»Л.П. Пономаренко, </w:t>
            </w:r>
          </w:p>
          <w:p w:rsidR="000718A8" w:rsidRPr="00B50D54" w:rsidRDefault="000718A8" w:rsidP="00B50D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Лампенов</w:t>
            </w:r>
          </w:p>
        </w:tc>
      </w:tr>
      <w:tr w:rsidR="000718A8" w:rsidRPr="00B50D54" w:rsidTr="00DA1E5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Самооценка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«Лесенка» Т.Д.Марцинковской</w:t>
            </w:r>
          </w:p>
        </w:tc>
      </w:tr>
      <w:tr w:rsidR="000718A8" w:rsidRPr="00B50D54" w:rsidTr="00DA1E54">
        <w:trPr>
          <w:trHeight w:val="6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Отношение к учителю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«Школа зверей» С. Панченко</w:t>
            </w:r>
          </w:p>
          <w:p w:rsidR="000718A8" w:rsidRPr="00B50D54" w:rsidRDefault="001779EE" w:rsidP="00B50D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Анкетирование </w:t>
            </w:r>
            <w:r w:rsidR="000718A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родителей</w:t>
            </w:r>
          </w:p>
        </w:tc>
      </w:tr>
      <w:tr w:rsidR="000718A8" w:rsidRPr="00B50D54" w:rsidTr="00DA1E54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A8" w:rsidRPr="00B50D54" w:rsidRDefault="001779EE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   </w:t>
            </w:r>
            <w:r w:rsidR="000718A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процессу учения</w:t>
            </w:r>
          </w:p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1779EE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Анкетирование </w:t>
            </w:r>
            <w:r w:rsidR="000718A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родителей</w:t>
            </w:r>
          </w:p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«Школа зверей» С. Панченко</w:t>
            </w:r>
          </w:p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«Дерево»Л.П. Пономаренко, Д. Лампенов</w:t>
            </w:r>
          </w:p>
        </w:tc>
      </w:tr>
      <w:tr w:rsidR="000718A8" w:rsidRPr="00B50D54" w:rsidTr="00DA1E54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школьника</w:t>
            </w:r>
          </w:p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A8" w:rsidRPr="00B50D54" w:rsidRDefault="000718A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«Дерево»Л.П. Пономаренко, Д. Лампенов</w:t>
            </w:r>
          </w:p>
        </w:tc>
      </w:tr>
    </w:tbl>
    <w:p w:rsidR="000718A8" w:rsidRPr="00B50D54" w:rsidRDefault="000718A8" w:rsidP="00B50D5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A8" w:rsidRPr="00B50D54" w:rsidRDefault="000718A8" w:rsidP="00B50D5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A8" w:rsidRPr="00B50D54" w:rsidRDefault="000718A8" w:rsidP="00B50D5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указаны </w:t>
      </w:r>
      <w:r w:rsidR="001779EE"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четыре 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</w:t>
      </w:r>
      <w:r w:rsidR="001779EE"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для диагностики адаптации первоклассников:</w:t>
      </w:r>
    </w:p>
    <w:p w:rsidR="000718A8" w:rsidRPr="00B50D54" w:rsidRDefault="009B051A" w:rsidP="00B50D54">
      <w:pPr>
        <w:tabs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0718A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«Дерево» (Л.П. Пономаренко, Д. Лампенов)</w:t>
      </w:r>
    </w:p>
    <w:p w:rsidR="000718A8" w:rsidRPr="00B50D54" w:rsidRDefault="009B051A" w:rsidP="00B50D54">
      <w:pPr>
        <w:tabs>
          <w:tab w:val="left" w:pos="180"/>
          <w:tab w:val="left" w:pos="72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="000718A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родителей (по </w:t>
      </w:r>
      <w:r w:rsidR="00E23A08" w:rsidRPr="00B5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 А.</w:t>
      </w:r>
      <w:r w:rsidR="000718A8" w:rsidRPr="00B5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Луговых</w:t>
      </w:r>
      <w:r w:rsidR="00E23A08" w:rsidRPr="00B5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718A8" w:rsidRPr="00B5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8A8" w:rsidRPr="00B50D54" w:rsidRDefault="009B051A" w:rsidP="00B50D54">
      <w:pPr>
        <w:tabs>
          <w:tab w:val="left" w:pos="180"/>
          <w:tab w:val="left" w:pos="72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="000718A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диагностики самооценки «Лесенка» (Т.Д.Марцинковская)</w:t>
      </w:r>
    </w:p>
    <w:p w:rsidR="000718A8" w:rsidRPr="00B50D54" w:rsidRDefault="009B051A" w:rsidP="00B50D54">
      <w:pPr>
        <w:tabs>
          <w:tab w:val="left" w:pos="180"/>
          <w:tab w:val="left" w:pos="72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="000718A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«Школа зверей» (диагностика адаптации учащихся в школе) (С.Панченко) </w:t>
      </w:r>
    </w:p>
    <w:p w:rsidR="000718A8" w:rsidRPr="00B50D54" w:rsidRDefault="000718A8" w:rsidP="00B50D5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9EE" w:rsidRPr="00B50D54" w:rsidRDefault="001779EE" w:rsidP="00B50D5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Физиологическая подстройка организма.</w:t>
      </w:r>
    </w:p>
    <w:p w:rsidR="001779EE" w:rsidRPr="00B50D54" w:rsidRDefault="001779EE" w:rsidP="00B50D5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54">
        <w:rPr>
          <w:rFonts w:ascii="Times New Roman" w:hAnsi="Times New Roman" w:cs="Times New Roman"/>
          <w:sz w:val="28"/>
          <w:szCs w:val="28"/>
        </w:rPr>
        <w:t>На данный момент в 1 классе обучается 17  учащихся (9 девочек   и  8 мальчиков)</w:t>
      </w:r>
      <w:r w:rsidR="00203920" w:rsidRPr="00B50D54">
        <w:rPr>
          <w:rFonts w:ascii="Times New Roman" w:hAnsi="Times New Roman" w:cs="Times New Roman"/>
          <w:sz w:val="28"/>
          <w:szCs w:val="28"/>
        </w:rPr>
        <w:t>. По данным анкетирования родителей у 3-ёх детей имеются хронические заболевания – 18%, остальные ученики не имеют хронических заболеваний – 82%.</w:t>
      </w:r>
    </w:p>
    <w:p w:rsidR="001779EE" w:rsidRPr="00B50D54" w:rsidRDefault="001779EE" w:rsidP="00B50D5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A8" w:rsidRPr="00B50D54" w:rsidRDefault="00203920" w:rsidP="00B50D5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718A8"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способов и приемов новой деятельности</w:t>
      </w:r>
      <w:r w:rsidR="000718A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связано с уровнями педагогической и психологической готовности ребенка к школе, которые также оказывают влияние наобщий уровень адаптации первоклассника.</w:t>
      </w:r>
    </w:p>
    <w:p w:rsidR="00203920" w:rsidRPr="00B50D54" w:rsidRDefault="00203920" w:rsidP="00B50D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0D5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120DC" w:rsidRPr="00B50D54">
        <w:rPr>
          <w:rFonts w:ascii="Times New Roman" w:hAnsi="Times New Roman" w:cs="Times New Roman"/>
          <w:sz w:val="28"/>
          <w:szCs w:val="28"/>
        </w:rPr>
        <w:t xml:space="preserve">з 17 </w:t>
      </w:r>
      <w:r w:rsidRPr="00B50D54">
        <w:rPr>
          <w:rFonts w:ascii="Times New Roman" w:hAnsi="Times New Roman" w:cs="Times New Roman"/>
          <w:sz w:val="28"/>
          <w:szCs w:val="28"/>
        </w:rPr>
        <w:t xml:space="preserve">первоклассников13 человек </w:t>
      </w:r>
      <w:r w:rsidR="008120DC" w:rsidRPr="00B50D54">
        <w:rPr>
          <w:rFonts w:ascii="Times New Roman" w:hAnsi="Times New Roman" w:cs="Times New Roman"/>
          <w:sz w:val="28"/>
          <w:szCs w:val="28"/>
        </w:rPr>
        <w:t xml:space="preserve">посещали детский сад. На 1 сентября </w:t>
      </w:r>
      <w:r w:rsidR="006622DF" w:rsidRPr="00B50D54">
        <w:rPr>
          <w:rFonts w:ascii="Times New Roman" w:hAnsi="Times New Roman" w:cs="Times New Roman"/>
          <w:sz w:val="28"/>
          <w:szCs w:val="28"/>
        </w:rPr>
        <w:t xml:space="preserve">3 ученика </w:t>
      </w:r>
      <w:r w:rsidR="008120DC" w:rsidRPr="00B50D54">
        <w:rPr>
          <w:rFonts w:ascii="Times New Roman" w:hAnsi="Times New Roman" w:cs="Times New Roman"/>
          <w:sz w:val="28"/>
          <w:szCs w:val="28"/>
        </w:rPr>
        <w:t>пришли</w:t>
      </w:r>
      <w:r w:rsidRPr="00B50D54">
        <w:rPr>
          <w:rFonts w:ascii="Times New Roman" w:hAnsi="Times New Roman" w:cs="Times New Roman"/>
          <w:sz w:val="28"/>
          <w:szCs w:val="28"/>
        </w:rPr>
        <w:t xml:space="preserve"> в школу </w:t>
      </w:r>
      <w:r w:rsidR="006622DF" w:rsidRPr="00B50D54">
        <w:rPr>
          <w:rFonts w:ascii="Times New Roman" w:hAnsi="Times New Roman" w:cs="Times New Roman"/>
          <w:sz w:val="28"/>
          <w:szCs w:val="28"/>
        </w:rPr>
        <w:t>чита</w:t>
      </w:r>
      <w:r w:rsidR="009B051A" w:rsidRPr="00B50D54">
        <w:rPr>
          <w:rFonts w:ascii="Times New Roman" w:hAnsi="Times New Roman" w:cs="Times New Roman"/>
          <w:sz w:val="28"/>
          <w:szCs w:val="28"/>
        </w:rPr>
        <w:t>ющие целыми словами, 4</w:t>
      </w:r>
      <w:r w:rsidR="00D21208" w:rsidRPr="00B50D54">
        <w:rPr>
          <w:rFonts w:ascii="Times New Roman" w:hAnsi="Times New Roman" w:cs="Times New Roman"/>
          <w:sz w:val="28"/>
          <w:szCs w:val="28"/>
        </w:rPr>
        <w:t xml:space="preserve"> – по слогам, 10 человек знали только буквы.</w:t>
      </w:r>
      <w:r w:rsidR="00E539BD" w:rsidRPr="00B50D54">
        <w:rPr>
          <w:rFonts w:ascii="Times New Roman" w:hAnsi="Times New Roman" w:cs="Times New Roman"/>
          <w:sz w:val="28"/>
          <w:szCs w:val="28"/>
        </w:rPr>
        <w:t>В основном класс работоспособный</w:t>
      </w:r>
      <w:r w:rsidR="008120DC" w:rsidRPr="00B50D54">
        <w:rPr>
          <w:rFonts w:ascii="Times New Roman" w:hAnsi="Times New Roman" w:cs="Times New Roman"/>
          <w:sz w:val="28"/>
          <w:szCs w:val="28"/>
        </w:rPr>
        <w:t>, но не все дети активны на уроке.</w:t>
      </w:r>
    </w:p>
    <w:p w:rsidR="008120DC" w:rsidRPr="00B50D54" w:rsidRDefault="008120DC" w:rsidP="00B50D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0D54">
        <w:rPr>
          <w:rFonts w:ascii="Times New Roman" w:hAnsi="Times New Roman" w:cs="Times New Roman"/>
          <w:sz w:val="28"/>
          <w:szCs w:val="28"/>
        </w:rPr>
        <w:t>По результатам входной диагностики, которая проводилась</w:t>
      </w:r>
      <w:r w:rsidR="00203920" w:rsidRPr="00B50D54">
        <w:rPr>
          <w:rFonts w:ascii="Times New Roman" w:hAnsi="Times New Roman" w:cs="Times New Roman"/>
          <w:sz w:val="28"/>
          <w:szCs w:val="28"/>
        </w:rPr>
        <w:t xml:space="preserve"> 20 сентября, высокий уровень готовности к обучению показали 31% (5 уч-ся), средний уровень готовности – 50% (8 уч-ков), низкий уровень готовности – 19% (3 уч-ка). </w:t>
      </w:r>
      <w:r w:rsidR="00E539BD" w:rsidRPr="00B50D54">
        <w:rPr>
          <w:rFonts w:ascii="Times New Roman" w:hAnsi="Times New Roman" w:cs="Times New Roman"/>
          <w:sz w:val="28"/>
          <w:szCs w:val="28"/>
        </w:rPr>
        <w:t>Дети легко общаются друг с другом, речь развита у учащихся на достаточном уровне, лишь у 2</w:t>
      </w:r>
      <w:r w:rsidRPr="00B50D54">
        <w:rPr>
          <w:rFonts w:ascii="Times New Roman" w:hAnsi="Times New Roman" w:cs="Times New Roman"/>
          <w:sz w:val="28"/>
          <w:szCs w:val="28"/>
        </w:rPr>
        <w:t>-ух</w:t>
      </w:r>
      <w:r w:rsidR="00E539BD" w:rsidRPr="00B50D54">
        <w:rPr>
          <w:rFonts w:ascii="Times New Roman" w:hAnsi="Times New Roman" w:cs="Times New Roman"/>
          <w:sz w:val="28"/>
          <w:szCs w:val="28"/>
        </w:rPr>
        <w:t xml:space="preserve"> учеников есть нарушения речи. В течение 1 полугодия было проведено три родительских собрания, где обсуждались вопросы, связанные с общением детей, </w:t>
      </w:r>
      <w:r w:rsidR="006622DF" w:rsidRPr="00B50D54">
        <w:rPr>
          <w:rFonts w:ascii="Times New Roman" w:hAnsi="Times New Roman" w:cs="Times New Roman"/>
          <w:sz w:val="28"/>
          <w:szCs w:val="28"/>
        </w:rPr>
        <w:t xml:space="preserve">определялись перспективы по развитию детского коллектива, </w:t>
      </w:r>
      <w:r w:rsidR="00E539BD" w:rsidRPr="00B50D54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6622DF" w:rsidRPr="00B50D54">
        <w:rPr>
          <w:rFonts w:ascii="Times New Roman" w:hAnsi="Times New Roman" w:cs="Times New Roman"/>
          <w:sz w:val="28"/>
          <w:szCs w:val="28"/>
        </w:rPr>
        <w:t>разработана памятка</w:t>
      </w:r>
      <w:r w:rsidR="006C0DBC" w:rsidRPr="00B50D54">
        <w:rPr>
          <w:rFonts w:ascii="Times New Roman" w:hAnsi="Times New Roman" w:cs="Times New Roman"/>
          <w:sz w:val="28"/>
          <w:szCs w:val="28"/>
        </w:rPr>
        <w:t>-буклет</w:t>
      </w:r>
      <w:r w:rsidR="006622DF" w:rsidRPr="00B50D54">
        <w:rPr>
          <w:rFonts w:ascii="Times New Roman" w:hAnsi="Times New Roman" w:cs="Times New Roman"/>
          <w:sz w:val="28"/>
          <w:szCs w:val="28"/>
        </w:rPr>
        <w:t xml:space="preserve"> по </w:t>
      </w:r>
      <w:r w:rsidR="00E539BD" w:rsidRPr="00B50D54">
        <w:rPr>
          <w:rFonts w:ascii="Times New Roman" w:hAnsi="Times New Roman" w:cs="Times New Roman"/>
          <w:sz w:val="28"/>
          <w:szCs w:val="28"/>
        </w:rPr>
        <w:t>адаптации первоклассников</w:t>
      </w:r>
      <w:r w:rsidR="006C0DBC" w:rsidRPr="00B50D54">
        <w:rPr>
          <w:rFonts w:ascii="Times New Roman" w:hAnsi="Times New Roman" w:cs="Times New Roman"/>
          <w:sz w:val="28"/>
          <w:szCs w:val="28"/>
        </w:rPr>
        <w:t>, которую они получили на празднике</w:t>
      </w:r>
      <w:r w:rsidR="006622DF" w:rsidRPr="00B50D54">
        <w:rPr>
          <w:rFonts w:ascii="Times New Roman" w:hAnsi="Times New Roman" w:cs="Times New Roman"/>
          <w:sz w:val="28"/>
          <w:szCs w:val="28"/>
        </w:rPr>
        <w:t xml:space="preserve"> «Мы школьниками стали»</w:t>
      </w:r>
      <w:r w:rsidR="00E539BD" w:rsidRPr="00B50D54">
        <w:rPr>
          <w:rFonts w:ascii="Times New Roman" w:hAnsi="Times New Roman" w:cs="Times New Roman"/>
          <w:sz w:val="28"/>
          <w:szCs w:val="28"/>
        </w:rPr>
        <w:t>.</w:t>
      </w:r>
    </w:p>
    <w:p w:rsidR="000718A8" w:rsidRPr="00B50D54" w:rsidRDefault="000718A8" w:rsidP="00B50D5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1A" w:rsidRPr="00B50D54" w:rsidRDefault="009B051A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Эмоциональное принятие новой социальной ситуации.</w:t>
      </w:r>
    </w:p>
    <w:p w:rsidR="009B051A" w:rsidRPr="00B50D54" w:rsidRDefault="009B051A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«Лесенка» Т.Д.Марцинковской позволила изучить самооценку первоклассников</w:t>
      </w:r>
      <w:r w:rsidR="00D2120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75% первоклассников имеют завышенную самооценку, 25% адекватную самооценку.</w:t>
      </w:r>
    </w:p>
    <w:p w:rsidR="00D21208" w:rsidRPr="00B50D54" w:rsidRDefault="00D21208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результатов методики «Дерево» говорит об устойчивом положении у двоих учащихся (12,5%)  и установки на преодоление препятствий у двоих учащихся (12,5%).  Комфортное состояние, нормальная адаптация – у 19% (3 уч-ка).  Мотивация на дружескую поддержку, общительность – 31% (5 уч-ков) и мотивация на развлечения – 19% (3 уч-ка).</w:t>
      </w:r>
    </w:p>
    <w:p w:rsidR="00D21208" w:rsidRPr="00B50D54" w:rsidRDefault="00DC4F30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 родителей показали, что 73% первоклассников охотно, с радостью посещают школу и 27% без особой охоты.</w:t>
      </w:r>
    </w:p>
    <w:p w:rsidR="00D21208" w:rsidRPr="00B50D54" w:rsidRDefault="00D21208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5B" w:rsidRPr="00B50D54" w:rsidRDefault="00292B5B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составляющих компонентов адаптации первоклассников в процентном соотношении представлен в таблице 1. В таблице 2 представлен анализ анкет родителей учащихся первых классов.</w:t>
      </w:r>
    </w:p>
    <w:p w:rsidR="00D21208" w:rsidRPr="00B50D54" w:rsidRDefault="00D21208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A8" w:rsidRPr="00B50D54" w:rsidRDefault="00292B5B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1 </w:t>
      </w:r>
      <w:r w:rsidR="000718A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достаточно большое количество учащихся с высоким 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среднем </w:t>
      </w:r>
      <w:r w:rsidR="000718A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уровнем готовности  и 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уч-к (6%) </w:t>
      </w:r>
      <w:r w:rsidR="000718A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низким уровнем приспособляемости кновым условиям деятельности. </w:t>
      </w:r>
    </w:p>
    <w:p w:rsidR="000718A8" w:rsidRPr="00B50D54" w:rsidRDefault="000718A8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5B" w:rsidRPr="00B50D54" w:rsidRDefault="00292B5B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5B" w:rsidRPr="00B50D54" w:rsidRDefault="00292B5B" w:rsidP="00B50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D54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B50D54">
        <w:rPr>
          <w:rFonts w:ascii="Times New Roman" w:hAnsi="Times New Roman" w:cs="Times New Roman"/>
          <w:sz w:val="28"/>
          <w:szCs w:val="28"/>
        </w:rPr>
        <w:t xml:space="preserve">  1. Продолжить работу по мониторингу развития первоклассников.</w:t>
      </w:r>
    </w:p>
    <w:p w:rsidR="00292B5B" w:rsidRPr="00B50D54" w:rsidRDefault="00292B5B" w:rsidP="00B50D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0D54">
        <w:rPr>
          <w:rFonts w:ascii="Times New Roman" w:hAnsi="Times New Roman" w:cs="Times New Roman"/>
          <w:sz w:val="28"/>
          <w:szCs w:val="28"/>
        </w:rPr>
        <w:t>2.</w:t>
      </w:r>
      <w:r w:rsidRPr="00B50D54">
        <w:rPr>
          <w:rFonts w:ascii="Times New Roman" w:hAnsi="Times New Roman" w:cs="Times New Roman"/>
          <w:sz w:val="28"/>
          <w:szCs w:val="28"/>
        </w:rPr>
        <w:tab/>
        <w:t xml:space="preserve">Вести наблюдения за развитием положительной мотивации школьников. 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умений, позволяющих устанавливать межличностные отношения со сверстниками и педагогами.</w:t>
      </w:r>
    </w:p>
    <w:p w:rsidR="00292B5B" w:rsidRPr="00B50D54" w:rsidRDefault="00292B5B" w:rsidP="00B50D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0D54">
        <w:rPr>
          <w:rFonts w:ascii="Times New Roman" w:hAnsi="Times New Roman" w:cs="Times New Roman"/>
          <w:sz w:val="28"/>
          <w:szCs w:val="28"/>
        </w:rPr>
        <w:t>3.</w:t>
      </w:r>
      <w:r w:rsidRPr="00B50D54">
        <w:rPr>
          <w:rFonts w:ascii="Times New Roman" w:hAnsi="Times New Roman" w:cs="Times New Roman"/>
          <w:sz w:val="28"/>
          <w:szCs w:val="28"/>
        </w:rPr>
        <w:tab/>
        <w:t>Так как дети ещё к школьной жизни только начинают адаптироваться, учителю следует позаботиться об отборе и использовании на уроке специальных упражнений, помогающих детям быстрее войти в мир школьной жизни.</w:t>
      </w:r>
    </w:p>
    <w:p w:rsidR="00292B5B" w:rsidRPr="00B50D54" w:rsidRDefault="00292B5B" w:rsidP="00B50D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0D54">
        <w:rPr>
          <w:rFonts w:ascii="Times New Roman" w:hAnsi="Times New Roman" w:cs="Times New Roman"/>
          <w:sz w:val="28"/>
          <w:szCs w:val="28"/>
        </w:rPr>
        <w:t>4.</w:t>
      </w:r>
      <w:r w:rsidRPr="00B50D54">
        <w:rPr>
          <w:rFonts w:ascii="Times New Roman" w:hAnsi="Times New Roman" w:cs="Times New Roman"/>
          <w:sz w:val="28"/>
          <w:szCs w:val="28"/>
        </w:rPr>
        <w:tab/>
        <w:t>Использовать игровые методики и психотехнические упражнения.</w:t>
      </w:r>
    </w:p>
    <w:p w:rsidR="005B533D" w:rsidRPr="00B50D54" w:rsidRDefault="005B533D" w:rsidP="00B50D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533D" w:rsidRPr="00B50D54" w:rsidRDefault="005B533D" w:rsidP="00B50D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0D54">
        <w:rPr>
          <w:rFonts w:ascii="Times New Roman" w:hAnsi="Times New Roman" w:cs="Times New Roman"/>
          <w:sz w:val="28"/>
          <w:szCs w:val="28"/>
        </w:rPr>
        <w:t>Справку составила: ____________ Дьякова О.Н. – учитель 1 класса</w:t>
      </w:r>
    </w:p>
    <w:p w:rsidR="00292B5B" w:rsidRPr="00B50D54" w:rsidRDefault="00292B5B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5B" w:rsidRPr="00B50D54" w:rsidRDefault="00292B5B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5B" w:rsidRPr="00B50D54" w:rsidRDefault="00292B5B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A62EC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2CC4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8A8" w:rsidRPr="00B50D54" w:rsidRDefault="000718A8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A8" w:rsidRPr="00B50D54" w:rsidRDefault="000718A8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E78" w:rsidRPr="00B50D54" w:rsidRDefault="00292B5B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</w:t>
      </w:r>
      <w:r w:rsidR="008F2E7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составляющих компонентов адаптации первоклассников в процентном соотношении</w:t>
      </w:r>
    </w:p>
    <w:p w:rsidR="008F2E78" w:rsidRPr="00B50D54" w:rsidRDefault="008F2E78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08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6"/>
        <w:gridCol w:w="567"/>
        <w:gridCol w:w="567"/>
        <w:gridCol w:w="567"/>
        <w:gridCol w:w="957"/>
        <w:gridCol w:w="992"/>
        <w:gridCol w:w="1276"/>
        <w:gridCol w:w="1843"/>
        <w:gridCol w:w="850"/>
        <w:gridCol w:w="1560"/>
        <w:gridCol w:w="463"/>
      </w:tblGrid>
      <w:tr w:rsidR="00E168B6" w:rsidRPr="00B50D54" w:rsidTr="00E168B6">
        <w:trPr>
          <w:trHeight w:val="581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Самооценка</w:t>
            </w:r>
          </w:p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</w:t>
            </w:r>
            <w:r w:rsidR="00DA1E54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одика</w:t>
            </w: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«Лесенка»</w:t>
            </w:r>
          </w:p>
        </w:tc>
        <w:tc>
          <w:tcPr>
            <w:tcW w:w="794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B6" w:rsidRPr="00B50D54" w:rsidRDefault="00E168B6" w:rsidP="00B50D54">
            <w:pPr>
              <w:spacing w:after="0" w:line="240" w:lineRule="auto"/>
              <w:ind w:left="-151" w:right="-3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Позиции школьника</w:t>
            </w:r>
            <w:r w:rsidR="00DA1E54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Методика</w:t>
            </w: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«Дерево»</w:t>
            </w:r>
          </w:p>
        </w:tc>
      </w:tr>
      <w:tr w:rsidR="00E168B6" w:rsidRPr="00B50D54" w:rsidTr="00B50D54">
        <w:trPr>
          <w:cantSplit/>
          <w:trHeight w:val="1469"/>
          <w:jc w:val="center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завышенная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адекватная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заниженная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установка на преодоление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комфортное состояние, нормальная адаптация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168B6" w:rsidRPr="00B50D54" w:rsidRDefault="003E2C41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установка на общительность, дружескую поддержку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168B6" w:rsidRPr="00B50D54" w:rsidRDefault="003E2C41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устойчивость положения (желание добиваться успехов, не преодолевая трудности</w:t>
            </w:r>
            <w:r w:rsidRPr="00B50D5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168B6" w:rsidRPr="00B50D54" w:rsidRDefault="003E2C41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мотивация на развлечения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168B6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установкой на лидерство (завышенная самооценка)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E168B6" w:rsidRPr="00B50D54" w:rsidTr="00B50D54">
        <w:trPr>
          <w:trHeight w:val="12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E168B6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8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E168B6" w:rsidP="00B50D54">
            <w:pPr>
              <w:spacing w:after="0" w:line="240" w:lineRule="auto"/>
              <w:ind w:left="-108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8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E168B6" w:rsidP="00B50D54">
            <w:pPr>
              <w:spacing w:after="0" w:line="240" w:lineRule="auto"/>
              <w:ind w:left="-108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8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E168B6" w:rsidP="00B50D54">
            <w:pPr>
              <w:spacing w:after="0" w:line="240" w:lineRule="auto"/>
              <w:ind w:left="-108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E168B6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E168B6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3E2C41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3E2C41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3E2C41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54" w:rsidRDefault="00B50D54" w:rsidP="00B50D54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B6" w:rsidRPr="00B50D54" w:rsidRDefault="00DA1E54" w:rsidP="00B50D54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B6" w:rsidRPr="00B50D54" w:rsidRDefault="00E168B6" w:rsidP="00B50D54">
            <w:pPr>
              <w:spacing w:after="0" w:line="240" w:lineRule="auto"/>
              <w:ind w:left="-74" w:right="-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18A8" w:rsidRPr="00B50D54" w:rsidRDefault="000718A8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A8" w:rsidRPr="00B50D54" w:rsidRDefault="000718A8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32" w:rsidRPr="00B50D54" w:rsidRDefault="00963B32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E78" w:rsidRPr="00B50D54" w:rsidRDefault="00292B5B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  </w:t>
      </w:r>
      <w:r w:rsidR="008F2E78"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анкет родителей учащихся первых классов</w:t>
      </w:r>
    </w:p>
    <w:p w:rsidR="00292B5B" w:rsidRPr="00B50D54" w:rsidRDefault="00292B5B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524"/>
        <w:gridCol w:w="889"/>
        <w:gridCol w:w="536"/>
        <w:gridCol w:w="541"/>
        <w:gridCol w:w="542"/>
        <w:gridCol w:w="751"/>
        <w:gridCol w:w="540"/>
        <w:gridCol w:w="472"/>
        <w:gridCol w:w="542"/>
        <w:gridCol w:w="481"/>
        <w:gridCol w:w="756"/>
        <w:gridCol w:w="757"/>
        <w:gridCol w:w="729"/>
        <w:gridCol w:w="563"/>
        <w:gridCol w:w="613"/>
        <w:gridCol w:w="528"/>
        <w:gridCol w:w="788"/>
        <w:gridCol w:w="540"/>
        <w:gridCol w:w="620"/>
        <w:gridCol w:w="762"/>
        <w:gridCol w:w="567"/>
        <w:gridCol w:w="567"/>
        <w:gridCol w:w="536"/>
        <w:gridCol w:w="10"/>
        <w:gridCol w:w="608"/>
        <w:gridCol w:w="10"/>
        <w:gridCol w:w="578"/>
        <w:gridCol w:w="10"/>
      </w:tblGrid>
      <w:tr w:rsidR="008F2E78" w:rsidRPr="00B50D54" w:rsidTr="00DA1E54">
        <w:trPr>
          <w:trHeight w:val="8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8" w:rsidRPr="00B50D54" w:rsidRDefault="008F2E78" w:rsidP="00B50D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E78" w:rsidRPr="00B50D54" w:rsidRDefault="008F2E78" w:rsidP="00B50D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E78" w:rsidRPr="00B50D54" w:rsidRDefault="008F2E78" w:rsidP="00B50D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E78" w:rsidRPr="00B50D54" w:rsidRDefault="008F2E78" w:rsidP="00B50D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 в школу идет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Делится ли ребенок школьными впечатлениями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Приспособился ли ребенок к школьному режиму</w:t>
            </w:r>
          </w:p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Изменения в самочувствии и поведении </w:t>
            </w: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ребенка</w:t>
            </w:r>
          </w:p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78" w:rsidRPr="00B50D54" w:rsidRDefault="008F2E78" w:rsidP="00B50D54">
            <w:pPr>
              <w:spacing w:after="0" w:line="240" w:lineRule="auto"/>
              <w:ind w:left="-84" w:right="-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Наличие хронических заболеваний</w:t>
            </w: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Жалуется ли ребенок</w:t>
            </w:r>
          </w:p>
        </w:tc>
        <w:tc>
          <w:tcPr>
            <w:tcW w:w="23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78" w:rsidRPr="00B50D54" w:rsidRDefault="008F2E78" w:rsidP="00B50D54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Справляется ли ребенок с учебной нагрузкой</w:t>
            </w:r>
          </w:p>
        </w:tc>
      </w:tr>
      <w:tr w:rsidR="008F2E78" w:rsidRPr="00B50D54" w:rsidTr="00DA1E54">
        <w:trPr>
          <w:trHeight w:val="372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товарищей по </w:t>
            </w: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классу</w:t>
            </w:r>
          </w:p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учителя</w:t>
            </w:r>
          </w:p>
        </w:tc>
        <w:tc>
          <w:tcPr>
            <w:tcW w:w="2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E78" w:rsidRPr="00B50D54" w:rsidTr="00DA1E54">
        <w:trPr>
          <w:cantSplit/>
          <w:trHeight w:val="173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80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неохотно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особой охоты</w:t>
            </w:r>
          </w:p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охотно, с радостью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иногда</w:t>
            </w:r>
          </w:p>
          <w:p w:rsidR="008F2E78" w:rsidRPr="00B50D54" w:rsidRDefault="008F2E78" w:rsidP="00B50D54">
            <w:pPr>
              <w:spacing w:after="0" w:line="240" w:lineRule="auto"/>
              <w:ind w:left="180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довольно часто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пока нет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совсем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-40" w:right="-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основном да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изменения есть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изменений нет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заболевания есть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заболеваний нет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tabs>
                <w:tab w:val="left" w:pos="7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бывает, но редко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tabs>
                <w:tab w:val="left" w:pos="7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довольно часто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tabs>
                <w:tab w:val="left" w:pos="7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такого практически не бывает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tabs>
                <w:tab w:val="left" w:pos="7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2E78" w:rsidRPr="00B50D54" w:rsidRDefault="008F2E78" w:rsidP="00B50D54">
            <w:pPr>
              <w:tabs>
                <w:tab w:val="left" w:pos="7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бывает, но редко</w:t>
            </w:r>
          </w:p>
          <w:p w:rsidR="008F2E78" w:rsidRPr="00B50D54" w:rsidRDefault="008F2E78" w:rsidP="00B50D54">
            <w:pPr>
              <w:tabs>
                <w:tab w:val="left" w:pos="7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tabs>
                <w:tab w:val="left" w:pos="7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такого практически не бывает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tabs>
                <w:tab w:val="left" w:pos="7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tabs>
                <w:tab w:val="left" w:pos="71"/>
                <w:tab w:val="left" w:pos="251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2E78" w:rsidRPr="00B50D54" w:rsidRDefault="008F2E78" w:rsidP="00B50D54">
            <w:pPr>
              <w:tabs>
                <w:tab w:val="left" w:pos="71"/>
                <w:tab w:val="left" w:pos="251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скорее да, чем нет</w:t>
            </w:r>
          </w:p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2E78" w:rsidRPr="00B50D54" w:rsidRDefault="008F2E78" w:rsidP="00B50D54">
            <w:pPr>
              <w:tabs>
                <w:tab w:val="left" w:pos="71"/>
                <w:tab w:val="left" w:pos="251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скорее нет, чем да</w:t>
            </w:r>
          </w:p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E78" w:rsidRPr="00B50D54" w:rsidRDefault="008F2E78" w:rsidP="00B50D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</w:tr>
      <w:tr w:rsidR="008F2E78" w:rsidRPr="00B50D54" w:rsidTr="00DA1E54">
        <w:trPr>
          <w:gridAfter w:val="1"/>
          <w:wAfter w:w="10" w:type="dxa"/>
          <w:trHeight w:val="5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E78" w:rsidRPr="00B50D54" w:rsidRDefault="008F2E78" w:rsidP="00B50D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8F2E7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</w:t>
            </w:r>
            <w:r w:rsidR="008F2E7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8F2E7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</w:t>
            </w:r>
            <w:r w:rsidR="008F2E7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8F2E7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8F2E7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ind w:left="-40" w:right="-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ind w:left="-40" w:right="-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</w:t>
            </w:r>
            <w:r w:rsidR="008F2E7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="008F2E7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</w:t>
            </w:r>
            <w:r w:rsidR="008F2E7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DC4F30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8F2E7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2E78" w:rsidRPr="00B50D54" w:rsidRDefault="00DC4F30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82</w:t>
            </w:r>
            <w:r w:rsidR="008F2E7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8F2E7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8F2E7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  <w:r w:rsidR="008F2E7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  <w:r w:rsidR="008F2E7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8F2E7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  <w:r w:rsidR="008F2E78" w:rsidRPr="00B50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8F2E78"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54" w:rsidRPr="00B50D54" w:rsidRDefault="00DA1E54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E78" w:rsidRPr="00B50D54" w:rsidRDefault="00ED1C28" w:rsidP="00B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F2E78" w:rsidRPr="00B5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8F2E78" w:rsidRPr="00B50D54" w:rsidRDefault="008F2E78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E78" w:rsidRPr="00B50D54" w:rsidRDefault="008F2E78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E78" w:rsidRPr="00B50D54" w:rsidRDefault="008F2E78" w:rsidP="00B50D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E78" w:rsidRPr="00B50D54" w:rsidRDefault="008F2E78" w:rsidP="00B50D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F2E78" w:rsidRPr="00B50D54">
          <w:pgSz w:w="16838" w:h="11906" w:orient="landscape"/>
          <w:pgMar w:top="215" w:right="720" w:bottom="357" w:left="1134" w:header="709" w:footer="709" w:gutter="0"/>
          <w:cols w:space="720"/>
        </w:sectPr>
      </w:pPr>
    </w:p>
    <w:p w:rsidR="00CA62EC" w:rsidRPr="00B50D54" w:rsidRDefault="00CA62EC" w:rsidP="00B50D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2.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Методики исследования самооценки первоклассника.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(адаптационный период)</w:t>
      </w:r>
    </w:p>
    <w:p w:rsidR="00572CC4" w:rsidRPr="00B50D54" w:rsidRDefault="00572CC4" w:rsidP="00B50D54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" Лесенка» (авт.В. Г.Щур)</w:t>
      </w:r>
    </w:p>
    <w:p w:rsidR="00572CC4" w:rsidRPr="00B50D54" w:rsidRDefault="00572CC4" w:rsidP="00B50D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показывают нарисованную лесенку с семью ступеньками, и объясняют задание.</w:t>
      </w:r>
    </w:p>
    <w:p w:rsidR="00572CC4" w:rsidRPr="00B50D54" w:rsidRDefault="00572CC4" w:rsidP="00B50D54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-1905</wp:posOffset>
            </wp:positionV>
            <wp:extent cx="2228850" cy="1565275"/>
            <wp:effectExtent l="0" t="0" r="0" b="0"/>
            <wp:wrapNone/>
            <wp:docPr id="1" name="Рисунок 1" descr="http://stat8.blog.ru/lr/0b2aa85e4e46bc97516857ca76e2ac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at8.blog.ru/lr/0b2aa85e4e46bc97516857ca76e2ac6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всех детей рассадить на этой лесенке, то на трех верхних ступеньках окажутся хорошие дети: умные, добрые, сильные, послушные – чем выше, тем лучше (показывают: «хорошие», «очень хорошие», «самые хорошие»).</w:t>
      </w:r>
      <w:proofErr w:type="gramEnd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трех нижних ступеньках окажутся плохие дети – чем ниже, тем хуже («плохие», «очень плохие», «самые плохие»). На средней ступеньке дети не плохие и не хорошие. Покажи, на какую ступеньку ты поставишь себя. Объясни почему?»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ответа ребенка, его спрашивают: «Ты такой на самом деле или хотел бы быть таким? Пометь, какой ты на самом </w:t>
      </w:r>
      <w:proofErr w:type="gramStart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 бы быть». «Покажи, на какую ступеньку тебя поставила бы мама».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стандартный набор характеристик: «хороший – плохой», «добрый – злой», «умный – глупый», «сильный – слабый», «смелый – трусливый», «самый старательный – самый небрежный».</w:t>
      </w:r>
      <w:proofErr w:type="gramEnd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характеристик можно сократить.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обследования необходимо учитывать, как ребенок выполняет задание: испытывает колебания, раздумывает, аргументирует свой выбор.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дает никаких объяснений, ему следует задать уточняющие вопросы: «Почему ты себя сюда поставил? Ты всегда такой?» и т.д.</w:t>
      </w:r>
    </w:p>
    <w:p w:rsidR="00572CC4" w:rsidRPr="00B50D54" w:rsidRDefault="00572CC4" w:rsidP="00B50D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Ключ</w:t>
      </w:r>
      <w:proofErr w:type="gramStart"/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:з</w:t>
      </w:r>
      <w:proofErr w:type="gramEnd"/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авышенная самооценка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r w:rsidRPr="00B50D54">
        <w:rPr>
          <w:rFonts w:ascii="Times New Roman" w:hAnsi="Times New Roman" w:cs="Times New Roman"/>
          <w:b/>
          <w:i/>
          <w:sz w:val="28"/>
          <w:szCs w:val="28"/>
          <w:u w:val="single"/>
        </w:rPr>
        <w:t>Неадекватно завышенная самооценка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 xml:space="preserve">Не раздумывая, ставит себя на самую высокую ступеньку; считает, что мама оценивает его также; аргументируя свой выбор, ссылается на мнение взрослого: «Я хороший. </w:t>
      </w:r>
      <w:proofErr w:type="gramStart"/>
      <w:r w:rsidRPr="00B50D54">
        <w:rPr>
          <w:rFonts w:ascii="Times New Roman" w:hAnsi="Times New Roman" w:cs="Times New Roman"/>
          <w:i/>
          <w:sz w:val="28"/>
          <w:szCs w:val="28"/>
        </w:rPr>
        <w:t>Хороший</w:t>
      </w:r>
      <w:proofErr w:type="gramEnd"/>
      <w:r w:rsidRPr="00B50D54">
        <w:rPr>
          <w:rFonts w:ascii="Times New Roman" w:hAnsi="Times New Roman" w:cs="Times New Roman"/>
          <w:i/>
          <w:sz w:val="28"/>
          <w:szCs w:val="28"/>
        </w:rPr>
        <w:t xml:space="preserve"> и больше никакой, это мама так сказала».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0D54">
        <w:rPr>
          <w:rFonts w:ascii="Times New Roman" w:hAnsi="Times New Roman" w:cs="Times New Roman"/>
          <w:b/>
          <w:i/>
          <w:sz w:val="28"/>
          <w:szCs w:val="28"/>
          <w:u w:val="single"/>
        </w:rPr>
        <w:t>Завышенная самооценка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После некоторых раздумий и колебаний ставит себя на самую высокую ступеньку, объясняя свои действия, называет какие-то свои недостатки и промахи,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ленюсь. Мама говорит, что я неаккуратный».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0D5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Адекватная самооценка  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Обдумав задание, ставит себя на 2-ю или 3-ю ступеньку, объясняет свои действия, ссылаясь на реальные ситуации и достижения, считает, что оценка взрослого такая же либо несколько ниже.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Заниженная самооценка  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Ставит себя на нижние ступеньки, свой выбор не объясняет либо ссылается на мнение взрослого: «Мама так сказала».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Если ребенок ставит себя на среднюю ступеньку, это может говорить о том, что он либо не понял задание, либо не хочет его выполнять.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Дети с заниженной самооценкой из-за высокой тревожности и неуверенности в себе часто отказываются выполнять задание, на все вопросы отвечают: «Не знаю».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Дети с задержкой развития не понимают и не принимают это задание, действуют наобум.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Неадекватно завышенная самооценка свойственна детям младшего и среднего дошкольного возраста: они не видят своих ошибок, не могут правильно оценить себя, свои поступки и действия.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 xml:space="preserve">Самооценка детей 6—7-летнего возраста становится уже более реалистичной, в привычных ситуациях и привычных видах деятельности приближается </w:t>
      </w:r>
      <w:proofErr w:type="gramStart"/>
      <w:r w:rsidRPr="00B50D5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50D54">
        <w:rPr>
          <w:rFonts w:ascii="Times New Roman" w:hAnsi="Times New Roman" w:cs="Times New Roman"/>
          <w:i/>
          <w:sz w:val="28"/>
          <w:szCs w:val="28"/>
        </w:rPr>
        <w:t xml:space="preserve"> адекватной. В незнакомой ситуации и непривычных видах деятельности их самооценка завышенная.</w:t>
      </w:r>
    </w:p>
    <w:p w:rsidR="00572CC4" w:rsidRPr="00B50D54" w:rsidRDefault="00572CC4" w:rsidP="00B50D54">
      <w:pPr>
        <w:spacing w:after="0" w:line="240" w:lineRule="auto"/>
        <w:rPr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i/>
          <w:sz w:val="28"/>
          <w:szCs w:val="28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 определения эмоциональной самооценки   (авт. А. В.Захаров)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раздумывая, ставит себя на самую высокую ступеньку; сч</w:t>
      </w:r>
      <w:r w:rsidR="00B50D5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итает, что мама 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Представь, что изображенный на рисунке ряд кружков – это люди. Укажи, где находишься ты.</w:t>
      </w:r>
    </w:p>
    <w:p w:rsidR="00B50D54" w:rsidRDefault="00572CC4" w:rsidP="00B50D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0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6301" cy="883435"/>
            <wp:effectExtent l="19050" t="0" r="0" b="0"/>
            <wp:docPr id="2" name="Рисунок 5" descr="http://stat8.blog.ru/lr/0b2ad3ceacce958cec881228df57f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tat8.blog.ru/lr/0b2ad3ceacce958cec881228df57f39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000" cy="88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C4" w:rsidRPr="00B50D54" w:rsidRDefault="00572CC4" w:rsidP="00B50D5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Ключ</w:t>
      </w:r>
    </w:p>
    <w:p w:rsidR="00572CC4" w:rsidRPr="00B50D54" w:rsidRDefault="00572CC4" w:rsidP="00B50D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 xml:space="preserve"> Нормой для ребенка является указание на третий - четвертый круг слева. В этом случае ребенок адекватно воспринимает особенности своего «Я - образа», осознает свою ценность и принимает себя.</w:t>
      </w:r>
    </w:p>
    <w:p w:rsidR="00572CC4" w:rsidRPr="00B50D54" w:rsidRDefault="00572CC4" w:rsidP="00B50D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 xml:space="preserve">При указании на первый круг имеет завышенную самооценку. </w:t>
      </w:r>
    </w:p>
    <w:p w:rsidR="00572CC4" w:rsidRPr="00B50D54" w:rsidRDefault="00572CC4" w:rsidP="00B50D5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При указании на круги далее пятого заниженную самооценку</w:t>
      </w:r>
      <w:proofErr w:type="gramStart"/>
      <w:r w:rsidRPr="00B50D5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 далее пятого </w:t>
      </w: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заниженную самооценку.</w:t>
      </w:r>
    </w:p>
    <w:p w:rsidR="00572CC4" w:rsidRPr="00B50D54" w:rsidRDefault="00572CC4" w:rsidP="00B50D54">
      <w:pPr>
        <w:spacing w:line="240" w:lineRule="auto"/>
        <w:rPr>
          <w:i/>
          <w:sz w:val="28"/>
          <w:szCs w:val="28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самооценки  «Дерево» (авт. Д. Лампен, в адаптац.Л. П. Пономаренко</w:t>
      </w: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7620</wp:posOffset>
            </wp:positionV>
            <wp:extent cx="3001010" cy="3206115"/>
            <wp:effectExtent l="0" t="0" r="0" b="0"/>
            <wp:wrapNone/>
            <wp:docPr id="3" name="Рисунок 6" descr="http://stat8.blog.ru/lr/0b2a23c8aff2a717c797152db499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tat8.blog.ru/lr/0b2a23c8aff2a717c797152db49901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0D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внимательно на рисунок. Перед вами лесные человечки.  У каждого из них разное настроение, каждый занят своим любимым делом, каждый занимает свое положение. </w:t>
      </w:r>
      <w:r w:rsidRPr="00B5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Возьми коричневый карандаш (фломастер) и раскрась ствол и ветки дерева. А когда будешь раскрашивать, внимательно рассмотрите каждого человечка: где он расположен, чем занят.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теперь возьми красный карандаш (фломастер) и раскрась того человечка, который напоминает тебе себя, похож на тебя, твое настроение и твое положение. </w:t>
      </w:r>
      <w:r w:rsidRPr="00B5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Теперь возьми зеленый карандаш (фломастер) и раскрасьте того человечка, которым ты хотел бы быть и на чьем месте ты хотел бы находиться. </w:t>
      </w:r>
      <w:r w:rsidRPr="00B5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Бывает так, что некоторые дети просят разрешения обозначить позиции двух человечков. Считаю, что в этом случае не следует ограничивать их выбор, но необходимо зафиксировать, какой человечек был отмечен в первую очередь, какой во вторую, так как соотношение этих выборов может быть достаточно информативным.</w:t>
      </w:r>
      <w:r w:rsidRPr="00B50D5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  <w:t> 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Ключ: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Интерпретация результатов выполнения проективной методики «</w:t>
      </w:r>
      <w:r w:rsidRPr="00B50D54">
        <w:rPr>
          <w:rFonts w:ascii="Times New Roman" w:hAnsi="Times New Roman" w:cs="Times New Roman"/>
          <w:i/>
          <w:sz w:val="28"/>
          <w:szCs w:val="28"/>
        </w:rPr>
        <w:t>Интерпретация результатов выполнения проективной методики «Дерево» проводится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Для удобства объяснения каждой фигурке присвоен свой номер.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Выбор позиции N 1, 3, 6, 7 характеризует установку на преодоление препятствий.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lastRenderedPageBreak/>
        <w:t>N 2, 11, 12, 18, 19 — общительность, дружескую поддержку.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N 4 — устойчивость положения (желание добиваться успехов, не преодолевая трудности).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N 5 — утомляемость, общая слабость, небольшой запас сил, застенчивость.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N 9 — мотивация на развлечения.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N 13, 21 — отстраненность, замкнутость, тревожность.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N 8 — отстраненность</w:t>
      </w:r>
      <w:proofErr w:type="gramStart"/>
      <w:r w:rsidRPr="00B50D5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50D54">
        <w:rPr>
          <w:rFonts w:ascii="Times New Roman" w:hAnsi="Times New Roman" w:cs="Times New Roman"/>
          <w:i/>
          <w:sz w:val="28"/>
          <w:szCs w:val="28"/>
        </w:rPr>
        <w:t xml:space="preserve"> уход в себя.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N 10, 15 — комфортное состояние, нормальная адаптация.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N 14 — кризисное состояние, «падение в пропасть».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Позицию N 20 часто выбирают как перспективу дети с завышенной самооценкой и установкой на лидерство.</w:t>
      </w: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D54">
        <w:rPr>
          <w:rFonts w:ascii="Times New Roman" w:hAnsi="Times New Roman" w:cs="Times New Roman"/>
          <w:i/>
          <w:sz w:val="28"/>
          <w:szCs w:val="28"/>
        </w:rPr>
        <w:t>Следует заметить, что позицию N 16 дети не всегда понимают как позицию «человечка, который несет на себе человечка N 17», а склонны видеть в ней человека, поддерживаемого и обнимаемого другим.</w:t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color w:val="3D3D3D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i/>
          <w:color w:val="FFFFFF"/>
          <w:sz w:val="28"/>
          <w:szCs w:val="28"/>
          <w:lang w:eastAsia="ru-RU"/>
        </w:rPr>
        <w:t>о</w:t>
      </w:r>
      <w:r w:rsidRPr="00B50D54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, какие позиции выбирает данный ученик, с положением какого человечка отождествляет свое реальное и идеальное положение, есть ли между ними различия.</w:t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color w:val="3D3D3D"/>
          <w:sz w:val="28"/>
          <w:szCs w:val="28"/>
          <w:lang w:eastAsia="ru-RU"/>
        </w:rPr>
      </w:pPr>
      <w:r w:rsidRPr="00B50D54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Для удобства объяснения каждой фигурке присвоен свой номер.</w:t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color w:val="3D3D3D"/>
          <w:sz w:val="28"/>
          <w:szCs w:val="28"/>
          <w:lang w:eastAsia="ru-RU"/>
        </w:rPr>
      </w:pPr>
      <w:r w:rsidRPr="00B50D54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Выбор позиции N 1, 3, 6, 7 характеризует установку на преодоление препятствий.</w:t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color w:val="3D3D3D"/>
          <w:sz w:val="28"/>
          <w:szCs w:val="28"/>
          <w:lang w:eastAsia="ru-RU"/>
        </w:rPr>
      </w:pPr>
      <w:r w:rsidRPr="00B50D54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N 2, 11, 12, 18, 19 — общительность, дружескую поддержку.</w:t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color w:val="3D3D3D"/>
          <w:sz w:val="28"/>
          <w:szCs w:val="28"/>
          <w:lang w:eastAsia="ru-RU"/>
        </w:rPr>
      </w:pPr>
      <w:r w:rsidRPr="00B50D54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N 4 — устойчивость положения (желание добиваться успехов, не преодолевая трудности).</w:t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color w:val="FFFFFF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50D54">
        <w:rPr>
          <w:rFonts w:ascii="Tahoma" w:eastAsia="Times New Roman" w:hAnsi="Tahoma" w:cs="Tahoma"/>
          <w:sz w:val="28"/>
          <w:szCs w:val="28"/>
          <w:lang w:eastAsia="ru-RU"/>
        </w:rPr>
        <w:t>N</w:t>
      </w:r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Ученик(ца) 1 класса МОУ-СОШ с</w:t>
      </w:r>
      <w:proofErr w:type="gramStart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рловское</w:t>
      </w:r>
      <w:r w:rsidRPr="00B50D54">
        <w:rPr>
          <w:rFonts w:ascii="Tahoma" w:eastAsia="Times New Roman" w:hAnsi="Tahoma" w:cs="Tahoma"/>
          <w:sz w:val="28"/>
          <w:szCs w:val="28"/>
          <w:lang w:eastAsia="ru-RU"/>
        </w:rPr>
        <w:t xml:space="preserve">  __________________________________________________</w:t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Лесенка</w:t>
      </w: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50D54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49530</wp:posOffset>
            </wp:positionV>
            <wp:extent cx="3688715" cy="2590800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50D54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6176010" cy="12376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A62EC" w:rsidRPr="00B50D54" w:rsidRDefault="00CA62EC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A62EC" w:rsidRPr="00B50D54" w:rsidRDefault="00CA62EC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A62EC" w:rsidRPr="00B50D54" w:rsidRDefault="00CA62EC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A62EC" w:rsidRPr="00B50D54" w:rsidRDefault="00CA62EC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A62EC" w:rsidRPr="00B50D54" w:rsidRDefault="00CA62EC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A62EC" w:rsidRPr="00B50D54" w:rsidRDefault="00CA62EC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A62EC" w:rsidRPr="00B50D54" w:rsidRDefault="00CA62EC" w:rsidP="00B50D54">
      <w:pPr>
        <w:spacing w:after="0" w:line="240" w:lineRule="auto"/>
        <w:rPr>
          <w:rFonts w:ascii="Tahoma" w:eastAsia="Times New Roman" w:hAnsi="Tahoma" w:cs="Tahoma"/>
          <w:color w:val="3D3D3D"/>
          <w:sz w:val="28"/>
          <w:szCs w:val="28"/>
          <w:lang w:eastAsia="ru-RU"/>
        </w:rPr>
      </w:pPr>
    </w:p>
    <w:p w:rsidR="00CA62EC" w:rsidRPr="00B50D54" w:rsidRDefault="00CA62EC" w:rsidP="00B50D54">
      <w:pPr>
        <w:spacing w:after="0" w:line="240" w:lineRule="auto"/>
        <w:rPr>
          <w:rFonts w:ascii="Tahoma" w:eastAsia="Times New Roman" w:hAnsi="Tahoma" w:cs="Tahoma"/>
          <w:color w:val="3D3D3D"/>
          <w:sz w:val="28"/>
          <w:szCs w:val="28"/>
          <w:lang w:eastAsia="ru-RU"/>
        </w:rPr>
      </w:pPr>
    </w:p>
    <w:p w:rsidR="00CA62EC" w:rsidRPr="00B50D54" w:rsidRDefault="00CA62EC" w:rsidP="00B50D54">
      <w:pPr>
        <w:spacing w:after="0" w:line="240" w:lineRule="auto"/>
        <w:rPr>
          <w:rFonts w:ascii="Tahoma" w:eastAsia="Times New Roman" w:hAnsi="Tahoma" w:cs="Tahoma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color w:val="3D3D3D"/>
          <w:sz w:val="28"/>
          <w:szCs w:val="28"/>
          <w:lang w:eastAsia="ru-RU"/>
        </w:rPr>
      </w:pPr>
    </w:p>
    <w:p w:rsidR="00572CC4" w:rsidRPr="00B50D54" w:rsidRDefault="00572CC4" w:rsidP="00B50D54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Дерево</w:t>
      </w:r>
    </w:p>
    <w:p w:rsidR="00572CC4" w:rsidRPr="00B50D54" w:rsidRDefault="00572CC4" w:rsidP="00B50D5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72CC4" w:rsidRDefault="00572CC4" w:rsidP="00572CC4">
      <w:pPr>
        <w:spacing w:after="0" w:line="300" w:lineRule="atLeast"/>
        <w:jc w:val="center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</w:p>
    <w:p w:rsidR="00572CC4" w:rsidRDefault="00572CC4" w:rsidP="00572CC4">
      <w:pPr>
        <w:spacing w:after="0" w:line="300" w:lineRule="atLeast"/>
        <w:jc w:val="center"/>
        <w:rPr>
          <w:rFonts w:ascii="Tahoma" w:eastAsia="Times New Roman" w:hAnsi="Tahoma" w:cs="Tahoma"/>
          <w:color w:val="3D3D3D"/>
          <w:sz w:val="20"/>
          <w:szCs w:val="20"/>
          <w:lang w:eastAsia="ru-RU"/>
        </w:rPr>
      </w:pPr>
    </w:p>
    <w:p w:rsidR="00572CC4" w:rsidRPr="00912AAE" w:rsidRDefault="00CA62EC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D3D3D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236855</wp:posOffset>
            </wp:positionV>
            <wp:extent cx="5071745" cy="53917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539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72CC4" w:rsidRPr="00912AAE" w:rsidRDefault="00572CC4" w:rsidP="00572CC4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EC" w:rsidRDefault="00CA62EC" w:rsidP="00572CC4">
      <w:pPr>
        <w:tabs>
          <w:tab w:val="left" w:pos="7349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CC4" w:rsidRPr="00572CC4" w:rsidRDefault="00572CC4" w:rsidP="00572CC4">
      <w:pPr>
        <w:tabs>
          <w:tab w:val="left" w:pos="7349"/>
        </w:tabs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572CC4" w:rsidRDefault="00572CC4" w:rsidP="00572C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912A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 анкеты для того, чтобы</w:t>
      </w:r>
      <w:r w:rsidRPr="00912AAE">
        <w:rPr>
          <w:rFonts w:ascii="Times New Roman" w:hAnsi="Times New Roman" w:cs="Times New Roman"/>
          <w:sz w:val="24"/>
        </w:rPr>
        <w:t>определить общий уровень адаптации первоклассников</w:t>
      </w:r>
      <w:proofErr w:type="gramStart"/>
      <w:r w:rsidRPr="00912AAE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о Т.А.Луговых)</w:t>
      </w:r>
    </w:p>
    <w:p w:rsidR="00572CC4" w:rsidRDefault="00572CC4" w:rsidP="00572CC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jc w:val="center"/>
        <w:tblInd w:w="1160" w:type="dxa"/>
        <w:tblLook w:val="04A0"/>
      </w:tblPr>
      <w:tblGrid>
        <w:gridCol w:w="4363"/>
        <w:gridCol w:w="3801"/>
      </w:tblGrid>
      <w:tr w:rsidR="00572CC4" w:rsidTr="00C97E0F">
        <w:trPr>
          <w:jc w:val="center"/>
        </w:trPr>
        <w:tc>
          <w:tcPr>
            <w:tcW w:w="4363" w:type="dxa"/>
          </w:tcPr>
          <w:p w:rsidR="00572CC4" w:rsidRDefault="00572CC4" w:rsidP="00C97E0F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высказывания</w:t>
            </w:r>
          </w:p>
          <w:p w:rsidR="00572CC4" w:rsidRDefault="00572CC4" w:rsidP="00C97E0F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1" w:type="dxa"/>
          </w:tcPr>
          <w:p w:rsidR="00572CC4" w:rsidRDefault="00572CC4" w:rsidP="00C97E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2CC4" w:rsidTr="00C97E0F">
        <w:trPr>
          <w:trHeight w:val="9092"/>
          <w:jc w:val="center"/>
        </w:trPr>
        <w:tc>
          <w:tcPr>
            <w:tcW w:w="4363" w:type="dxa"/>
          </w:tcPr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 Ребёнок в школуидёт …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Делится ли ребёнок школьными впечатлениями….</w:t>
            </w:r>
          </w:p>
          <w:p w:rsidR="00572CC4" w:rsidRDefault="00572CC4" w:rsidP="00C97E0F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Приспособился ли ребёнок к школьному режиму…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Наблюдаются ли изменения в самочувствии и поведении ребёнка…</w:t>
            </w:r>
          </w:p>
          <w:p w:rsidR="00572CC4" w:rsidRDefault="00572CC4" w:rsidP="00C97E0F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Имеются ли хронические заболевания…</w:t>
            </w:r>
          </w:p>
          <w:p w:rsidR="00572CC4" w:rsidRDefault="00572CC4" w:rsidP="00C97E0F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Жалуется ли ребёнок на товарищей по классу…     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Жалуется ли ребёнок на учителя …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Справляется ли ребёнок с учебной нагрузкой …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Pr="00912AAE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1" w:type="dxa"/>
          </w:tcPr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неохотно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без особой охоты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охотно, с радостью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иногда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довольно часто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затрудняюсь ответить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пока нет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не совсем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в основном да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 затрудняюсь ответить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изменения есть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изменений нет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заболевания есть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заболеваний нет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бывает, но редко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довольно часто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такого практически не бывает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затрудняюсь ответить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бывает, но редко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такого практически не бывает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затрудняюсь ответить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да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скорее да, чем нет</w:t>
            </w:r>
          </w:p>
          <w:p w:rsidR="00572CC4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скорее нет, чем да</w:t>
            </w:r>
          </w:p>
          <w:p w:rsidR="00572CC4" w:rsidRPr="006826A7" w:rsidRDefault="00572CC4" w:rsidP="00C97E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затрудняюсь ответить</w:t>
            </w:r>
          </w:p>
        </w:tc>
      </w:tr>
    </w:tbl>
    <w:p w:rsidR="00572CC4" w:rsidRPr="00912AAE" w:rsidRDefault="00572CC4" w:rsidP="00572CC4">
      <w:pPr>
        <w:tabs>
          <w:tab w:val="left" w:pos="734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CC4" w:rsidRDefault="00572CC4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CC4" w:rsidRDefault="00572CC4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CC4" w:rsidRDefault="00572CC4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FB" w:rsidRDefault="001A42FB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FB" w:rsidRDefault="001A42FB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FB" w:rsidRDefault="001A42FB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FB" w:rsidRDefault="001A42FB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FB" w:rsidRDefault="001A42FB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FB" w:rsidRDefault="001A42FB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FB" w:rsidRDefault="001A42FB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E78" w:rsidRPr="008F2E78" w:rsidRDefault="008F2E78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8F2E78" w:rsidRPr="008F2E78" w:rsidRDefault="008F2E78" w:rsidP="008F2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E78" w:rsidRPr="008F2E78" w:rsidRDefault="008F2E78" w:rsidP="008F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78" w:rsidRPr="008F2E78" w:rsidRDefault="008F2E78" w:rsidP="00963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классов: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1.1.Донести информацию до родителей учащихся.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1.2.Обратить внимание родителей на необходимость соблюдения режима дня ребенка.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Способствовать повышению самооценки учеников путем создания ситуаций успеха.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Способствовать развитию у детей умений, позволяющих устанавливать межличностные отношения со сверстниками и педагогами.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Способствовать снижению уровня тревожности у учащихся.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Учитывайте личностные особенности детей и требуйте от них то, что они могут выполнить.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Не сравнивайте ребенка с окружающими.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Чаще используйте упражнения на релаксацию, телесный контакт.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78" w:rsidRPr="008F2E78" w:rsidRDefault="008F2E78" w:rsidP="00963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Родителям: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2.1.Помочь детям в организации их дел при помощи картинок-напоминалок, записок или схем.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Общаясь с ребенком, не подрывать авторитет других значимых для него людей. </w:t>
      </w:r>
      <w:proofErr w:type="gramStart"/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нельзя говорить ребенку:</w:t>
      </w:r>
      <w:proofErr w:type="gramEnd"/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"Много ваши учителя понимают! </w:t>
      </w:r>
      <w:proofErr w:type="gramStart"/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Бабушку лучше слушай!")</w:t>
      </w:r>
      <w:proofErr w:type="gramEnd"/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Быть последовательны в своих действиях, не запрещайте ребенку без всяких причин то, что вы разрешали раньше.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Если ребенку с трудом дается какой-либо учебный предмет, лучше лишний раз помочь ему и оказывать поддержку, а при достижении даже малейших успехов помнить о похвале.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Доверять ребенку, быть с ним честными и принимать таким, какой он есть.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Если по каким-либо объективным причинам ребенку трудно учиться, выбрать для него кружок по душе, чтобы занятия в нем приносили ему радость и он не чувствовал себя ущемленным.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Чаще общаться с ребенком, играть, решать головоломки, рисовать.</w:t>
      </w:r>
    </w:p>
    <w:p w:rsidR="008F2E78" w:rsidRPr="008F2E78" w:rsidRDefault="008F2E78" w:rsidP="008F2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78" w:rsidRPr="008F2E78" w:rsidRDefault="008F2E78" w:rsidP="008F2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78" w:rsidRPr="008F2E78" w:rsidRDefault="008F2E78" w:rsidP="008F2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78" w:rsidRPr="008F2E78" w:rsidRDefault="008F2E78" w:rsidP="008F2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78" w:rsidRPr="008F2E78" w:rsidRDefault="008F2E78" w:rsidP="008F2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2E78" w:rsidRPr="008F2E78" w:rsidSect="00572C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03E"/>
    <w:multiLevelType w:val="hybridMultilevel"/>
    <w:tmpl w:val="18B8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36E6"/>
    <w:multiLevelType w:val="hybridMultilevel"/>
    <w:tmpl w:val="44E09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7979"/>
    <w:multiLevelType w:val="hybridMultilevel"/>
    <w:tmpl w:val="4762F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33"/>
    <w:rsid w:val="000718A8"/>
    <w:rsid w:val="001779EE"/>
    <w:rsid w:val="0018494B"/>
    <w:rsid w:val="00195EF1"/>
    <w:rsid w:val="001A42FB"/>
    <w:rsid w:val="00203920"/>
    <w:rsid w:val="00276199"/>
    <w:rsid w:val="00286DD6"/>
    <w:rsid w:val="00287A69"/>
    <w:rsid w:val="00292B5B"/>
    <w:rsid w:val="00373FC7"/>
    <w:rsid w:val="003E2C41"/>
    <w:rsid w:val="00402D1B"/>
    <w:rsid w:val="00415F47"/>
    <w:rsid w:val="004D7E51"/>
    <w:rsid w:val="00572CC4"/>
    <w:rsid w:val="005B533D"/>
    <w:rsid w:val="006136AB"/>
    <w:rsid w:val="006622DF"/>
    <w:rsid w:val="006C0DBC"/>
    <w:rsid w:val="008120DC"/>
    <w:rsid w:val="0085110A"/>
    <w:rsid w:val="00863102"/>
    <w:rsid w:val="008C41AE"/>
    <w:rsid w:val="008F2E78"/>
    <w:rsid w:val="00963B32"/>
    <w:rsid w:val="009B051A"/>
    <w:rsid w:val="009B4230"/>
    <w:rsid w:val="00AB2CE7"/>
    <w:rsid w:val="00AE3033"/>
    <w:rsid w:val="00AF28BE"/>
    <w:rsid w:val="00B50D54"/>
    <w:rsid w:val="00B61905"/>
    <w:rsid w:val="00BD088B"/>
    <w:rsid w:val="00C95549"/>
    <w:rsid w:val="00CA62EC"/>
    <w:rsid w:val="00D21208"/>
    <w:rsid w:val="00DA1E54"/>
    <w:rsid w:val="00DC4F30"/>
    <w:rsid w:val="00E168B6"/>
    <w:rsid w:val="00E23A08"/>
    <w:rsid w:val="00E539BD"/>
    <w:rsid w:val="00E84E2B"/>
    <w:rsid w:val="00EB4407"/>
    <w:rsid w:val="00ED1C28"/>
    <w:rsid w:val="00F2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47"/>
  </w:style>
  <w:style w:type="paragraph" w:styleId="1">
    <w:name w:val="heading 1"/>
    <w:basedOn w:val="a"/>
    <w:next w:val="a"/>
    <w:link w:val="10"/>
    <w:qFormat/>
    <w:rsid w:val="00286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D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DD6"/>
  </w:style>
  <w:style w:type="character" w:styleId="a6">
    <w:name w:val="Strong"/>
    <w:basedOn w:val="a0"/>
    <w:uiPriority w:val="22"/>
    <w:qFormat/>
    <w:rsid w:val="00286DD6"/>
    <w:rPr>
      <w:b/>
      <w:bCs/>
    </w:rPr>
  </w:style>
  <w:style w:type="character" w:customStyle="1" w:styleId="10">
    <w:name w:val="Заголовок 1 Знак"/>
    <w:basedOn w:val="a0"/>
    <w:link w:val="1"/>
    <w:rsid w:val="00286DD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86DD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86DD6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572CC4"/>
    <w:pPr>
      <w:ind w:left="720"/>
      <w:contextualSpacing/>
    </w:pPr>
  </w:style>
  <w:style w:type="table" w:styleId="aa">
    <w:name w:val="Table Grid"/>
    <w:basedOn w:val="a1"/>
    <w:uiPriority w:val="59"/>
    <w:rsid w:val="00572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6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D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DD6"/>
  </w:style>
  <w:style w:type="character" w:styleId="a6">
    <w:name w:val="Strong"/>
    <w:basedOn w:val="a0"/>
    <w:uiPriority w:val="22"/>
    <w:qFormat/>
    <w:rsid w:val="00286DD6"/>
    <w:rPr>
      <w:b/>
      <w:bCs/>
    </w:rPr>
  </w:style>
  <w:style w:type="character" w:customStyle="1" w:styleId="10">
    <w:name w:val="Заголовок 1 Знак"/>
    <w:basedOn w:val="a0"/>
    <w:link w:val="1"/>
    <w:rsid w:val="00286DD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86DD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86DD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33C1-601F-4A01-B605-0922F053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2012-01-25T18:52:00Z</cp:lastPrinted>
  <dcterms:created xsi:type="dcterms:W3CDTF">2015-10-16T12:07:00Z</dcterms:created>
  <dcterms:modified xsi:type="dcterms:W3CDTF">2015-10-16T12:07:00Z</dcterms:modified>
</cp:coreProperties>
</file>