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B38" w:rsidRDefault="00CB5B38" w:rsidP="00AC5E2D">
      <w:pPr>
        <w:spacing w:line="276" w:lineRule="auto"/>
        <w:ind w:firstLine="709"/>
        <w:jc w:val="both"/>
        <w:rPr>
          <w:b/>
          <w:sz w:val="32"/>
          <w:szCs w:val="32"/>
        </w:rPr>
      </w:pPr>
      <w:r w:rsidRPr="00DB7CFD">
        <w:rPr>
          <w:b/>
          <w:sz w:val="32"/>
          <w:szCs w:val="32"/>
        </w:rPr>
        <w:t>Составление сказок с помощью</w:t>
      </w:r>
      <w:r w:rsidR="00DB7CFD">
        <w:rPr>
          <w:b/>
          <w:sz w:val="32"/>
          <w:szCs w:val="32"/>
        </w:rPr>
        <w:t xml:space="preserve"> приема </w:t>
      </w:r>
      <w:r w:rsidRPr="00DB7CFD">
        <w:rPr>
          <w:b/>
          <w:sz w:val="32"/>
          <w:szCs w:val="32"/>
        </w:rPr>
        <w:t xml:space="preserve"> «Эвроритма»</w:t>
      </w:r>
      <w:r w:rsidR="00DB7CFD">
        <w:rPr>
          <w:b/>
          <w:sz w:val="32"/>
          <w:szCs w:val="32"/>
        </w:rPr>
        <w:t>.</w:t>
      </w:r>
    </w:p>
    <w:p w:rsidR="00DB7CFD" w:rsidRDefault="00DB7CFD" w:rsidP="00AC5E2D">
      <w:pPr>
        <w:spacing w:line="276" w:lineRule="auto"/>
        <w:ind w:firstLine="709"/>
        <w:jc w:val="right"/>
        <w:rPr>
          <w:b/>
          <w:i/>
          <w:sz w:val="24"/>
        </w:rPr>
      </w:pPr>
      <w:r>
        <w:rPr>
          <w:b/>
          <w:i/>
          <w:sz w:val="24"/>
        </w:rPr>
        <w:t>Фа</w:t>
      </w:r>
      <w:r w:rsidR="00C1381F">
        <w:rPr>
          <w:b/>
          <w:i/>
          <w:sz w:val="24"/>
        </w:rPr>
        <w:t>л</w:t>
      </w:r>
      <w:bookmarkStart w:id="0" w:name="_GoBack"/>
      <w:bookmarkEnd w:id="0"/>
      <w:r>
        <w:rPr>
          <w:b/>
          <w:i/>
          <w:sz w:val="24"/>
        </w:rPr>
        <w:t>инская  Ирина  Ивановна,</w:t>
      </w:r>
    </w:p>
    <w:p w:rsidR="00DB7CFD" w:rsidRDefault="00DB7CFD" w:rsidP="00AC5E2D">
      <w:pPr>
        <w:spacing w:line="276" w:lineRule="auto"/>
        <w:ind w:firstLine="709"/>
        <w:jc w:val="right"/>
        <w:rPr>
          <w:b/>
          <w:i/>
          <w:sz w:val="24"/>
        </w:rPr>
      </w:pPr>
      <w:r>
        <w:rPr>
          <w:b/>
          <w:i/>
          <w:sz w:val="24"/>
        </w:rPr>
        <w:t xml:space="preserve"> воспитатель МБДОУ «Детский сад №70», </w:t>
      </w:r>
    </w:p>
    <w:p w:rsidR="00DB7CFD" w:rsidRPr="00DB7CFD" w:rsidRDefault="00DB7CFD" w:rsidP="00AC5E2D">
      <w:pPr>
        <w:spacing w:line="276" w:lineRule="auto"/>
        <w:ind w:firstLine="709"/>
        <w:jc w:val="right"/>
        <w:rPr>
          <w:b/>
          <w:i/>
          <w:sz w:val="24"/>
        </w:rPr>
      </w:pPr>
      <w:r>
        <w:rPr>
          <w:b/>
          <w:i/>
          <w:sz w:val="24"/>
        </w:rPr>
        <w:t>г. Энгельс Саратовской области</w:t>
      </w:r>
    </w:p>
    <w:p w:rsidR="00CB5B38" w:rsidRDefault="00CB5B38" w:rsidP="00AC5E2D">
      <w:pPr>
        <w:spacing w:line="276" w:lineRule="auto"/>
        <w:ind w:firstLine="709"/>
        <w:jc w:val="both"/>
      </w:pPr>
    </w:p>
    <w:p w:rsidR="00CB5B38" w:rsidRDefault="00CB5B38" w:rsidP="00AC5E2D">
      <w:pPr>
        <w:spacing w:line="276" w:lineRule="auto"/>
        <w:ind w:firstLine="709"/>
        <w:jc w:val="both"/>
      </w:pPr>
      <w:r>
        <w:t xml:space="preserve">Во все времена  люди решали творческие задачи методом проб и ошибок. Само понятие "творчество" слилось с технологией решения задач путём перебора вариантов. Но метод проб и ошибок связан с огромными потерями сил и времени. Поэтому возникла необходимость усовершенствовать этот метод. ТРИЗовская педагогика учит ребёнка мыслить системно, с пониманием происходящих событий. Для того чтобы детям овладеть ТРИЗом, надо научить их  общаться в окружающем мире и общаться с людьми. У детей вырабатываются коммуникативные умения: умение слушать и слышать другого, умение участвовать в свободной беседе, умение быть внимательным к самому себе и окружающим; понимать чувства и настроение другого, умение осмысливать свои поступки и поступки других. На занятиях ТРИЗ ребёнок встаёт на позицию творца, активного созидателя, развивается творчество и креативность маленького человечка. Свою работу мы  начинали со словесных игр: «Что было бы, если…»,  «Скажи наоборот», « Хорошо - плохо», «Да-нет-ка»  и других.  Для развития фантазии использовала такие приёмы, как "Сказка с другим концом", "Салат из сказок" и другие. </w:t>
      </w:r>
    </w:p>
    <w:p w:rsidR="00CB5B38" w:rsidRDefault="00695876" w:rsidP="00AC5E2D">
      <w:pPr>
        <w:spacing w:line="276" w:lineRule="auto"/>
        <w:ind w:firstLine="709"/>
        <w:jc w:val="both"/>
      </w:pPr>
      <w:r>
        <w:t>Особенно мне нравится использовать  приём  «эвроритма»</w:t>
      </w:r>
      <w:r w:rsidR="00CB5B38">
        <w:t>. Логиче</w:t>
      </w:r>
      <w:r>
        <w:t xml:space="preserve">ские операции эвроритма известны </w:t>
      </w:r>
      <w:r w:rsidR="00CB5B38">
        <w:t xml:space="preserve"> как средства формирования у дошкольников основ диалектического мы</w:t>
      </w:r>
      <w:r>
        <w:t xml:space="preserve">шления. В детском саду </w:t>
      </w:r>
      <w:r w:rsidR="00CB5B38">
        <w:t xml:space="preserve"> этот приём активно используется на занятиях по ознакомлению с окружающим, по изодеятельности, в цик</w:t>
      </w:r>
      <w:r>
        <w:t xml:space="preserve">ле занятий по РТВ. Мы  используем </w:t>
      </w:r>
      <w:r w:rsidR="00CB5B38">
        <w:t xml:space="preserve"> эвроритм дл</w:t>
      </w:r>
      <w:r>
        <w:t xml:space="preserve">я работы над речью детей. Он </w:t>
      </w:r>
      <w:r w:rsidR="00CB5B38">
        <w:t xml:space="preserve"> отвечает основным требованиям к сериям сюжетных картин, а именно: наличие сквозного (главного) героя и определённой логической последовательности происходящего с ним, заявленной порядком картин. </w:t>
      </w:r>
    </w:p>
    <w:p w:rsidR="00CB5B38" w:rsidRDefault="00695876" w:rsidP="00AC5E2D">
      <w:pPr>
        <w:spacing w:line="276" w:lineRule="auto"/>
        <w:ind w:firstLine="709"/>
        <w:jc w:val="both"/>
      </w:pPr>
      <w:r>
        <w:t xml:space="preserve">  Данный м</w:t>
      </w:r>
      <w:r w:rsidR="00CB5B38">
        <w:t>етод основан на системном подходе. Классический вариант эвроритма имеет четыре шага, которые соответствуют законам развития систем. Литвин С.С. разработал 11 ступеней базирующихся на основных мыслительных приёмах разработанных Альтшуллером Г.С. Для работы с детьми с речевым недоразвитием цел</w:t>
      </w:r>
      <w:r>
        <w:t>есообразно адаптировать 6 этажей</w:t>
      </w:r>
      <w:r w:rsidR="00CB5B38">
        <w:t>.</w:t>
      </w:r>
    </w:p>
    <w:tbl>
      <w:tblPr>
        <w:tblStyle w:val="a3"/>
        <w:tblW w:w="0" w:type="auto"/>
        <w:tblLook w:val="04A0"/>
      </w:tblPr>
      <w:tblGrid>
        <w:gridCol w:w="1104"/>
        <w:gridCol w:w="3682"/>
        <w:gridCol w:w="4785"/>
      </w:tblGrid>
      <w:tr w:rsidR="00695876" w:rsidTr="00695876">
        <w:tc>
          <w:tcPr>
            <w:tcW w:w="1104" w:type="dxa"/>
          </w:tcPr>
          <w:p w:rsidR="00695876" w:rsidRPr="00CB5B38" w:rsidRDefault="00695876" w:rsidP="00AC5E2D">
            <w:pPr>
              <w:spacing w:line="276" w:lineRule="auto"/>
              <w:ind w:firstLine="709"/>
              <w:jc w:val="both"/>
            </w:pPr>
            <w:r>
              <w:rPr>
                <w:lang w:val="en-US"/>
              </w:rPr>
              <w:t>I</w:t>
            </w:r>
            <w:r>
              <w:t xml:space="preserve">   этаж</w:t>
            </w:r>
          </w:p>
        </w:tc>
        <w:tc>
          <w:tcPr>
            <w:tcW w:w="3682" w:type="dxa"/>
          </w:tcPr>
          <w:p w:rsidR="00695876" w:rsidRDefault="00695876" w:rsidP="00AC5E2D">
            <w:pPr>
              <w:spacing w:line="276" w:lineRule="auto"/>
              <w:ind w:firstLine="709"/>
              <w:jc w:val="both"/>
            </w:pPr>
            <w:r>
              <w:t>Объект его функции, части</w:t>
            </w:r>
          </w:p>
        </w:tc>
        <w:tc>
          <w:tcPr>
            <w:tcW w:w="4785" w:type="dxa"/>
          </w:tcPr>
          <w:p w:rsidR="00695876" w:rsidRDefault="00695876" w:rsidP="00AC5E2D">
            <w:pPr>
              <w:spacing w:line="276" w:lineRule="auto"/>
              <w:ind w:firstLine="709"/>
              <w:jc w:val="both"/>
            </w:pPr>
            <w:r w:rsidRPr="00695876">
              <w:t xml:space="preserve">Идёт отработка глагольного словаря и элементов описательного рассказа. Дети говорят о функциях </w:t>
            </w:r>
            <w:r w:rsidRPr="00695876">
              <w:lastRenderedPageBreak/>
              <w:t>объекта его частях. На втором году обучения вводится усложнение – ребёнок объясняет назначение каждой части, называет главную, по его мнению, деталь. Доказывает свой выбор;</w:t>
            </w:r>
          </w:p>
        </w:tc>
      </w:tr>
      <w:tr w:rsidR="00695876" w:rsidTr="00695876">
        <w:tc>
          <w:tcPr>
            <w:tcW w:w="1104" w:type="dxa"/>
          </w:tcPr>
          <w:p w:rsidR="00695876" w:rsidRPr="00CB5B38" w:rsidRDefault="00695876" w:rsidP="00AC5E2D">
            <w:pPr>
              <w:spacing w:line="276" w:lineRule="auto"/>
              <w:ind w:firstLine="709"/>
              <w:jc w:val="both"/>
              <w:rPr>
                <w:lang w:val="en-US"/>
              </w:rPr>
            </w:pPr>
            <w:r>
              <w:rPr>
                <w:lang w:val="en-US"/>
              </w:rPr>
              <w:lastRenderedPageBreak/>
              <w:t>II</w:t>
            </w:r>
            <w:r>
              <w:t xml:space="preserve">  этаж</w:t>
            </w:r>
          </w:p>
        </w:tc>
        <w:tc>
          <w:tcPr>
            <w:tcW w:w="3682" w:type="dxa"/>
          </w:tcPr>
          <w:p w:rsidR="00695876" w:rsidRDefault="00695876" w:rsidP="00AC5E2D">
            <w:pPr>
              <w:spacing w:line="276" w:lineRule="auto"/>
              <w:ind w:firstLine="709"/>
              <w:jc w:val="both"/>
            </w:pPr>
            <w:r>
              <w:t>Разнообразные модификации объекта (по цвету,               по форме, по материалу и т.п.). Основная функция не изменяется, но появляются дополнительные функции.</w:t>
            </w:r>
          </w:p>
        </w:tc>
        <w:tc>
          <w:tcPr>
            <w:tcW w:w="4785" w:type="dxa"/>
          </w:tcPr>
          <w:p w:rsidR="00695876" w:rsidRDefault="00695876" w:rsidP="00AC5E2D">
            <w:pPr>
              <w:spacing w:line="276" w:lineRule="auto"/>
              <w:ind w:firstLine="709"/>
              <w:jc w:val="both"/>
            </w:pPr>
            <w:r>
              <w:t>О</w:t>
            </w:r>
            <w:r w:rsidRPr="00695876">
              <w:t>бъе</w:t>
            </w:r>
            <w:proofErr w:type="gramStart"/>
            <w:r w:rsidRPr="00695876">
              <w:t>кт встр</w:t>
            </w:r>
            <w:proofErr w:type="gramEnd"/>
            <w:r w:rsidRPr="00695876">
              <w:t>ечается со своими друзьями. Главная речевая цель этого этапа – активизация и обогащение словаря детей по теме, работа с многозначными словами,  формирование обобщающих понятий.</w:t>
            </w:r>
          </w:p>
        </w:tc>
      </w:tr>
      <w:tr w:rsidR="00695876" w:rsidTr="00695876">
        <w:tc>
          <w:tcPr>
            <w:tcW w:w="1104" w:type="dxa"/>
          </w:tcPr>
          <w:p w:rsidR="00695876" w:rsidRPr="00CB5B38" w:rsidRDefault="00695876" w:rsidP="00AC5E2D">
            <w:pPr>
              <w:spacing w:line="276" w:lineRule="auto"/>
              <w:ind w:firstLine="709"/>
              <w:jc w:val="both"/>
              <w:rPr>
                <w:lang w:val="en-US"/>
              </w:rPr>
            </w:pPr>
            <w:r>
              <w:rPr>
                <w:lang w:val="en-US"/>
              </w:rPr>
              <w:t>III</w:t>
            </w:r>
            <w:r>
              <w:t xml:space="preserve">  этаж</w:t>
            </w:r>
          </w:p>
        </w:tc>
        <w:tc>
          <w:tcPr>
            <w:tcW w:w="3682" w:type="dxa"/>
          </w:tcPr>
          <w:p w:rsidR="00695876" w:rsidRDefault="00695876" w:rsidP="00AC5E2D">
            <w:pPr>
              <w:spacing w:line="276" w:lineRule="auto"/>
              <w:ind w:firstLine="709"/>
              <w:jc w:val="both"/>
            </w:pPr>
            <w:r>
              <w:t>Объект в единственном числе. Функция не выполняется.</w:t>
            </w:r>
          </w:p>
        </w:tc>
        <w:tc>
          <w:tcPr>
            <w:tcW w:w="4785" w:type="dxa"/>
          </w:tcPr>
          <w:p w:rsidR="00695876" w:rsidRDefault="00695876" w:rsidP="00AC5E2D">
            <w:pPr>
              <w:spacing w:line="276" w:lineRule="auto"/>
              <w:ind w:firstLine="709"/>
              <w:jc w:val="both"/>
            </w:pPr>
            <w:r>
              <w:t>С</w:t>
            </w:r>
            <w:r w:rsidRPr="00695876">
              <w:t>истема в единственном числе</w:t>
            </w:r>
            <w:proofErr w:type="gramStart"/>
            <w:r w:rsidRPr="00695876">
              <w:t xml:space="preserve"> .</w:t>
            </w:r>
            <w:proofErr w:type="gramEnd"/>
            <w:r w:rsidRPr="00695876">
              <w:t xml:space="preserve"> Составление сложноподчиненных предложений с союзом потому что. Дети объясняют, почему нельзя воспользоваться объектом, если он остался один  на всем белом свете.</w:t>
            </w:r>
          </w:p>
        </w:tc>
      </w:tr>
      <w:tr w:rsidR="00695876" w:rsidTr="00695876">
        <w:tc>
          <w:tcPr>
            <w:tcW w:w="1104" w:type="dxa"/>
          </w:tcPr>
          <w:p w:rsidR="00695876" w:rsidRPr="00CB5B38" w:rsidRDefault="00695876" w:rsidP="00AC5E2D">
            <w:pPr>
              <w:spacing w:line="276" w:lineRule="auto"/>
              <w:ind w:firstLine="709"/>
              <w:jc w:val="both"/>
              <w:rPr>
                <w:lang w:val="en-US"/>
              </w:rPr>
            </w:pPr>
            <w:r>
              <w:rPr>
                <w:lang w:val="en-US"/>
              </w:rPr>
              <w:t>IV</w:t>
            </w:r>
            <w:r>
              <w:t xml:space="preserve">  этаж</w:t>
            </w:r>
          </w:p>
        </w:tc>
        <w:tc>
          <w:tcPr>
            <w:tcW w:w="3682" w:type="dxa"/>
          </w:tcPr>
          <w:p w:rsidR="00695876" w:rsidRDefault="00695876" w:rsidP="00AC5E2D">
            <w:pPr>
              <w:spacing w:line="276" w:lineRule="auto"/>
              <w:ind w:firstLine="709"/>
              <w:jc w:val="both"/>
            </w:pPr>
            <w:r>
              <w:t>Объект не выполняет функцию из-за порчи.</w:t>
            </w:r>
          </w:p>
        </w:tc>
        <w:tc>
          <w:tcPr>
            <w:tcW w:w="4785" w:type="dxa"/>
          </w:tcPr>
          <w:p w:rsidR="00695876" w:rsidRDefault="00695876" w:rsidP="00AC5E2D">
            <w:pPr>
              <w:spacing w:line="276" w:lineRule="auto"/>
              <w:ind w:firstLine="709"/>
              <w:jc w:val="both"/>
            </w:pPr>
            <w:r>
              <w:t>О</w:t>
            </w:r>
            <w:r w:rsidRPr="00695876">
              <w:t>трабатываем конструкции с предлогом  БЕЗ (без какой части объект)</w:t>
            </w:r>
          </w:p>
        </w:tc>
      </w:tr>
      <w:tr w:rsidR="00695876" w:rsidTr="00695876">
        <w:tc>
          <w:tcPr>
            <w:tcW w:w="1104" w:type="dxa"/>
          </w:tcPr>
          <w:p w:rsidR="00695876" w:rsidRPr="00CB5B38" w:rsidRDefault="00695876" w:rsidP="00AC5E2D">
            <w:pPr>
              <w:spacing w:line="276" w:lineRule="auto"/>
              <w:ind w:firstLine="709"/>
              <w:jc w:val="both"/>
              <w:rPr>
                <w:lang w:val="en-US"/>
              </w:rPr>
            </w:pPr>
            <w:r>
              <w:rPr>
                <w:lang w:val="en-US"/>
              </w:rPr>
              <w:t>V</w:t>
            </w:r>
            <w:r>
              <w:t xml:space="preserve">   этаж</w:t>
            </w:r>
          </w:p>
        </w:tc>
        <w:tc>
          <w:tcPr>
            <w:tcW w:w="3682" w:type="dxa"/>
          </w:tcPr>
          <w:p w:rsidR="00695876" w:rsidRDefault="00695876" w:rsidP="00AC5E2D">
            <w:pPr>
              <w:spacing w:line="276" w:lineRule="auto"/>
              <w:ind w:firstLine="709"/>
              <w:jc w:val="both"/>
            </w:pPr>
            <w:r>
              <w:t>Объект неиспорчен,  но функцию свою не выполняет</w:t>
            </w:r>
          </w:p>
        </w:tc>
        <w:tc>
          <w:tcPr>
            <w:tcW w:w="4785" w:type="dxa"/>
          </w:tcPr>
          <w:p w:rsidR="00695876" w:rsidRDefault="00695876" w:rsidP="00AC5E2D">
            <w:pPr>
              <w:spacing w:line="276" w:lineRule="auto"/>
              <w:ind w:firstLine="709"/>
              <w:jc w:val="both"/>
            </w:pPr>
            <w:r>
              <w:t>О</w:t>
            </w:r>
            <w:r w:rsidRPr="00695876">
              <w:t>тработк</w:t>
            </w:r>
            <w:r w:rsidR="00DB7CFD">
              <w:t>а сложноподчиненных конструкций. О</w:t>
            </w:r>
            <w:r w:rsidRPr="00695876">
              <w:t>твет на вопрос</w:t>
            </w:r>
            <w:r w:rsidR="00DB7CFD">
              <w:t>:</w:t>
            </w:r>
            <w:r w:rsidRPr="00695876">
              <w:t xml:space="preserve"> Когда нельзя пользоваться предметом, даже если он новый и неиспорченный</w:t>
            </w:r>
            <w:r w:rsidR="00DB7CFD" w:rsidRPr="00695876">
              <w:t>?</w:t>
            </w:r>
          </w:p>
        </w:tc>
      </w:tr>
      <w:tr w:rsidR="00695876" w:rsidTr="00695876">
        <w:tc>
          <w:tcPr>
            <w:tcW w:w="1104" w:type="dxa"/>
          </w:tcPr>
          <w:p w:rsidR="00695876" w:rsidRPr="00CB5B38" w:rsidRDefault="00695876" w:rsidP="00AC5E2D">
            <w:pPr>
              <w:spacing w:line="276" w:lineRule="auto"/>
              <w:ind w:firstLine="709"/>
              <w:jc w:val="both"/>
            </w:pPr>
            <w:r>
              <w:rPr>
                <w:lang w:val="en-US"/>
              </w:rPr>
              <w:t>VI</w:t>
            </w:r>
            <w:r>
              <w:t xml:space="preserve">  этаж</w:t>
            </w:r>
          </w:p>
        </w:tc>
        <w:tc>
          <w:tcPr>
            <w:tcW w:w="3682" w:type="dxa"/>
          </w:tcPr>
          <w:p w:rsidR="00695876" w:rsidRDefault="00695876" w:rsidP="00AC5E2D">
            <w:pPr>
              <w:spacing w:line="276" w:lineRule="auto"/>
              <w:ind w:firstLine="709"/>
              <w:jc w:val="both"/>
            </w:pPr>
            <w:r>
              <w:t>Объект «подружился» с другими объектами. Появление новых функций.</w:t>
            </w:r>
          </w:p>
        </w:tc>
        <w:tc>
          <w:tcPr>
            <w:tcW w:w="4785" w:type="dxa"/>
          </w:tcPr>
          <w:p w:rsidR="00695876" w:rsidRDefault="00695876" w:rsidP="00AC5E2D">
            <w:pPr>
              <w:spacing w:line="276" w:lineRule="auto"/>
              <w:ind w:firstLine="709"/>
              <w:jc w:val="both"/>
            </w:pPr>
            <w:r w:rsidRPr="00695876">
              <w:t>Отработка согласования существительного с прилагательным, построение самостоятельного развернутого высказывания.</w:t>
            </w:r>
          </w:p>
        </w:tc>
      </w:tr>
    </w:tbl>
    <w:p w:rsidR="00CB5B38" w:rsidRDefault="00CB5B38" w:rsidP="00AC5E2D">
      <w:pPr>
        <w:spacing w:line="276" w:lineRule="auto"/>
        <w:ind w:firstLine="709"/>
        <w:jc w:val="both"/>
      </w:pPr>
    </w:p>
    <w:p w:rsidR="0024588A" w:rsidRDefault="0024588A" w:rsidP="00AC5E2D">
      <w:pPr>
        <w:spacing w:line="276" w:lineRule="auto"/>
        <w:ind w:firstLine="709"/>
        <w:jc w:val="both"/>
      </w:pPr>
      <w:r>
        <w:t>НОД: «Составление рассказа с использованием приема эвроритма» (Лексическая тема недели «Библиотека»).</w:t>
      </w:r>
    </w:p>
    <w:p w:rsidR="0024588A" w:rsidRDefault="0024588A" w:rsidP="00AC5E2D">
      <w:pPr>
        <w:spacing w:line="276" w:lineRule="auto"/>
        <w:ind w:firstLine="709"/>
        <w:jc w:val="both"/>
      </w:pPr>
      <w:r>
        <w:t>Цель: развивать умение детей составлять творческий рассказ, придерживаясь определённого алгоритма (эвроритм).</w:t>
      </w:r>
    </w:p>
    <w:p w:rsidR="0024588A" w:rsidRDefault="0024588A" w:rsidP="00AC5E2D">
      <w:pPr>
        <w:spacing w:line="276" w:lineRule="auto"/>
        <w:ind w:firstLine="709"/>
        <w:jc w:val="both"/>
      </w:pPr>
      <w:r>
        <w:t>Материал: схема, летающая тарелка, инопланетянин  Фафаля (сквозной герой), буквы К, песочные часы, мяч, схемы предлогов</w:t>
      </w:r>
      <w:proofErr w:type="gramStart"/>
      <w:r>
        <w:t xml:space="preserve"> ,</w:t>
      </w:r>
      <w:proofErr w:type="gramEnd"/>
      <w:r>
        <w:t xml:space="preserve"> предметные картинки, письмо.</w:t>
      </w:r>
    </w:p>
    <w:p w:rsidR="00AC5E2D" w:rsidRDefault="00AC5E2D" w:rsidP="00AC5E2D">
      <w:pPr>
        <w:spacing w:line="276" w:lineRule="auto"/>
        <w:ind w:firstLine="709"/>
        <w:jc w:val="center"/>
      </w:pPr>
    </w:p>
    <w:p w:rsidR="0024588A" w:rsidRDefault="0024588A" w:rsidP="00AC5E2D">
      <w:pPr>
        <w:spacing w:line="276" w:lineRule="auto"/>
        <w:ind w:firstLine="709"/>
        <w:jc w:val="center"/>
      </w:pPr>
      <w:r>
        <w:lastRenderedPageBreak/>
        <w:t>Ход  НОД.</w:t>
      </w:r>
    </w:p>
    <w:p w:rsidR="0024588A" w:rsidRDefault="0024588A" w:rsidP="00AC5E2D">
      <w:pPr>
        <w:spacing w:line="276" w:lineRule="auto"/>
        <w:ind w:firstLine="709"/>
        <w:jc w:val="both"/>
      </w:pPr>
      <w:r>
        <w:t>1.</w:t>
      </w:r>
      <w:r>
        <w:tab/>
        <w:t>- Ребята, Фафаля  доставил нам предмет. Как вы думаете, что это? (дети с помощью  «Да-нетки" отгадывают: книга)</w:t>
      </w:r>
    </w:p>
    <w:p w:rsidR="0024588A" w:rsidRDefault="0024588A" w:rsidP="00AC5E2D">
      <w:pPr>
        <w:spacing w:line="276" w:lineRule="auto"/>
        <w:ind w:firstLine="709"/>
        <w:jc w:val="both"/>
      </w:pPr>
      <w:r>
        <w:t>2.</w:t>
      </w:r>
      <w:r>
        <w:tab/>
        <w:t xml:space="preserve"> - Жила - была  книга и попала она в волшебный дом.</w:t>
      </w:r>
    </w:p>
    <w:p w:rsidR="0024588A" w:rsidRDefault="0024588A" w:rsidP="00AC5E2D">
      <w:pPr>
        <w:spacing w:line="276" w:lineRule="auto"/>
        <w:ind w:firstLine="709"/>
        <w:jc w:val="both"/>
      </w:pPr>
      <w:r>
        <w:t>3.</w:t>
      </w:r>
      <w:r>
        <w:tab/>
        <w:t>Работа с волшебным домом.</w:t>
      </w:r>
    </w:p>
    <w:tbl>
      <w:tblPr>
        <w:tblStyle w:val="a3"/>
        <w:tblW w:w="0" w:type="auto"/>
        <w:tblLook w:val="04A0"/>
      </w:tblPr>
      <w:tblGrid>
        <w:gridCol w:w="1101"/>
        <w:gridCol w:w="7654"/>
      </w:tblGrid>
      <w:tr w:rsidR="00DB7CFD" w:rsidTr="00DB7CFD">
        <w:tc>
          <w:tcPr>
            <w:tcW w:w="1101" w:type="dxa"/>
          </w:tcPr>
          <w:p w:rsidR="00DB7CFD" w:rsidRPr="00CB5B38" w:rsidRDefault="00DB7CFD" w:rsidP="00AC5E2D">
            <w:pPr>
              <w:spacing w:line="276" w:lineRule="auto"/>
              <w:ind w:firstLine="709"/>
              <w:jc w:val="both"/>
            </w:pPr>
            <w:r>
              <w:rPr>
                <w:lang w:val="en-US"/>
              </w:rPr>
              <w:t>I</w:t>
            </w:r>
            <w:r>
              <w:t xml:space="preserve">   этаж</w:t>
            </w:r>
          </w:p>
        </w:tc>
        <w:tc>
          <w:tcPr>
            <w:tcW w:w="7654" w:type="dxa"/>
          </w:tcPr>
          <w:p w:rsidR="00DB7CFD" w:rsidRDefault="00DB7CFD" w:rsidP="00AC5E2D">
            <w:pPr>
              <w:spacing w:line="276" w:lineRule="auto"/>
              <w:ind w:firstLine="709"/>
              <w:jc w:val="both"/>
            </w:pPr>
            <w:r>
              <w:t xml:space="preserve">-Что есть у книги? (Обложка, страницы, переплёт, буквы, рисунки, схемы и т. д.) </w:t>
            </w:r>
          </w:p>
          <w:p w:rsidR="00DB7CFD" w:rsidRDefault="00DB7CFD" w:rsidP="00AC5E2D">
            <w:pPr>
              <w:spacing w:line="276" w:lineRule="auto"/>
              <w:ind w:firstLine="709"/>
              <w:jc w:val="both"/>
            </w:pPr>
            <w:r>
              <w:t>-  Главное дело книги? (Давать знания).</w:t>
            </w:r>
          </w:p>
          <w:p w:rsidR="00DB7CFD" w:rsidRPr="00695876" w:rsidRDefault="00DB7CFD" w:rsidP="00AC5E2D">
            <w:pPr>
              <w:spacing w:line="276" w:lineRule="auto"/>
              <w:ind w:firstLine="709"/>
              <w:jc w:val="both"/>
            </w:pPr>
            <w:r>
              <w:t>Повтор воспитателем.</w:t>
            </w:r>
          </w:p>
        </w:tc>
      </w:tr>
      <w:tr w:rsidR="00DB7CFD" w:rsidTr="00DB7CFD">
        <w:tc>
          <w:tcPr>
            <w:tcW w:w="1101" w:type="dxa"/>
          </w:tcPr>
          <w:p w:rsidR="00DB7CFD" w:rsidRPr="0024588A" w:rsidRDefault="00DB7CFD" w:rsidP="00AC5E2D">
            <w:pPr>
              <w:spacing w:line="276" w:lineRule="auto"/>
              <w:ind w:firstLine="709"/>
              <w:jc w:val="both"/>
            </w:pPr>
            <w:r>
              <w:rPr>
                <w:lang w:val="en-US"/>
              </w:rPr>
              <w:t>II</w:t>
            </w:r>
            <w:r>
              <w:t xml:space="preserve">  этаж</w:t>
            </w:r>
          </w:p>
        </w:tc>
        <w:tc>
          <w:tcPr>
            <w:tcW w:w="7654" w:type="dxa"/>
          </w:tcPr>
          <w:p w:rsidR="00DB7CFD" w:rsidRDefault="00DB7CFD" w:rsidP="00AC5E2D">
            <w:pPr>
              <w:spacing w:line="276" w:lineRule="auto"/>
              <w:ind w:firstLine="709"/>
              <w:jc w:val="both"/>
            </w:pPr>
            <w:r>
              <w:t>- Поднялась книга на второй этаж, а там - много разных книг. Где может быть много книг? (В магазине, в библиотеке, дома, в киоске…)</w:t>
            </w:r>
          </w:p>
          <w:p w:rsidR="00DB7CFD" w:rsidRDefault="00DB7CFD" w:rsidP="00AC5E2D">
            <w:pPr>
              <w:spacing w:line="276" w:lineRule="auto"/>
              <w:ind w:firstLine="709"/>
              <w:jc w:val="both"/>
            </w:pPr>
            <w:r>
              <w:t xml:space="preserve">- Наша книга встретилась с разными книгами. ( По размеру, по цвету, по содержанию). </w:t>
            </w:r>
          </w:p>
          <w:p w:rsidR="00DB7CFD" w:rsidRDefault="00DB7CFD" w:rsidP="00AC5E2D">
            <w:pPr>
              <w:spacing w:line="276" w:lineRule="auto"/>
              <w:ind w:firstLine="709"/>
              <w:jc w:val="both"/>
            </w:pPr>
            <w:r>
              <w:t>Физкультурная пауза:  изобрази свою книгу (большая, тонкая, старая…у каждого ребёнка своя книга).</w:t>
            </w:r>
          </w:p>
          <w:p w:rsidR="00DB7CFD" w:rsidRDefault="00DB7CFD" w:rsidP="00AC5E2D">
            <w:pPr>
              <w:spacing w:line="276" w:lineRule="auto"/>
              <w:ind w:firstLine="709"/>
              <w:jc w:val="both"/>
            </w:pPr>
            <w:r>
              <w:t>Повтор  воспитателем рассказа по первому, второму этажам. Повтор ребёнком.</w:t>
            </w:r>
          </w:p>
        </w:tc>
      </w:tr>
      <w:tr w:rsidR="00DB7CFD" w:rsidTr="00DB7CFD">
        <w:tc>
          <w:tcPr>
            <w:tcW w:w="1101" w:type="dxa"/>
          </w:tcPr>
          <w:p w:rsidR="00DB7CFD" w:rsidRPr="00CB5B38" w:rsidRDefault="00DB7CFD" w:rsidP="00AC5E2D">
            <w:pPr>
              <w:spacing w:line="276" w:lineRule="auto"/>
              <w:ind w:firstLine="709"/>
              <w:jc w:val="both"/>
              <w:rPr>
                <w:lang w:val="en-US"/>
              </w:rPr>
            </w:pPr>
            <w:r>
              <w:rPr>
                <w:lang w:val="en-US"/>
              </w:rPr>
              <w:t>III</w:t>
            </w:r>
            <w:r>
              <w:t xml:space="preserve">  этаж</w:t>
            </w:r>
          </w:p>
        </w:tc>
        <w:tc>
          <w:tcPr>
            <w:tcW w:w="7654" w:type="dxa"/>
          </w:tcPr>
          <w:p w:rsidR="00DB7CFD" w:rsidRDefault="00DB7CFD" w:rsidP="00AC5E2D">
            <w:pPr>
              <w:spacing w:line="276" w:lineRule="auto"/>
              <w:ind w:firstLine="709"/>
              <w:jc w:val="both"/>
            </w:pPr>
            <w:r>
              <w:t xml:space="preserve">- </w:t>
            </w:r>
            <w:r w:rsidRPr="00DB7CFD">
              <w:t>Поднялась книга на 3 э</w:t>
            </w:r>
            <w:r>
              <w:t>таж и уснула. И снится ей сон: о</w:t>
            </w:r>
            <w:r w:rsidRPr="00DB7CFD">
              <w:t>сталась она одна во всём мире. Будет ли она выполнять своё главное дело? (нет)</w:t>
            </w:r>
          </w:p>
          <w:p w:rsidR="00DB7CFD" w:rsidRDefault="00DB7CFD" w:rsidP="00AC5E2D">
            <w:pPr>
              <w:spacing w:line="276" w:lineRule="auto"/>
              <w:ind w:firstLine="709"/>
              <w:jc w:val="both"/>
            </w:pPr>
            <w:r>
              <w:t xml:space="preserve">- </w:t>
            </w:r>
            <w:r w:rsidRPr="00DB7CFD">
              <w:t xml:space="preserve"> Почему? (некому будет давать знания, будет лежать под стеклом в музее).</w:t>
            </w:r>
          </w:p>
        </w:tc>
      </w:tr>
      <w:tr w:rsidR="00DB7CFD" w:rsidTr="00DB7CFD">
        <w:tc>
          <w:tcPr>
            <w:tcW w:w="1101" w:type="dxa"/>
          </w:tcPr>
          <w:p w:rsidR="00DB7CFD" w:rsidRPr="00CB5B38" w:rsidRDefault="00DB7CFD" w:rsidP="00AC5E2D">
            <w:pPr>
              <w:spacing w:line="276" w:lineRule="auto"/>
              <w:ind w:firstLine="709"/>
              <w:jc w:val="both"/>
              <w:rPr>
                <w:lang w:val="en-US"/>
              </w:rPr>
            </w:pPr>
            <w:r>
              <w:rPr>
                <w:lang w:val="en-US"/>
              </w:rPr>
              <w:t>IV</w:t>
            </w:r>
            <w:r>
              <w:t xml:space="preserve">  этаж</w:t>
            </w:r>
          </w:p>
        </w:tc>
        <w:tc>
          <w:tcPr>
            <w:tcW w:w="7654" w:type="dxa"/>
          </w:tcPr>
          <w:p w:rsidR="00DB7CFD" w:rsidRDefault="00DB7CFD" w:rsidP="00AC5E2D">
            <w:pPr>
              <w:spacing w:line="276" w:lineRule="auto"/>
              <w:ind w:firstLine="709"/>
              <w:jc w:val="both"/>
            </w:pPr>
            <w:r>
              <w:t>- Проснулась книга на 4 этаже. Посмотрела в зеркало и ахнула: «Я испортилась» (как ахнула? - дети изображают).</w:t>
            </w:r>
          </w:p>
        </w:tc>
      </w:tr>
      <w:tr w:rsidR="00DB7CFD" w:rsidTr="00DB7CFD">
        <w:tc>
          <w:tcPr>
            <w:tcW w:w="1101" w:type="dxa"/>
          </w:tcPr>
          <w:p w:rsidR="00DB7CFD" w:rsidRPr="00CB5B38" w:rsidRDefault="00DB7CFD" w:rsidP="00AC5E2D">
            <w:pPr>
              <w:spacing w:line="276" w:lineRule="auto"/>
              <w:ind w:firstLine="709"/>
              <w:jc w:val="both"/>
              <w:rPr>
                <w:lang w:val="en-US"/>
              </w:rPr>
            </w:pPr>
            <w:r>
              <w:rPr>
                <w:lang w:val="en-US"/>
              </w:rPr>
              <w:t>V</w:t>
            </w:r>
            <w:r>
              <w:t xml:space="preserve">   этаж</w:t>
            </w:r>
          </w:p>
        </w:tc>
        <w:tc>
          <w:tcPr>
            <w:tcW w:w="7654" w:type="dxa"/>
          </w:tcPr>
          <w:p w:rsidR="00DB7CFD" w:rsidRDefault="00DB7CFD" w:rsidP="00AC5E2D">
            <w:pPr>
              <w:spacing w:line="276" w:lineRule="auto"/>
              <w:ind w:firstLine="709"/>
              <w:jc w:val="both"/>
            </w:pPr>
            <w:r>
              <w:t>- Какая книга будет считаться испорченной? (грязная, рваная…)</w:t>
            </w:r>
          </w:p>
          <w:p w:rsidR="00DB7CFD" w:rsidRDefault="00DB7CFD" w:rsidP="00AC5E2D">
            <w:pPr>
              <w:spacing w:line="276" w:lineRule="auto"/>
              <w:ind w:firstLine="709"/>
              <w:jc w:val="both"/>
            </w:pPr>
            <w:r>
              <w:t>- Кто может помочь рваной книге? (дети)</w:t>
            </w:r>
          </w:p>
          <w:p w:rsidR="00DB7CFD" w:rsidRDefault="00DB7CFD" w:rsidP="00AC5E2D">
            <w:pPr>
              <w:spacing w:line="276" w:lineRule="auto"/>
              <w:ind w:firstLine="709"/>
              <w:jc w:val="both"/>
            </w:pPr>
            <w:r>
              <w:t>- Как можно помочь? (подклеить, стереть пятна….)</w:t>
            </w:r>
          </w:p>
          <w:p w:rsidR="00DB7CFD" w:rsidRDefault="00DB7CFD" w:rsidP="00AC5E2D">
            <w:pPr>
              <w:spacing w:line="276" w:lineRule="auto"/>
              <w:ind w:firstLine="709"/>
              <w:jc w:val="both"/>
            </w:pPr>
            <w:r>
              <w:t>- Рассказ ребёнка по трём этажам.</w:t>
            </w:r>
          </w:p>
        </w:tc>
      </w:tr>
      <w:tr w:rsidR="00DB7CFD" w:rsidTr="00DB7CFD">
        <w:tc>
          <w:tcPr>
            <w:tcW w:w="1101" w:type="dxa"/>
          </w:tcPr>
          <w:p w:rsidR="00DB7CFD" w:rsidRPr="00CB5B38" w:rsidRDefault="00DB7CFD" w:rsidP="00AC5E2D">
            <w:pPr>
              <w:spacing w:line="276" w:lineRule="auto"/>
              <w:ind w:firstLine="709"/>
              <w:jc w:val="both"/>
            </w:pPr>
            <w:r>
              <w:rPr>
                <w:lang w:val="en-US"/>
              </w:rPr>
              <w:t>VI</w:t>
            </w:r>
            <w:r>
              <w:t xml:space="preserve">  этаж</w:t>
            </w:r>
          </w:p>
        </w:tc>
        <w:tc>
          <w:tcPr>
            <w:tcW w:w="7654" w:type="dxa"/>
          </w:tcPr>
          <w:p w:rsidR="00DB7CFD" w:rsidRPr="00695876" w:rsidRDefault="00DB7CFD" w:rsidP="00AC5E2D">
            <w:pPr>
              <w:spacing w:line="276" w:lineRule="auto"/>
              <w:ind w:firstLine="709"/>
              <w:jc w:val="both"/>
            </w:pPr>
            <w:r w:rsidRPr="00DB7CFD">
              <w:t>Ручной труд. Детям предложено отремонтировать книги в группе.</w:t>
            </w:r>
          </w:p>
        </w:tc>
      </w:tr>
    </w:tbl>
    <w:p w:rsidR="00410ADB" w:rsidRDefault="00410ADB" w:rsidP="00AC5E2D">
      <w:pPr>
        <w:spacing w:line="276" w:lineRule="auto"/>
        <w:ind w:firstLine="709"/>
        <w:jc w:val="both"/>
      </w:pPr>
    </w:p>
    <w:p w:rsidR="00695876" w:rsidRDefault="00410ADB" w:rsidP="00AC5E2D">
      <w:pPr>
        <w:spacing w:line="276" w:lineRule="auto"/>
        <w:ind w:firstLine="709"/>
        <w:jc w:val="both"/>
      </w:pPr>
      <w:r>
        <w:t>Эвроритм  помогае</w:t>
      </w:r>
      <w:r w:rsidRPr="00410ADB">
        <w:t>т детям с речевыми нарушениями при усвоении норм построения связного развёрн</w:t>
      </w:r>
      <w:r w:rsidR="007514E9">
        <w:t>утого высказывания;</w:t>
      </w:r>
      <w:r w:rsidRPr="00410ADB">
        <w:t xml:space="preserve"> при формировании навыков планирования развёрнутого рассказывания, в обучении лексико-грамматическому оформлению высказываний. </w:t>
      </w:r>
    </w:p>
    <w:p w:rsidR="00AC5E2D" w:rsidRDefault="00AC5E2D" w:rsidP="00AC5E2D">
      <w:pPr>
        <w:spacing w:line="276" w:lineRule="auto"/>
        <w:ind w:firstLine="709"/>
        <w:jc w:val="both"/>
      </w:pPr>
    </w:p>
    <w:p w:rsidR="00AC5E2D" w:rsidRDefault="00AC5E2D" w:rsidP="00AC5E2D">
      <w:pPr>
        <w:spacing w:line="276" w:lineRule="auto"/>
        <w:jc w:val="center"/>
      </w:pPr>
      <w:r>
        <w:lastRenderedPageBreak/>
        <w:t>Список использованных источников:</w:t>
      </w:r>
    </w:p>
    <w:p w:rsidR="00AC5E2D" w:rsidRDefault="00AC5E2D" w:rsidP="00AC5E2D">
      <w:pPr>
        <w:spacing w:line="276" w:lineRule="auto"/>
        <w:jc w:val="both"/>
      </w:pPr>
      <w:r>
        <w:t>1. </w:t>
      </w:r>
      <w:r w:rsidRPr="00AC5E2D">
        <w:t>http://www.maam.ru/detskijsad/sostavlenie-skazok-s-pomoschyu-yevroritma.html</w:t>
      </w:r>
    </w:p>
    <w:sectPr w:rsidR="00AC5E2D" w:rsidSect="00E176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551F"/>
    <w:multiLevelType w:val="hybridMultilevel"/>
    <w:tmpl w:val="A3A808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A10FD6"/>
    <w:multiLevelType w:val="hybridMultilevel"/>
    <w:tmpl w:val="9654B240"/>
    <w:lvl w:ilvl="0" w:tplc="378C6E7A">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
    <w:nsid w:val="43606D1D"/>
    <w:multiLevelType w:val="hybridMultilevel"/>
    <w:tmpl w:val="D4D0CB24"/>
    <w:lvl w:ilvl="0" w:tplc="04190001">
      <w:start w:val="1"/>
      <w:numFmt w:val="bullet"/>
      <w:lvlText w:val=""/>
      <w:lvlJc w:val="left"/>
      <w:pPr>
        <w:tabs>
          <w:tab w:val="num" w:pos="870"/>
        </w:tabs>
        <w:ind w:left="870" w:hanging="360"/>
      </w:pPr>
      <w:rPr>
        <w:rFonts w:ascii="Symbol" w:hAnsi="Symbol" w:hint="default"/>
      </w:rPr>
    </w:lvl>
    <w:lvl w:ilvl="1" w:tplc="D7FEB42E">
      <w:start w:val="2"/>
      <w:numFmt w:val="bullet"/>
      <w:lvlText w:val="-"/>
      <w:lvlJc w:val="left"/>
      <w:pPr>
        <w:tabs>
          <w:tab w:val="num" w:pos="1590"/>
        </w:tabs>
        <w:ind w:left="1590" w:hanging="360"/>
      </w:pPr>
      <w:rPr>
        <w:rFonts w:ascii="Times New Roman" w:eastAsia="Times New Roman" w:hAnsi="Times New Roman" w:cs="Times New Roman" w:hint="default"/>
      </w:rPr>
    </w:lvl>
    <w:lvl w:ilvl="2" w:tplc="04190001">
      <w:start w:val="1"/>
      <w:numFmt w:val="bullet"/>
      <w:lvlText w:val=""/>
      <w:lvlJc w:val="left"/>
      <w:pPr>
        <w:tabs>
          <w:tab w:val="num" w:pos="2310"/>
        </w:tabs>
        <w:ind w:left="2310" w:hanging="360"/>
      </w:pPr>
      <w:rPr>
        <w:rFonts w:ascii="Symbol" w:hAnsi="Symbol"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5B38"/>
    <w:rsid w:val="0024283B"/>
    <w:rsid w:val="0024588A"/>
    <w:rsid w:val="00410ADB"/>
    <w:rsid w:val="00695876"/>
    <w:rsid w:val="007514E9"/>
    <w:rsid w:val="00AC5E2D"/>
    <w:rsid w:val="00C1381F"/>
    <w:rsid w:val="00CB5B38"/>
    <w:rsid w:val="00DB7CFD"/>
    <w:rsid w:val="00E176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B38"/>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5B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B38"/>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844</Words>
  <Characters>4812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Рыжик</dc:creator>
  <cp:lastModifiedBy>user</cp:lastModifiedBy>
  <cp:revision>3</cp:revision>
  <dcterms:created xsi:type="dcterms:W3CDTF">2017-10-24T21:16:00Z</dcterms:created>
  <dcterms:modified xsi:type="dcterms:W3CDTF">2017-11-02T05:29:00Z</dcterms:modified>
</cp:coreProperties>
</file>