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9E" w:rsidRDefault="00E34F93" w:rsidP="00735F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E34F93" w:rsidRDefault="00E34F93" w:rsidP="00735F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с.</w:t>
      </w:r>
      <w:r w:rsidR="00AB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Царевщина» Балтайский район Саратовская область</w:t>
      </w:r>
    </w:p>
    <w:p w:rsidR="00E34F93" w:rsidRDefault="00E34F93" w:rsidP="00735F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Брякунова Елена Валерьевна</w:t>
      </w:r>
    </w:p>
    <w:p w:rsidR="00203C92" w:rsidRDefault="00735F57" w:rsidP="00735F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F57">
        <w:rPr>
          <w:rFonts w:ascii="Times New Roman" w:hAnsi="Times New Roman" w:cs="Times New Roman"/>
          <w:sz w:val="28"/>
          <w:szCs w:val="28"/>
        </w:rPr>
        <w:t>Разговаривайте с детьми!</w:t>
      </w:r>
    </w:p>
    <w:p w:rsidR="00735F57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F57">
        <w:rPr>
          <w:rFonts w:ascii="Times New Roman" w:hAnsi="Times New Roman" w:cs="Times New Roman"/>
          <w:sz w:val="28"/>
          <w:szCs w:val="28"/>
        </w:rPr>
        <w:t>Речь – одна из важнейших психических функций человека, средство самореализации и вхождения в социум. Речь лежит в основе овладения грамотой и всеми другими дисциплинами, является основным средством общения людей между собой. Поэтому так важно сформировать у ребенка основы диалогической речи.</w:t>
      </w:r>
    </w:p>
    <w:p w:rsidR="00735F57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5F57">
        <w:rPr>
          <w:rFonts w:ascii="Times New Roman" w:hAnsi="Times New Roman" w:cs="Times New Roman"/>
          <w:sz w:val="28"/>
          <w:szCs w:val="28"/>
        </w:rPr>
        <w:t>Сегодня ввиду занятости родителей, дети все чаще остаются наедине с телевизором, компьютером, планшетом и другими гаджетами. А ведь ребенок в это время только слышит речь, не стараясь ее воспроизвести.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57">
        <w:rPr>
          <w:rFonts w:ascii="Times New Roman" w:hAnsi="Times New Roman" w:cs="Times New Roman"/>
          <w:sz w:val="28"/>
          <w:szCs w:val="28"/>
        </w:rPr>
        <w:t>В итоге мы получаем личность с большим объемом услышанных слов, но не владеющих искусством диалога.</w:t>
      </w:r>
    </w:p>
    <w:p w:rsidR="00735F57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F57">
        <w:rPr>
          <w:rFonts w:ascii="Times New Roman" w:hAnsi="Times New Roman" w:cs="Times New Roman"/>
          <w:sz w:val="28"/>
          <w:szCs w:val="28"/>
        </w:rPr>
        <w:t>Родители, задумайтесь!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57">
        <w:rPr>
          <w:rFonts w:ascii="Times New Roman" w:hAnsi="Times New Roman" w:cs="Times New Roman"/>
          <w:sz w:val="28"/>
          <w:szCs w:val="28"/>
        </w:rPr>
        <w:t>Говорите с детьми, читайте, пересказывайте. Диалог осваивают, как и другой вид деятельности, в процессе взаимодействия с более опытным</w:t>
      </w:r>
      <w:r w:rsidR="005A67EA">
        <w:rPr>
          <w:rFonts w:ascii="Times New Roman" w:hAnsi="Times New Roman" w:cs="Times New Roman"/>
          <w:sz w:val="28"/>
          <w:szCs w:val="28"/>
        </w:rPr>
        <w:t xml:space="preserve"> партнером. Ребенок не рождается со сложившейся речью. Она формируется под влиянием речи взрослого. Поэтому в раннем возрасте ответственность за развитие речи ложится на родителей, который должен вовлекать ребенка в диалог. Не надо стараться искусственно находить тему для диалога, просто возьмите себе за правило проговаривать все, что вы делаете.</w:t>
      </w:r>
    </w:p>
    <w:p w:rsidR="005A67EA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67EA">
        <w:rPr>
          <w:rFonts w:ascii="Times New Roman" w:hAnsi="Times New Roman" w:cs="Times New Roman"/>
          <w:sz w:val="28"/>
          <w:szCs w:val="28"/>
        </w:rPr>
        <w:t>Например, вы гладите белье и говорите: «Я сейчас поглажу твою майку. Она будет гладкая и красивая</w:t>
      </w:r>
      <w:proofErr w:type="gramStart"/>
      <w:r w:rsidR="005A67E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A67EA">
        <w:rPr>
          <w:rFonts w:ascii="Times New Roman" w:hAnsi="Times New Roman" w:cs="Times New Roman"/>
          <w:sz w:val="28"/>
          <w:szCs w:val="28"/>
        </w:rPr>
        <w:t>По окончании процесса спросите ребенка: «Какая твоя майка теперь?» Пусть он вам ответит.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7EA">
        <w:rPr>
          <w:rFonts w:ascii="Times New Roman" w:hAnsi="Times New Roman" w:cs="Times New Roman"/>
          <w:sz w:val="28"/>
          <w:szCs w:val="28"/>
        </w:rPr>
        <w:t xml:space="preserve">Привлеките внимание ребенка тем, что майка стала теплой, потому что гладили ее горячим утюгом. Дайте ребенку подержать руку на теплой майке. И увидите, он обязательно </w:t>
      </w:r>
      <w:r w:rsidR="005A67EA">
        <w:rPr>
          <w:rFonts w:ascii="Times New Roman" w:hAnsi="Times New Roman" w:cs="Times New Roman"/>
          <w:sz w:val="28"/>
          <w:szCs w:val="28"/>
        </w:rPr>
        <w:lastRenderedPageBreak/>
        <w:t xml:space="preserve">повторит за вами слова </w:t>
      </w:r>
      <w:r w:rsidR="005A67EA" w:rsidRPr="006E1A00">
        <w:rPr>
          <w:rFonts w:ascii="Times New Roman" w:hAnsi="Times New Roman" w:cs="Times New Roman"/>
          <w:i/>
          <w:sz w:val="28"/>
          <w:szCs w:val="28"/>
        </w:rPr>
        <w:t>горячий</w:t>
      </w:r>
      <w:r w:rsidR="005A67EA">
        <w:rPr>
          <w:rFonts w:ascii="Times New Roman" w:hAnsi="Times New Roman" w:cs="Times New Roman"/>
          <w:sz w:val="28"/>
          <w:szCs w:val="28"/>
        </w:rPr>
        <w:t xml:space="preserve"> и </w:t>
      </w:r>
      <w:r w:rsidR="005A67EA" w:rsidRPr="006E1A00">
        <w:rPr>
          <w:rFonts w:ascii="Times New Roman" w:hAnsi="Times New Roman" w:cs="Times New Roman"/>
          <w:i/>
          <w:sz w:val="28"/>
          <w:szCs w:val="28"/>
        </w:rPr>
        <w:t>тепл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5A6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7EA">
        <w:rPr>
          <w:rFonts w:ascii="Times New Roman" w:hAnsi="Times New Roman" w:cs="Times New Roman"/>
          <w:sz w:val="28"/>
          <w:szCs w:val="28"/>
        </w:rPr>
        <w:t xml:space="preserve">Попросите ребенка подать вам следующую вещь и разложить ее на гладильной доске. </w:t>
      </w:r>
      <w:r>
        <w:rPr>
          <w:rFonts w:ascii="Times New Roman" w:hAnsi="Times New Roman" w:cs="Times New Roman"/>
          <w:sz w:val="28"/>
          <w:szCs w:val="28"/>
        </w:rPr>
        <w:t>Спросите ребенка</w:t>
      </w:r>
      <w:r w:rsidR="00175BCF">
        <w:rPr>
          <w:rFonts w:ascii="Times New Roman" w:hAnsi="Times New Roman" w:cs="Times New Roman"/>
          <w:sz w:val="28"/>
          <w:szCs w:val="28"/>
        </w:rPr>
        <w:t>: «Что мы сейчас будем гладить?». Здесь хочется предостеречь родителей от распространенной ошибки. Не задавайте вопросов, на которые ребенок может ответить односложно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BCF">
        <w:rPr>
          <w:rFonts w:ascii="Times New Roman" w:hAnsi="Times New Roman" w:cs="Times New Roman"/>
          <w:sz w:val="28"/>
          <w:szCs w:val="28"/>
        </w:rPr>
        <w:t>(да или нет).</w:t>
      </w:r>
      <w:r>
        <w:rPr>
          <w:rFonts w:ascii="Times New Roman" w:hAnsi="Times New Roman" w:cs="Times New Roman"/>
          <w:sz w:val="28"/>
          <w:szCs w:val="28"/>
        </w:rPr>
        <w:t xml:space="preserve"> Пример таких вопросов: «Мы майку с тобой будем гладить? Мама платочек хочет погладить? Чтобы он стал красивым?» </w:t>
      </w:r>
      <w:r w:rsidR="00175BCF">
        <w:rPr>
          <w:rFonts w:ascii="Times New Roman" w:hAnsi="Times New Roman" w:cs="Times New Roman"/>
          <w:sz w:val="28"/>
          <w:szCs w:val="28"/>
        </w:rPr>
        <w:t>Ребенок может просто покачать головой в знак согласия или отрицания. А наша задача, помочь ребенку поддерживать самую простую беседу. Поэтому формулируйте свои вопросы, начиная их словами зачем, какой, что это, что мы будем делать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5BCF">
        <w:rPr>
          <w:rFonts w:ascii="Times New Roman" w:hAnsi="Times New Roman" w:cs="Times New Roman"/>
          <w:sz w:val="28"/>
          <w:szCs w:val="28"/>
        </w:rPr>
        <w:t>д.</w:t>
      </w:r>
    </w:p>
    <w:p w:rsidR="00175BCF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CF">
        <w:rPr>
          <w:rFonts w:ascii="Times New Roman" w:hAnsi="Times New Roman" w:cs="Times New Roman"/>
          <w:sz w:val="28"/>
          <w:szCs w:val="28"/>
        </w:rPr>
        <w:t>Подобным образом можно «обговорить» любую ситуацию: приготовление обеда, уборка в доме, чтение книг, просмотр мультфильмов, прогулка на улице…</w:t>
      </w:r>
    </w:p>
    <w:p w:rsidR="00175BCF" w:rsidRPr="00735F57" w:rsidRDefault="006E1A00" w:rsidP="006E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BCF">
        <w:rPr>
          <w:rFonts w:ascii="Times New Roman" w:hAnsi="Times New Roman" w:cs="Times New Roman"/>
          <w:sz w:val="28"/>
          <w:szCs w:val="28"/>
        </w:rPr>
        <w:t>Всегда помните о том, что приобщать детей к традициям общения должны взрослые (родители, воспитатель). Затем, когда ребенок придет в детский сад, малыш свой опыт речевого общения перенесет во взаимоотношения со сверстниками. Тогда</w:t>
      </w:r>
      <w:r>
        <w:rPr>
          <w:rFonts w:ascii="Times New Roman" w:hAnsi="Times New Roman" w:cs="Times New Roman"/>
          <w:sz w:val="28"/>
          <w:szCs w:val="28"/>
        </w:rPr>
        <w:t xml:space="preserve"> малыш будет активнее участвовать в разнообразных коллективных играх- инсценировках, играх – драматизациях. Чем более сформировано будет у ребенка умение использовать диалогическую речь, тем легче ему адаптироваться в детском саду, тем содержательнее будут его отношения со сверстниками и взрослыми.</w:t>
      </w:r>
    </w:p>
    <w:sectPr w:rsidR="00175BCF" w:rsidRPr="00735F57" w:rsidSect="0020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F57"/>
    <w:rsid w:val="000B37C1"/>
    <w:rsid w:val="00175BCF"/>
    <w:rsid w:val="00203C92"/>
    <w:rsid w:val="002B7883"/>
    <w:rsid w:val="005A67EA"/>
    <w:rsid w:val="006E1A00"/>
    <w:rsid w:val="00735F57"/>
    <w:rsid w:val="008003A1"/>
    <w:rsid w:val="00AB7A9E"/>
    <w:rsid w:val="00E3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2017-10-21T15:29:00Z</dcterms:created>
  <dcterms:modified xsi:type="dcterms:W3CDTF">2017-10-30T07:38:00Z</dcterms:modified>
</cp:coreProperties>
</file>