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A0597F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           Доклад из опыта работы МДОУ </w:t>
      </w: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A0597F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          «Детский сад № 14 «Журавлик»</w:t>
      </w:r>
    </w:p>
    <w:p w:rsidR="00A0597F" w:rsidRPr="00A0597F" w:rsidRDefault="00A0597F" w:rsidP="00A059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A0597F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«Речевое развитие детей дошкольного возраста в соответствии с ФГОС </w:t>
      </w:r>
      <w:proofErr w:type="gramStart"/>
      <w:r w:rsidRPr="00A0597F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ДО</w:t>
      </w:r>
      <w:proofErr w:type="gramEnd"/>
      <w:r w:rsidRPr="00A0597F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»</w:t>
      </w: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  <w:r w:rsidRPr="00A0597F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>Воспитат</w:t>
      </w:r>
      <w:r w:rsidR="00A55300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>ель :</w:t>
      </w:r>
      <w:proofErr w:type="spellStart"/>
      <w:r w:rsidR="00A55300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>Малюченко</w:t>
      </w:r>
      <w:proofErr w:type="spellEnd"/>
      <w:r w:rsidR="00A55300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 xml:space="preserve"> Елена Владимировна</w:t>
      </w: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A0597F" w:rsidRPr="00A0597F" w:rsidRDefault="00A0597F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</w:p>
    <w:p w:rsidR="00342D7F" w:rsidRPr="00A0597F" w:rsidRDefault="009459E0" w:rsidP="00342D7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</w:pPr>
      <w:r w:rsidRPr="00A0597F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lastRenderedPageBreak/>
        <w:t>Речевое р</w:t>
      </w:r>
      <w:r w:rsidR="00342D7F" w:rsidRPr="00A0597F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 xml:space="preserve">азвитие детей дошкольного возраста в соответствии с ФГОС </w:t>
      </w:r>
      <w:proofErr w:type="gramStart"/>
      <w:r w:rsidR="00342D7F" w:rsidRPr="00A0597F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>ДО</w:t>
      </w:r>
      <w:proofErr w:type="gramEnd"/>
      <w:r w:rsidR="00342D7F" w:rsidRPr="00A0597F">
        <w:rPr>
          <w:rFonts w:ascii="Trebuchet MS" w:eastAsia="Times New Roman" w:hAnsi="Trebuchet MS" w:cs="Times New Roman"/>
          <w:i/>
          <w:iCs/>
          <w:kern w:val="36"/>
          <w:sz w:val="36"/>
          <w:szCs w:val="36"/>
          <w:lang w:eastAsia="ru-RU"/>
        </w:rPr>
        <w:t>.</w:t>
      </w:r>
    </w:p>
    <w:p w:rsidR="00E06D38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Говорить умеют почти все, но говорить правильно, лишь единицы из нас.</w:t>
      </w:r>
    </w:p>
    <w:p w:rsidR="002E653F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Речь как ведущее средство общения сопровождает все виды деятельности ребенка. От качества речи, умения пользоваться</w:t>
      </w:r>
      <w:r w:rsidR="00D44C80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ею в игре, во время совместной деятельности  педагога и ребенка,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C80" w:rsidRPr="00A0597F">
        <w:rPr>
          <w:rFonts w:ascii="Times New Roman" w:hAnsi="Times New Roman" w:cs="Times New Roman"/>
          <w:sz w:val="28"/>
          <w:lang w:eastAsia="ru-RU"/>
        </w:rPr>
        <w:t xml:space="preserve"> в наблюдении на прогулке, при обсуждении произведения  и т.д. зависит успешность деятельности ребенка, его принятие сверстниками, авторитет и статусное положение в детском сообществе. 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>(Слайд №2)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44C80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>Согласно Федеральным государственным образовательным стандартам содержание образовательной области «Речевое развитие» направлено на достижение целей формирования устной речи и навыков речевого общения с окружающими на основе владения литературным языком своего народа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правильной речи детей является одной из основных задач дошкольного образования.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№3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430110" w:rsidRPr="00A0597F" w:rsidRDefault="00430110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 «От рождения до</w:t>
      </w:r>
      <w:r w:rsidR="00A44E59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>школы»</w:t>
      </w:r>
      <w:r w:rsidR="00205A45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редакцией Н.Е.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C13">
        <w:rPr>
          <w:rFonts w:ascii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0597F">
        <w:rPr>
          <w:rFonts w:ascii="Times New Roman" w:hAnsi="Times New Roman" w:cs="Times New Roman"/>
          <w:sz w:val="28"/>
          <w:szCs w:val="28"/>
          <w:lang w:eastAsia="ru-RU"/>
        </w:rPr>
        <w:t>,  предусматривает следующие  цели и задачи:</w:t>
      </w:r>
    </w:p>
    <w:p w:rsidR="00A44E59" w:rsidRPr="00A0597F" w:rsidRDefault="00430110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*Развитие свободного общения </w:t>
      </w:r>
      <w:r w:rsidR="00A44E59" w:rsidRPr="00A0597F">
        <w:rPr>
          <w:rFonts w:ascii="Times New Roman" w:hAnsi="Times New Roman" w:cs="Times New Roman"/>
          <w:sz w:val="28"/>
          <w:szCs w:val="28"/>
          <w:lang w:eastAsia="ru-RU"/>
        </w:rPr>
        <w:t>с взрослыми и детьми;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*Развитие всех компонентов устной речи детей;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*Практическое овладение воспитанниками норм речи;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*Воспитание  интереса и любви к  чтению.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№4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Работа по развитию речи в детском саду ведётся по направлениям: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*Формирование словаря.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*Звуковая культура речи.</w:t>
      </w:r>
    </w:p>
    <w:p w:rsidR="00A44E59" w:rsidRPr="00A0597F" w:rsidRDefault="00A44E59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*Грамматический строй речи.</w:t>
      </w:r>
    </w:p>
    <w:p w:rsidR="006971FA" w:rsidRPr="00A0597F" w:rsidRDefault="006971FA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*Связанная речь.</w:t>
      </w:r>
    </w:p>
    <w:p w:rsidR="00A44E59" w:rsidRPr="00A0597F" w:rsidRDefault="006971FA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*Подготовка к обучению грамоте.</w:t>
      </w:r>
      <w:r w:rsidR="00A44E59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№5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    </w:t>
      </w:r>
    </w:p>
    <w:p w:rsidR="002E653F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этих задач невозможно без создания современной предметно–развивающей среды. Именно поэтому мы организовали речевые уголки, которые  расширили  речевую среду в группах, создали у детей эмоциональную отзывчивость и желание участвовать в речевом общении </w:t>
      </w:r>
      <w:proofErr w:type="gramStart"/>
      <w:r w:rsidRPr="00A0597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самостоятельно, в процессе игры, легко и непринуждённо развивать и совершенствовать свои речевые навыки.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№6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342D7F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Нами накоплен и систематизирован разнообразный практический материал для организации речевых игр: пособия для проведения артикуляционных упражнений, материалы для рассказывания, разнообразные дидактические, настольно-печатные игры, игры для развития мелкой моторики рук. Для развития речевого дыхания и мелкой моторики пальцев рук в наших уголках  имеются различные 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игры и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>тренажёры: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  <w:t>- мыльные пузыри;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  <w:t>- воздушные шары;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  <w:t>- султанчики</w:t>
      </w:r>
      <w:proofErr w:type="gramStart"/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42D7F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- свечи;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  <w:t>- массажные мячики;</w:t>
      </w:r>
    </w:p>
    <w:p w:rsidR="00342D7F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- дидактическое пособие «Многофункциональный куб»;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№7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825268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Осно</w:t>
      </w:r>
      <w:r w:rsidR="009459E0" w:rsidRPr="00A0597F">
        <w:rPr>
          <w:rFonts w:ascii="Times New Roman" w:hAnsi="Times New Roman" w:cs="Times New Roman"/>
          <w:sz w:val="28"/>
          <w:szCs w:val="28"/>
        </w:rPr>
        <w:t xml:space="preserve">вной формой </w:t>
      </w:r>
      <w:r w:rsidRPr="00A0597F">
        <w:rPr>
          <w:rFonts w:ascii="Times New Roman" w:hAnsi="Times New Roman" w:cs="Times New Roman"/>
          <w:sz w:val="28"/>
          <w:szCs w:val="28"/>
        </w:rPr>
        <w:t xml:space="preserve"> работы с детьми по речевому развитию является организованная образовательная деятельность.</w:t>
      </w:r>
    </w:p>
    <w:p w:rsidR="000B2430" w:rsidRPr="00A0597F" w:rsidRDefault="00342D7F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Начиная со второй группы раннего возраста</w:t>
      </w:r>
      <w:r w:rsidR="00FE5314" w:rsidRPr="00A0597F">
        <w:rPr>
          <w:rFonts w:ascii="Times New Roman" w:hAnsi="Times New Roman" w:cs="Times New Roman"/>
          <w:sz w:val="28"/>
          <w:szCs w:val="28"/>
        </w:rPr>
        <w:t xml:space="preserve">, </w:t>
      </w:r>
      <w:r w:rsidRPr="00A0597F">
        <w:rPr>
          <w:rFonts w:ascii="Times New Roman" w:hAnsi="Times New Roman" w:cs="Times New Roman"/>
          <w:sz w:val="28"/>
          <w:szCs w:val="28"/>
        </w:rPr>
        <w:t xml:space="preserve"> воспитатели активно ведут работу по развитию речи.</w:t>
      </w:r>
      <w:r w:rsidR="009459E0" w:rsidRPr="00A0597F">
        <w:rPr>
          <w:rFonts w:ascii="Times New Roman" w:hAnsi="Times New Roman" w:cs="Times New Roman"/>
          <w:sz w:val="28"/>
          <w:szCs w:val="28"/>
        </w:rPr>
        <w:t xml:space="preserve"> Во время занятий</w:t>
      </w:r>
      <w:r w:rsidR="006971FA" w:rsidRPr="00A0597F">
        <w:rPr>
          <w:rFonts w:ascii="Times New Roman" w:hAnsi="Times New Roman" w:cs="Times New Roman"/>
          <w:sz w:val="28"/>
          <w:szCs w:val="28"/>
        </w:rPr>
        <w:t xml:space="preserve">, </w:t>
      </w:r>
      <w:r w:rsidR="009459E0" w:rsidRPr="00A0597F">
        <w:rPr>
          <w:rFonts w:ascii="Times New Roman" w:hAnsi="Times New Roman" w:cs="Times New Roman"/>
          <w:sz w:val="28"/>
          <w:szCs w:val="28"/>
        </w:rPr>
        <w:t>д</w:t>
      </w:r>
      <w:r w:rsidR="00205A45" w:rsidRPr="00A0597F">
        <w:rPr>
          <w:rFonts w:ascii="Times New Roman" w:hAnsi="Times New Roman" w:cs="Times New Roman"/>
          <w:sz w:val="28"/>
          <w:szCs w:val="28"/>
        </w:rPr>
        <w:t>ети узнают  новые</w:t>
      </w:r>
      <w:r w:rsidR="00FE5314" w:rsidRPr="00A0597F">
        <w:rPr>
          <w:rFonts w:ascii="Times New Roman" w:hAnsi="Times New Roman" w:cs="Times New Roman"/>
          <w:sz w:val="28"/>
          <w:szCs w:val="28"/>
        </w:rPr>
        <w:t xml:space="preserve"> слов</w:t>
      </w:r>
      <w:r w:rsidR="00205A45" w:rsidRPr="00A0597F">
        <w:rPr>
          <w:rFonts w:ascii="Times New Roman" w:hAnsi="Times New Roman" w:cs="Times New Roman"/>
          <w:sz w:val="28"/>
          <w:szCs w:val="28"/>
        </w:rPr>
        <w:t>а</w:t>
      </w:r>
      <w:r w:rsidR="00FE5314" w:rsidRPr="00A0597F">
        <w:rPr>
          <w:rFonts w:ascii="Times New Roman" w:hAnsi="Times New Roman" w:cs="Times New Roman"/>
          <w:sz w:val="28"/>
          <w:szCs w:val="28"/>
        </w:rPr>
        <w:t>,  учатся общаться со сверстниками и взрослыми.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№8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0B2430" w:rsidRPr="00A0597F" w:rsidRDefault="000B2430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Большое значение для развития навыков самостоятельной речи,   мы придаём рассказам по сериям картин, сюжетных картинок. Дети учатся выделять основные моменты в содержании рассказа, уточняют значение известных ему слов и усваивает новые. В ходе работы над рассказами по серии сюжетных картинок дети овладевают навыками диалогической речи.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№9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0B2430" w:rsidRPr="00A0597F" w:rsidRDefault="002E653F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 нашего детского сада  широко </w:t>
      </w:r>
      <w:r w:rsidR="000B2430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="000B2430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430" w:rsidRPr="00A0597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0597F">
        <w:rPr>
          <w:rFonts w:ascii="Times New Roman" w:hAnsi="Times New Roman" w:cs="Times New Roman"/>
          <w:sz w:val="28"/>
          <w:szCs w:val="28"/>
        </w:rPr>
        <w:t xml:space="preserve">, </w:t>
      </w:r>
      <w:r w:rsidR="000B2430" w:rsidRPr="00A0597F">
        <w:rPr>
          <w:rFonts w:ascii="Times New Roman" w:hAnsi="Times New Roman" w:cs="Times New Roman"/>
          <w:sz w:val="28"/>
          <w:szCs w:val="28"/>
        </w:rPr>
        <w:t xml:space="preserve">которые  служат дидактическим материалом при работе по развитию связной речи детей,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 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№10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FE5314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В подготовительной группе на занятиях по речевому развитию </w:t>
      </w:r>
      <w:r w:rsidR="00E06D38" w:rsidRPr="00A0597F">
        <w:rPr>
          <w:rFonts w:ascii="Times New Roman" w:hAnsi="Times New Roman" w:cs="Times New Roman"/>
          <w:sz w:val="28"/>
          <w:szCs w:val="28"/>
        </w:rPr>
        <w:t xml:space="preserve"> </w:t>
      </w:r>
      <w:r w:rsidRPr="00A0597F">
        <w:rPr>
          <w:rFonts w:ascii="Times New Roman" w:hAnsi="Times New Roman" w:cs="Times New Roman"/>
          <w:sz w:val="28"/>
          <w:szCs w:val="28"/>
        </w:rPr>
        <w:t>большое внимание</w:t>
      </w:r>
      <w:r w:rsidR="00E06D38" w:rsidRPr="00A0597F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Pr="00A0597F">
        <w:rPr>
          <w:rFonts w:ascii="Times New Roman" w:hAnsi="Times New Roman" w:cs="Times New Roman"/>
          <w:sz w:val="28"/>
          <w:szCs w:val="28"/>
        </w:rPr>
        <w:t xml:space="preserve">  обучению грамоте</w:t>
      </w:r>
      <w:proofErr w:type="gramStart"/>
      <w:r w:rsidRPr="00A05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597F">
        <w:rPr>
          <w:rFonts w:ascii="Times New Roman" w:hAnsi="Times New Roman" w:cs="Times New Roman"/>
          <w:sz w:val="28"/>
          <w:szCs w:val="28"/>
        </w:rPr>
        <w:t xml:space="preserve"> Где дети упражняются в составлении предложений. Учатся делить слова на слоги, выделять звуки в словах и получают навыки работы в тетрадях.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№11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Для формирования диалогической речи  используем  различные виды театра. </w:t>
      </w:r>
      <w:r w:rsidRPr="00A0597F">
        <w:rPr>
          <w:rFonts w:ascii="Times New Roman" w:hAnsi="Times New Roman" w:cs="Times New Roman"/>
          <w:sz w:val="28"/>
          <w:szCs w:val="28"/>
        </w:rPr>
        <w:t xml:space="preserve"> В процессе работы над выразительностью реплик персонажей, собственных выска</w:t>
      </w:r>
      <w:r w:rsidR="001802C7" w:rsidRPr="00A0597F">
        <w:rPr>
          <w:rFonts w:ascii="Times New Roman" w:hAnsi="Times New Roman" w:cs="Times New Roman"/>
          <w:sz w:val="28"/>
          <w:szCs w:val="28"/>
        </w:rPr>
        <w:t>зываний незаметно активизируем</w:t>
      </w:r>
      <w:r w:rsidRPr="00A0597F">
        <w:rPr>
          <w:rFonts w:ascii="Times New Roman" w:hAnsi="Times New Roman" w:cs="Times New Roman"/>
          <w:sz w:val="28"/>
          <w:szCs w:val="28"/>
        </w:rPr>
        <w:t xml:space="preserve"> с</w:t>
      </w:r>
      <w:r w:rsidR="001802C7" w:rsidRPr="00A0597F">
        <w:rPr>
          <w:rFonts w:ascii="Times New Roman" w:hAnsi="Times New Roman" w:cs="Times New Roman"/>
          <w:sz w:val="28"/>
          <w:szCs w:val="28"/>
        </w:rPr>
        <w:t>ловарь ребенка, совершенствуем звуковую  культуру</w:t>
      </w:r>
      <w:r w:rsidRPr="00A0597F">
        <w:rPr>
          <w:rFonts w:ascii="Times New Roman" w:hAnsi="Times New Roman" w:cs="Times New Roman"/>
          <w:sz w:val="28"/>
          <w:szCs w:val="28"/>
        </w:rPr>
        <w:t xml:space="preserve"> реч</w:t>
      </w:r>
      <w:r w:rsidR="00601BCD" w:rsidRPr="00A0597F">
        <w:rPr>
          <w:rFonts w:ascii="Times New Roman" w:hAnsi="Times New Roman" w:cs="Times New Roman"/>
          <w:sz w:val="28"/>
          <w:szCs w:val="28"/>
        </w:rPr>
        <w:t xml:space="preserve">и.  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№12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E06D38" w:rsidRPr="00A0597F" w:rsidRDefault="00E06D38" w:rsidP="00E06D3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театра так же развивается мышление, воображение, мелкая моторика.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Известный педагог В. А. Сухомлинский писал «истоки способностей и дарования детей – на кончиках их пальцев». От пальцев образно говоря, идут тончайшие ручейки, которые питают источник творческой мысли. </w:t>
      </w:r>
    </w:p>
    <w:p w:rsidR="00C63AC2" w:rsidRPr="00A0597F" w:rsidRDefault="001D3FCE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="00C63AC2" w:rsidRPr="00A0597F">
        <w:rPr>
          <w:rFonts w:ascii="Times New Roman" w:hAnsi="Times New Roman" w:cs="Times New Roman"/>
          <w:sz w:val="28"/>
          <w:szCs w:val="28"/>
        </w:rPr>
        <w:t xml:space="preserve">несколько эффективных способов развития мелкой моторики: 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игры с мелкими предметами (мозаика, </w:t>
      </w:r>
      <w:proofErr w:type="spellStart"/>
      <w:r w:rsidRPr="00A059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0597F">
        <w:rPr>
          <w:rFonts w:ascii="Times New Roman" w:hAnsi="Times New Roman" w:cs="Times New Roman"/>
          <w:sz w:val="28"/>
          <w:szCs w:val="28"/>
        </w:rPr>
        <w:t>, бусы, конструкторы и т.д.);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лепка;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пирамидки;</w:t>
      </w:r>
    </w:p>
    <w:p w:rsidR="00C63AC2" w:rsidRPr="00A0597F" w:rsidRDefault="00C63AC2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игрушки – шнуровки;</w:t>
      </w:r>
    </w:p>
    <w:p w:rsidR="00C63AC2" w:rsidRPr="00A0597F" w:rsidRDefault="00B558CB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>к</w:t>
      </w:r>
      <w:r w:rsidR="00C63AC2" w:rsidRPr="00A0597F">
        <w:rPr>
          <w:rFonts w:ascii="Times New Roman" w:hAnsi="Times New Roman" w:cs="Times New Roman"/>
          <w:sz w:val="28"/>
          <w:szCs w:val="28"/>
        </w:rPr>
        <w:t>убики</w:t>
      </w:r>
      <w:r w:rsidR="001802C7" w:rsidRPr="00A0597F">
        <w:rPr>
          <w:rFonts w:ascii="Times New Roman" w:hAnsi="Times New Roman" w:cs="Times New Roman"/>
          <w:sz w:val="28"/>
          <w:szCs w:val="28"/>
        </w:rPr>
        <w:t>.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9E0" w:rsidRPr="00A0597F" w:rsidRDefault="009459E0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играют </w:t>
      </w:r>
      <w:r w:rsidR="00865AEF" w:rsidRPr="00A0597F">
        <w:rPr>
          <w:rFonts w:ascii="Times New Roman" w:hAnsi="Times New Roman" w:cs="Times New Roman"/>
          <w:sz w:val="28"/>
          <w:szCs w:val="28"/>
        </w:rPr>
        <w:t>не только в эти игры, но и в игры сделанные руками воспитателей.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№13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302B55" w:rsidRPr="00A0597F" w:rsidRDefault="00865AEF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форм  </w:t>
      </w:r>
      <w:r w:rsidR="00302B55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 детьми мы считаем занимательные игры. </w:t>
      </w:r>
    </w:p>
    <w:p w:rsidR="00302B55" w:rsidRPr="00A0597F" w:rsidRDefault="00302B55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bCs/>
          <w:sz w:val="28"/>
          <w:szCs w:val="28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  <w:r w:rsidR="001802C7" w:rsidRPr="00A0597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№14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302B55" w:rsidRPr="00A0597F" w:rsidRDefault="00302B55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Подвижная игра направлена на достижение определённых целей воспитания и обучения. Во время игры  мы стремимся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</w:t>
      </w:r>
      <w:proofErr w:type="spellStart"/>
      <w:r w:rsidRPr="00A0597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0597F">
        <w:rPr>
          <w:rFonts w:ascii="Times New Roman" w:hAnsi="Times New Roman" w:cs="Times New Roman"/>
          <w:sz w:val="28"/>
          <w:szCs w:val="28"/>
        </w:rPr>
        <w:t>, стихотворений, словесного сопровождения подвижных игр.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№15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55" w:rsidRPr="00A0597F" w:rsidRDefault="00302B55" w:rsidP="00E06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7F">
        <w:rPr>
          <w:rFonts w:ascii="Times New Roman" w:hAnsi="Times New Roman" w:cs="Times New Roman"/>
          <w:bCs/>
          <w:sz w:val="28"/>
          <w:szCs w:val="28"/>
        </w:rPr>
        <w:t>Сюжетно-ролевая игра  также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 Развивается диалогическая речь.</w:t>
      </w:r>
      <w:r w:rsidR="001802C7" w:rsidRPr="00A05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BD" w:rsidRPr="00A059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BB5FBD" w:rsidRPr="00A0597F">
        <w:rPr>
          <w:rFonts w:ascii="Times New Roman" w:hAnsi="Times New Roman" w:cs="Times New Roman"/>
          <w:sz w:val="28"/>
          <w:szCs w:val="28"/>
        </w:rPr>
        <w:t xml:space="preserve">В подготовительной группе есть сюжетно ролевые игры  «Библиотека». С помощью этой занимательной игры дети продолжают знакомство с художественной литературой.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№16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302B55" w:rsidRPr="00A0597F" w:rsidRDefault="004A4306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</w:rPr>
        <w:t xml:space="preserve">Большое значение в речевом развитии имеет приобщение  к художественной литературе.  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группе есть книжные уголки.  Где подобранна художественная литература по возрастам. Имеются портреты детских писателей.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№17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4A4306" w:rsidRPr="00A0597F" w:rsidRDefault="004A4306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Наш детский сад тесно сотрудничает </w:t>
      </w:r>
      <w:r w:rsidR="00732231" w:rsidRPr="00A0597F">
        <w:rPr>
          <w:rFonts w:ascii="Times New Roman" w:hAnsi="Times New Roman" w:cs="Times New Roman"/>
          <w:sz w:val="28"/>
          <w:szCs w:val="28"/>
          <w:lang w:eastAsia="ru-RU"/>
        </w:rPr>
        <w:t>с библиотекой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32231" w:rsidRPr="00A0597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аведующий библиотекой </w:t>
      </w:r>
      <w:proofErr w:type="spellStart"/>
      <w:r w:rsidRPr="00A0597F">
        <w:rPr>
          <w:rFonts w:ascii="Times New Roman" w:hAnsi="Times New Roman" w:cs="Times New Roman"/>
          <w:sz w:val="28"/>
          <w:szCs w:val="28"/>
          <w:lang w:eastAsia="ru-RU"/>
        </w:rPr>
        <w:t>Зевякина</w:t>
      </w:r>
      <w:proofErr w:type="spellEnd"/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Владимировна частый гость  </w:t>
      </w:r>
      <w:r w:rsidR="00732231" w:rsidRPr="00A0597F">
        <w:rPr>
          <w:rFonts w:ascii="Times New Roman" w:hAnsi="Times New Roman" w:cs="Times New Roman"/>
          <w:sz w:val="28"/>
          <w:szCs w:val="28"/>
          <w:lang w:eastAsia="ru-RU"/>
        </w:rPr>
        <w:t>детского сада. Она знакомит  детей с</w:t>
      </w:r>
      <w:r w:rsidR="0018777B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детскими писателями и их творчеством.</w:t>
      </w:r>
      <w:r w:rsidR="00732231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3FCE" w:rsidRPr="00A0597F" w:rsidRDefault="00732231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Дети старших групп в феврале посещали библиотеку, где прошёл вечер памяти  А. </w:t>
      </w:r>
      <w:proofErr w:type="spellStart"/>
      <w:r w:rsidRPr="00A0597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«Жизнь прожить - не поле перейти».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Владимировна  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познакомила детей с </w:t>
      </w:r>
      <w:r w:rsidR="00210DD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t>писателе</w:t>
      </w:r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>м. Дети отгадывали загадки</w:t>
      </w:r>
      <w:proofErr w:type="gramStart"/>
      <w:r w:rsidR="00A6098E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77B" w:rsidRPr="00A0597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777B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 в инсценировках знакомых произведений.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№18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Так же в нашем детском  саду ведётся активная  работа с родителями в виде викторин, анкетирования, </w:t>
      </w:r>
      <w:r w:rsidRPr="00A0597F">
        <w:rPr>
          <w:rFonts w:ascii="Times New Roman" w:hAnsi="Times New Roman" w:cs="Times New Roman"/>
          <w:sz w:val="28"/>
          <w:szCs w:val="28"/>
        </w:rPr>
        <w:t>проводятся беседы, даются рекомендации для заучивания с детьми дома стихов, загадок, пословиц</w:t>
      </w:r>
      <w:proofErr w:type="gramStart"/>
      <w:r w:rsidRPr="00A05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7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0597F">
        <w:rPr>
          <w:rFonts w:ascii="Times New Roman" w:hAnsi="Times New Roman" w:cs="Times New Roman"/>
          <w:sz w:val="28"/>
          <w:szCs w:val="28"/>
        </w:rPr>
        <w:t xml:space="preserve"> , считалок , скороговорок , </w:t>
      </w:r>
      <w:proofErr w:type="spellStart"/>
      <w:r w:rsidRPr="00A0597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0597F">
        <w:rPr>
          <w:rFonts w:ascii="Times New Roman" w:hAnsi="Times New Roman" w:cs="Times New Roman"/>
          <w:sz w:val="28"/>
          <w:szCs w:val="28"/>
        </w:rPr>
        <w:t xml:space="preserve"> ; консультации и   советы какие книги следует читать детям разного дошкольного возраста; организовываются тематические родительские собрания.  </w:t>
      </w:r>
      <w:r w:rsidR="001802C7" w:rsidRPr="00A0597F">
        <w:rPr>
          <w:rFonts w:ascii="Times New Roman" w:hAnsi="Times New Roman" w:cs="Times New Roman"/>
          <w:sz w:val="28"/>
          <w:szCs w:val="28"/>
        </w:rPr>
        <w:t xml:space="preserve">      </w:t>
      </w:r>
      <w:r w:rsidR="00BB5FBD" w:rsidRPr="00A0597F">
        <w:rPr>
          <w:rFonts w:ascii="Times New Roman" w:hAnsi="Times New Roman" w:cs="Times New Roman"/>
          <w:sz w:val="28"/>
          <w:szCs w:val="28"/>
        </w:rPr>
        <w:t xml:space="preserve">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>.    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№19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sz w:val="28"/>
          <w:szCs w:val="28"/>
          <w:lang w:eastAsia="ru-RU"/>
        </w:rPr>
        <w:t>Таким образом, систематическая работа по развитию речи у детей с использованием занимательных игр и упражнений, наглядных пособий, даёт свои результаты.</w:t>
      </w: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>« Учите ребёнка, каким – ни будь неизвестным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>ему словам, и он будет долго и напрасно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>мучиться над ними; но свяжите с картинками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>20 таких слов и  - ребёнок усвоит их на лету»</w:t>
      </w:r>
      <w:r w:rsidRPr="00A059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К.Д. Ушинский</w:t>
      </w:r>
      <w:r w:rsidR="001802C7"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r w:rsidR="00BB5FBD" w:rsidRPr="00A0597F">
        <w:rPr>
          <w:rFonts w:ascii="Times New Roman" w:hAnsi="Times New Roman" w:cs="Times New Roman"/>
          <w:sz w:val="28"/>
          <w:szCs w:val="28"/>
          <w:lang w:eastAsia="ru-RU"/>
        </w:rPr>
        <w:t>Слайд №20</w:t>
      </w:r>
      <w:r w:rsidR="001802C7" w:rsidRPr="00A0597F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</w:t>
      </w: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5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0DDE" w:rsidRPr="00A0597F" w:rsidRDefault="00210DDE" w:rsidP="00E06D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0DDE" w:rsidRPr="00A0597F" w:rsidRDefault="00210DDE" w:rsidP="00210DDE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DDE" w:rsidRPr="00A0597F" w:rsidRDefault="00210DDE" w:rsidP="00210DDE">
      <w:pPr>
        <w:rPr>
          <w:rFonts w:ascii="Times New Roman" w:hAnsi="Times New Roman" w:cs="Times New Roman"/>
          <w:sz w:val="28"/>
          <w:szCs w:val="28"/>
        </w:rPr>
      </w:pPr>
    </w:p>
    <w:p w:rsidR="00C63AC2" w:rsidRPr="00A0597F" w:rsidRDefault="00C63AC2">
      <w:pPr>
        <w:rPr>
          <w:rFonts w:ascii="Times New Roman" w:hAnsi="Times New Roman" w:cs="Times New Roman"/>
          <w:sz w:val="28"/>
          <w:szCs w:val="28"/>
        </w:rPr>
      </w:pPr>
    </w:p>
    <w:sectPr w:rsidR="00C63AC2" w:rsidRPr="00A0597F" w:rsidSect="00A0597F">
      <w:pgSz w:w="11906" w:h="16838"/>
      <w:pgMar w:top="1134" w:right="850" w:bottom="1134" w:left="1701" w:header="708" w:footer="708" w:gutter="0"/>
      <w:pgBorders w:offsetFrom="page">
        <w:top w:val="single" w:sz="6" w:space="24" w:color="E6E6E6"/>
        <w:left w:val="single" w:sz="6" w:space="24" w:color="E6E6E6"/>
        <w:bottom w:val="single" w:sz="6" w:space="24" w:color="E6E6E6"/>
        <w:right w:val="single" w:sz="6" w:space="24" w:color="E6E6E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7F"/>
    <w:rsid w:val="00094550"/>
    <w:rsid w:val="000B2430"/>
    <w:rsid w:val="001802C7"/>
    <w:rsid w:val="0018777B"/>
    <w:rsid w:val="001D3FCE"/>
    <w:rsid w:val="00205A45"/>
    <w:rsid w:val="00210DDE"/>
    <w:rsid w:val="002832C6"/>
    <w:rsid w:val="002E653F"/>
    <w:rsid w:val="00302B55"/>
    <w:rsid w:val="00342D7F"/>
    <w:rsid w:val="00430110"/>
    <w:rsid w:val="004A4306"/>
    <w:rsid w:val="005045CC"/>
    <w:rsid w:val="00560DD4"/>
    <w:rsid w:val="00601BCD"/>
    <w:rsid w:val="006327FA"/>
    <w:rsid w:val="006971FA"/>
    <w:rsid w:val="00732231"/>
    <w:rsid w:val="007658CD"/>
    <w:rsid w:val="00825268"/>
    <w:rsid w:val="00865AEF"/>
    <w:rsid w:val="009459E0"/>
    <w:rsid w:val="00A0597F"/>
    <w:rsid w:val="00A25693"/>
    <w:rsid w:val="00A44E59"/>
    <w:rsid w:val="00A55300"/>
    <w:rsid w:val="00A6098E"/>
    <w:rsid w:val="00A945D0"/>
    <w:rsid w:val="00AA5C13"/>
    <w:rsid w:val="00B558CB"/>
    <w:rsid w:val="00B90A15"/>
    <w:rsid w:val="00BB5FBD"/>
    <w:rsid w:val="00C053FA"/>
    <w:rsid w:val="00C63AC2"/>
    <w:rsid w:val="00D11F9B"/>
    <w:rsid w:val="00D44C80"/>
    <w:rsid w:val="00E06D38"/>
    <w:rsid w:val="00FB17EE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93CD-DDB6-41EA-8349-3C1BC0E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16</cp:revision>
  <dcterms:created xsi:type="dcterms:W3CDTF">2016-03-22T11:16:00Z</dcterms:created>
  <dcterms:modified xsi:type="dcterms:W3CDTF">2017-09-29T18:39:00Z</dcterms:modified>
</cp:coreProperties>
</file>