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7F" w:rsidRPr="00A0597F" w:rsidRDefault="00A0597F" w:rsidP="00342D7F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kern w:val="36"/>
          <w:sz w:val="36"/>
          <w:szCs w:val="36"/>
          <w:lang w:eastAsia="ru-RU"/>
        </w:rPr>
      </w:pPr>
    </w:p>
    <w:p w:rsidR="00A0597F" w:rsidRPr="00A0597F" w:rsidRDefault="00A0597F" w:rsidP="00342D7F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kern w:val="36"/>
          <w:sz w:val="36"/>
          <w:szCs w:val="36"/>
          <w:lang w:eastAsia="ru-RU"/>
        </w:rPr>
      </w:pPr>
    </w:p>
    <w:p w:rsidR="00A0597F" w:rsidRPr="00A0597F" w:rsidRDefault="00A0597F" w:rsidP="00342D7F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kern w:val="36"/>
          <w:sz w:val="36"/>
          <w:szCs w:val="36"/>
          <w:lang w:eastAsia="ru-RU"/>
        </w:rPr>
      </w:pPr>
    </w:p>
    <w:p w:rsidR="00A0597F" w:rsidRPr="00A0597F" w:rsidRDefault="00A0597F" w:rsidP="00342D7F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kern w:val="36"/>
          <w:sz w:val="36"/>
          <w:szCs w:val="36"/>
          <w:lang w:eastAsia="ru-RU"/>
        </w:rPr>
      </w:pPr>
    </w:p>
    <w:p w:rsidR="00A0597F" w:rsidRPr="00A0597F" w:rsidRDefault="00A0597F" w:rsidP="00342D7F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kern w:val="36"/>
          <w:sz w:val="36"/>
          <w:szCs w:val="36"/>
          <w:lang w:eastAsia="ru-RU"/>
        </w:rPr>
      </w:pPr>
    </w:p>
    <w:p w:rsidR="00A0597F" w:rsidRPr="00A0597F" w:rsidRDefault="00A0597F" w:rsidP="00342D7F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kern w:val="36"/>
          <w:sz w:val="36"/>
          <w:szCs w:val="36"/>
          <w:lang w:eastAsia="ru-RU"/>
        </w:rPr>
      </w:pPr>
    </w:p>
    <w:p w:rsidR="00A0597F" w:rsidRPr="00A0597F" w:rsidRDefault="00A0597F" w:rsidP="00342D7F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kern w:val="36"/>
          <w:sz w:val="36"/>
          <w:szCs w:val="36"/>
          <w:lang w:eastAsia="ru-RU"/>
        </w:rPr>
      </w:pPr>
    </w:p>
    <w:p w:rsidR="00A0597F" w:rsidRPr="00A0597F" w:rsidRDefault="00A0597F" w:rsidP="00342D7F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kern w:val="36"/>
          <w:sz w:val="36"/>
          <w:szCs w:val="36"/>
          <w:lang w:eastAsia="ru-RU"/>
        </w:rPr>
      </w:pPr>
    </w:p>
    <w:p w:rsidR="00A0597F" w:rsidRPr="00A0597F" w:rsidRDefault="00A0597F" w:rsidP="00342D7F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36"/>
          <w:szCs w:val="36"/>
          <w:lang w:eastAsia="ru-RU"/>
        </w:rPr>
      </w:pPr>
      <w:r w:rsidRPr="00A0597F">
        <w:rPr>
          <w:rFonts w:ascii="Times New Roman" w:eastAsia="Times New Roman" w:hAnsi="Times New Roman" w:cs="Times New Roman"/>
          <w:b/>
          <w:i/>
          <w:iCs/>
          <w:kern w:val="36"/>
          <w:sz w:val="36"/>
          <w:szCs w:val="36"/>
          <w:lang w:eastAsia="ru-RU"/>
        </w:rPr>
        <w:t xml:space="preserve">            Доклад из опыта работы МДОУ </w:t>
      </w:r>
    </w:p>
    <w:p w:rsidR="00A0597F" w:rsidRPr="00A0597F" w:rsidRDefault="00A0597F" w:rsidP="00342D7F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36"/>
          <w:szCs w:val="36"/>
          <w:lang w:eastAsia="ru-RU"/>
        </w:rPr>
      </w:pPr>
      <w:r w:rsidRPr="00A0597F">
        <w:rPr>
          <w:rFonts w:ascii="Times New Roman" w:eastAsia="Times New Roman" w:hAnsi="Times New Roman" w:cs="Times New Roman"/>
          <w:b/>
          <w:i/>
          <w:iCs/>
          <w:kern w:val="36"/>
          <w:sz w:val="36"/>
          <w:szCs w:val="36"/>
          <w:lang w:eastAsia="ru-RU"/>
        </w:rPr>
        <w:t xml:space="preserve">           «Детский сад № 14 «Журавлик»</w:t>
      </w:r>
    </w:p>
    <w:p w:rsidR="00A0597F" w:rsidRPr="00A0597F" w:rsidRDefault="00A0597F" w:rsidP="00A0597F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36"/>
          <w:szCs w:val="36"/>
          <w:lang w:eastAsia="ru-RU"/>
        </w:rPr>
      </w:pPr>
      <w:r w:rsidRPr="00A0597F">
        <w:rPr>
          <w:rFonts w:ascii="Times New Roman" w:eastAsia="Times New Roman" w:hAnsi="Times New Roman" w:cs="Times New Roman"/>
          <w:b/>
          <w:i/>
          <w:iCs/>
          <w:kern w:val="36"/>
          <w:sz w:val="36"/>
          <w:szCs w:val="36"/>
          <w:lang w:eastAsia="ru-RU"/>
        </w:rPr>
        <w:t xml:space="preserve">«Речевое развитие детей дошкольного возраста в соответствии с ФГОС </w:t>
      </w:r>
      <w:proofErr w:type="gramStart"/>
      <w:r w:rsidRPr="00A0597F">
        <w:rPr>
          <w:rFonts w:ascii="Times New Roman" w:eastAsia="Times New Roman" w:hAnsi="Times New Roman" w:cs="Times New Roman"/>
          <w:b/>
          <w:i/>
          <w:iCs/>
          <w:kern w:val="36"/>
          <w:sz w:val="36"/>
          <w:szCs w:val="36"/>
          <w:lang w:eastAsia="ru-RU"/>
        </w:rPr>
        <w:t>ДО</w:t>
      </w:r>
      <w:proofErr w:type="gramEnd"/>
      <w:r w:rsidRPr="00A0597F">
        <w:rPr>
          <w:rFonts w:ascii="Times New Roman" w:eastAsia="Times New Roman" w:hAnsi="Times New Roman" w:cs="Times New Roman"/>
          <w:b/>
          <w:i/>
          <w:iCs/>
          <w:kern w:val="36"/>
          <w:sz w:val="36"/>
          <w:szCs w:val="36"/>
          <w:lang w:eastAsia="ru-RU"/>
        </w:rPr>
        <w:t>»</w:t>
      </w:r>
    </w:p>
    <w:p w:rsidR="00A0597F" w:rsidRPr="00A0597F" w:rsidRDefault="00A0597F" w:rsidP="00342D7F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36"/>
          <w:szCs w:val="36"/>
          <w:lang w:eastAsia="ru-RU"/>
        </w:rPr>
      </w:pPr>
    </w:p>
    <w:p w:rsidR="00A0597F" w:rsidRPr="00A0597F" w:rsidRDefault="00A0597F" w:rsidP="00342D7F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36"/>
          <w:szCs w:val="36"/>
          <w:lang w:eastAsia="ru-RU"/>
        </w:rPr>
      </w:pPr>
    </w:p>
    <w:p w:rsidR="00A0597F" w:rsidRPr="00A0597F" w:rsidRDefault="00A0597F" w:rsidP="00342D7F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36"/>
          <w:szCs w:val="36"/>
          <w:lang w:eastAsia="ru-RU"/>
        </w:rPr>
      </w:pPr>
    </w:p>
    <w:p w:rsidR="00A0597F" w:rsidRPr="00A0597F" w:rsidRDefault="00A0597F" w:rsidP="00342D7F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kern w:val="36"/>
          <w:sz w:val="36"/>
          <w:szCs w:val="36"/>
          <w:lang w:eastAsia="ru-RU"/>
        </w:rPr>
      </w:pPr>
    </w:p>
    <w:p w:rsidR="00A0597F" w:rsidRPr="00A0597F" w:rsidRDefault="00A0597F" w:rsidP="00342D7F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kern w:val="36"/>
          <w:sz w:val="36"/>
          <w:szCs w:val="36"/>
          <w:lang w:eastAsia="ru-RU"/>
        </w:rPr>
      </w:pPr>
    </w:p>
    <w:p w:rsidR="00A0597F" w:rsidRPr="00A0597F" w:rsidRDefault="00A0597F" w:rsidP="00342D7F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kern w:val="36"/>
          <w:sz w:val="36"/>
          <w:szCs w:val="36"/>
          <w:lang w:eastAsia="ru-RU"/>
        </w:rPr>
      </w:pPr>
    </w:p>
    <w:p w:rsidR="00A0597F" w:rsidRPr="00A0597F" w:rsidRDefault="00A0597F" w:rsidP="00342D7F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kern w:val="36"/>
          <w:sz w:val="36"/>
          <w:szCs w:val="36"/>
          <w:lang w:eastAsia="ru-RU"/>
        </w:rPr>
      </w:pPr>
    </w:p>
    <w:p w:rsidR="00A0597F" w:rsidRPr="00A0597F" w:rsidRDefault="00A0597F" w:rsidP="00342D7F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kern w:val="36"/>
          <w:sz w:val="36"/>
          <w:szCs w:val="36"/>
          <w:lang w:eastAsia="ru-RU"/>
        </w:rPr>
      </w:pPr>
    </w:p>
    <w:p w:rsidR="00A0597F" w:rsidRPr="00A0597F" w:rsidRDefault="00A0597F" w:rsidP="00342D7F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kern w:val="36"/>
          <w:sz w:val="36"/>
          <w:szCs w:val="36"/>
          <w:lang w:eastAsia="ru-RU"/>
        </w:rPr>
      </w:pPr>
      <w:r w:rsidRPr="00A0597F">
        <w:rPr>
          <w:rFonts w:ascii="Trebuchet MS" w:eastAsia="Times New Roman" w:hAnsi="Trebuchet MS" w:cs="Times New Roman"/>
          <w:i/>
          <w:iCs/>
          <w:kern w:val="36"/>
          <w:sz w:val="36"/>
          <w:szCs w:val="36"/>
          <w:lang w:eastAsia="ru-RU"/>
        </w:rPr>
        <w:t>Воспитат</w:t>
      </w:r>
      <w:r w:rsidR="00A55300">
        <w:rPr>
          <w:rFonts w:ascii="Trebuchet MS" w:eastAsia="Times New Roman" w:hAnsi="Trebuchet MS" w:cs="Times New Roman"/>
          <w:i/>
          <w:iCs/>
          <w:kern w:val="36"/>
          <w:sz w:val="36"/>
          <w:szCs w:val="36"/>
          <w:lang w:eastAsia="ru-RU"/>
        </w:rPr>
        <w:t>ель :</w:t>
      </w:r>
      <w:proofErr w:type="spellStart"/>
      <w:r w:rsidR="00A55300">
        <w:rPr>
          <w:rFonts w:ascii="Trebuchet MS" w:eastAsia="Times New Roman" w:hAnsi="Trebuchet MS" w:cs="Times New Roman"/>
          <w:i/>
          <w:iCs/>
          <w:kern w:val="36"/>
          <w:sz w:val="36"/>
          <w:szCs w:val="36"/>
          <w:lang w:eastAsia="ru-RU"/>
        </w:rPr>
        <w:t>Малюченко</w:t>
      </w:r>
      <w:proofErr w:type="spellEnd"/>
      <w:r w:rsidR="00A55300">
        <w:rPr>
          <w:rFonts w:ascii="Trebuchet MS" w:eastAsia="Times New Roman" w:hAnsi="Trebuchet MS" w:cs="Times New Roman"/>
          <w:i/>
          <w:iCs/>
          <w:kern w:val="36"/>
          <w:sz w:val="36"/>
          <w:szCs w:val="36"/>
          <w:lang w:eastAsia="ru-RU"/>
        </w:rPr>
        <w:t xml:space="preserve"> Елена Владимировна</w:t>
      </w:r>
    </w:p>
    <w:p w:rsidR="00A0597F" w:rsidRPr="00A0597F" w:rsidRDefault="00A0597F" w:rsidP="00342D7F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kern w:val="36"/>
          <w:sz w:val="36"/>
          <w:szCs w:val="36"/>
          <w:lang w:eastAsia="ru-RU"/>
        </w:rPr>
      </w:pPr>
    </w:p>
    <w:p w:rsidR="00A0597F" w:rsidRPr="00A0597F" w:rsidRDefault="00A0597F" w:rsidP="00342D7F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kern w:val="36"/>
          <w:sz w:val="36"/>
          <w:szCs w:val="36"/>
          <w:lang w:eastAsia="ru-RU"/>
        </w:rPr>
      </w:pPr>
    </w:p>
    <w:p w:rsidR="00A0597F" w:rsidRPr="00A0597F" w:rsidRDefault="00A0597F" w:rsidP="00342D7F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kern w:val="36"/>
          <w:sz w:val="36"/>
          <w:szCs w:val="36"/>
          <w:lang w:eastAsia="ru-RU"/>
        </w:rPr>
      </w:pPr>
    </w:p>
    <w:p w:rsidR="00A0597F" w:rsidRPr="00A0597F" w:rsidRDefault="00A0597F" w:rsidP="00342D7F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kern w:val="36"/>
          <w:sz w:val="36"/>
          <w:szCs w:val="36"/>
          <w:lang w:eastAsia="ru-RU"/>
        </w:rPr>
      </w:pPr>
    </w:p>
    <w:p w:rsidR="00A0597F" w:rsidRPr="00A0597F" w:rsidRDefault="00A0597F" w:rsidP="00342D7F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kern w:val="36"/>
          <w:sz w:val="36"/>
          <w:szCs w:val="36"/>
          <w:lang w:eastAsia="ru-RU"/>
        </w:rPr>
      </w:pPr>
    </w:p>
    <w:p w:rsidR="00A0597F" w:rsidRPr="00A0597F" w:rsidRDefault="00A0597F" w:rsidP="00342D7F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kern w:val="36"/>
          <w:sz w:val="36"/>
          <w:szCs w:val="36"/>
          <w:lang w:eastAsia="ru-RU"/>
        </w:rPr>
      </w:pPr>
    </w:p>
    <w:p w:rsidR="00342D7F" w:rsidRPr="00A0597F" w:rsidRDefault="009459E0" w:rsidP="00342D7F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kern w:val="36"/>
          <w:sz w:val="36"/>
          <w:szCs w:val="36"/>
          <w:lang w:eastAsia="ru-RU"/>
        </w:rPr>
      </w:pPr>
      <w:r w:rsidRPr="00A0597F">
        <w:rPr>
          <w:rFonts w:ascii="Trebuchet MS" w:eastAsia="Times New Roman" w:hAnsi="Trebuchet MS" w:cs="Times New Roman"/>
          <w:i/>
          <w:iCs/>
          <w:kern w:val="36"/>
          <w:sz w:val="36"/>
          <w:szCs w:val="36"/>
          <w:lang w:eastAsia="ru-RU"/>
        </w:rPr>
        <w:lastRenderedPageBreak/>
        <w:t>Речевое р</w:t>
      </w:r>
      <w:r w:rsidR="00342D7F" w:rsidRPr="00A0597F">
        <w:rPr>
          <w:rFonts w:ascii="Trebuchet MS" w:eastAsia="Times New Roman" w:hAnsi="Trebuchet MS" w:cs="Times New Roman"/>
          <w:i/>
          <w:iCs/>
          <w:kern w:val="36"/>
          <w:sz w:val="36"/>
          <w:szCs w:val="36"/>
          <w:lang w:eastAsia="ru-RU"/>
        </w:rPr>
        <w:t xml:space="preserve">азвитие детей дошкольного возраста в соответствии с ФГОС </w:t>
      </w:r>
      <w:proofErr w:type="gramStart"/>
      <w:r w:rsidR="00342D7F" w:rsidRPr="00A0597F">
        <w:rPr>
          <w:rFonts w:ascii="Trebuchet MS" w:eastAsia="Times New Roman" w:hAnsi="Trebuchet MS" w:cs="Times New Roman"/>
          <w:i/>
          <w:iCs/>
          <w:kern w:val="36"/>
          <w:sz w:val="36"/>
          <w:szCs w:val="36"/>
          <w:lang w:eastAsia="ru-RU"/>
        </w:rPr>
        <w:t>ДО</w:t>
      </w:r>
      <w:proofErr w:type="gramEnd"/>
      <w:r w:rsidR="00342D7F" w:rsidRPr="00A0597F">
        <w:rPr>
          <w:rFonts w:ascii="Trebuchet MS" w:eastAsia="Times New Roman" w:hAnsi="Trebuchet MS" w:cs="Times New Roman"/>
          <w:i/>
          <w:iCs/>
          <w:kern w:val="36"/>
          <w:sz w:val="36"/>
          <w:szCs w:val="36"/>
          <w:lang w:eastAsia="ru-RU"/>
        </w:rPr>
        <w:t>.</w:t>
      </w:r>
    </w:p>
    <w:p w:rsidR="00E06D38" w:rsidRPr="00A0597F" w:rsidRDefault="00342D7F" w:rsidP="00E06D3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0597F">
        <w:rPr>
          <w:rFonts w:ascii="Times New Roman" w:hAnsi="Times New Roman" w:cs="Times New Roman"/>
          <w:sz w:val="28"/>
          <w:szCs w:val="28"/>
          <w:lang w:eastAsia="ru-RU"/>
        </w:rPr>
        <w:t>Говорить умеют почти все, но говорить правильно, лишь единицы из нас.</w:t>
      </w:r>
    </w:p>
    <w:p w:rsidR="002E653F" w:rsidRPr="00A0597F" w:rsidRDefault="00342D7F" w:rsidP="00E06D3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0597F">
        <w:rPr>
          <w:rFonts w:ascii="Times New Roman" w:hAnsi="Times New Roman" w:cs="Times New Roman"/>
          <w:sz w:val="28"/>
          <w:szCs w:val="28"/>
          <w:lang w:eastAsia="ru-RU"/>
        </w:rPr>
        <w:t>Речь как ведущее средство общения сопровождает все виды деятельности ребенка. От качества речи, умения пользоваться</w:t>
      </w:r>
      <w:r w:rsidR="00D44C80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 ею в игре, во время совместной деятельности  педагога и ребенка, </w:t>
      </w:r>
      <w:r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4C80" w:rsidRPr="00A0597F">
        <w:rPr>
          <w:rFonts w:ascii="Times New Roman" w:hAnsi="Times New Roman" w:cs="Times New Roman"/>
          <w:sz w:val="28"/>
          <w:lang w:eastAsia="ru-RU"/>
        </w:rPr>
        <w:t xml:space="preserve"> в наблюдении на прогулке, при обсуждении произведения  и т.д. зависит успешность деятельности ребенка, его принятие сверстниками, авторитет и статусное положение в детском сообществе. </w:t>
      </w:r>
      <w:r w:rsidR="00A6098E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802C7" w:rsidRPr="00A0597F">
        <w:rPr>
          <w:rFonts w:ascii="Times New Roman" w:hAnsi="Times New Roman" w:cs="Times New Roman"/>
          <w:sz w:val="28"/>
          <w:szCs w:val="28"/>
          <w:lang w:eastAsia="ru-RU"/>
        </w:rPr>
        <w:t>(Слайд №2)</w:t>
      </w:r>
      <w:r w:rsidR="00A6098E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D44C80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0597F">
        <w:rPr>
          <w:rFonts w:ascii="Times New Roman" w:hAnsi="Times New Roman" w:cs="Times New Roman"/>
          <w:sz w:val="28"/>
          <w:szCs w:val="28"/>
          <w:lang w:eastAsia="ru-RU"/>
        </w:rPr>
        <w:t>Согласно Федеральным государственным образовательным стандартам содержание образовательной области «Речевое развитие» направлено на достижение целей формирования устной речи и навыков речевого общения с окружающими на основе владения литературным языком своего народа</w:t>
      </w:r>
      <w:r w:rsidRPr="00A0597F">
        <w:rPr>
          <w:rFonts w:ascii="Times New Roman" w:hAnsi="Times New Roman" w:cs="Times New Roman"/>
          <w:sz w:val="28"/>
          <w:szCs w:val="28"/>
          <w:lang w:eastAsia="ru-RU"/>
        </w:rPr>
        <w:br/>
        <w:t>Формирование правильной речи детей является одной из основных задач дошкольного образования.</w:t>
      </w:r>
      <w:r w:rsidR="001802C7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            (</w:t>
      </w:r>
      <w:r w:rsidR="00BB5FBD" w:rsidRPr="00A0597F">
        <w:rPr>
          <w:rFonts w:ascii="Times New Roman" w:hAnsi="Times New Roman" w:cs="Times New Roman"/>
          <w:sz w:val="28"/>
          <w:szCs w:val="28"/>
          <w:lang w:eastAsia="ru-RU"/>
        </w:rPr>
        <w:t>Слайд №3</w:t>
      </w:r>
      <w:r w:rsidR="001802C7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)                                         </w:t>
      </w:r>
    </w:p>
    <w:p w:rsidR="00430110" w:rsidRPr="00A0597F" w:rsidRDefault="00430110" w:rsidP="00E06D3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0597F">
        <w:rPr>
          <w:rFonts w:ascii="Times New Roman" w:hAnsi="Times New Roman" w:cs="Times New Roman"/>
          <w:sz w:val="28"/>
          <w:szCs w:val="28"/>
          <w:lang w:eastAsia="ru-RU"/>
        </w:rPr>
        <w:t>Образовательная программа  «От рождения до</w:t>
      </w:r>
      <w:r w:rsidR="00A44E59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597F">
        <w:rPr>
          <w:rFonts w:ascii="Times New Roman" w:hAnsi="Times New Roman" w:cs="Times New Roman"/>
          <w:sz w:val="28"/>
          <w:szCs w:val="28"/>
          <w:lang w:eastAsia="ru-RU"/>
        </w:rPr>
        <w:t>школы»</w:t>
      </w:r>
      <w:r w:rsidR="00205A45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 под редакцией Н.Е.</w:t>
      </w:r>
      <w:r w:rsidR="00A6098E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5C13">
        <w:rPr>
          <w:rFonts w:ascii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A0597F">
        <w:rPr>
          <w:rFonts w:ascii="Times New Roman" w:hAnsi="Times New Roman" w:cs="Times New Roman"/>
          <w:sz w:val="28"/>
          <w:szCs w:val="28"/>
          <w:lang w:eastAsia="ru-RU"/>
        </w:rPr>
        <w:t>,  предусматривает следующие  цели и задачи:</w:t>
      </w:r>
    </w:p>
    <w:p w:rsidR="00A44E59" w:rsidRPr="00A0597F" w:rsidRDefault="00430110" w:rsidP="00E06D3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*Развитие свободного общения </w:t>
      </w:r>
      <w:r w:rsidR="00A44E59" w:rsidRPr="00A0597F">
        <w:rPr>
          <w:rFonts w:ascii="Times New Roman" w:hAnsi="Times New Roman" w:cs="Times New Roman"/>
          <w:sz w:val="28"/>
          <w:szCs w:val="28"/>
          <w:lang w:eastAsia="ru-RU"/>
        </w:rPr>
        <w:t>с взрослыми и детьми;</w:t>
      </w:r>
    </w:p>
    <w:p w:rsidR="00A44E59" w:rsidRPr="00A0597F" w:rsidRDefault="00A44E59" w:rsidP="00E06D3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0597F">
        <w:rPr>
          <w:rFonts w:ascii="Times New Roman" w:hAnsi="Times New Roman" w:cs="Times New Roman"/>
          <w:sz w:val="28"/>
          <w:szCs w:val="28"/>
          <w:lang w:eastAsia="ru-RU"/>
        </w:rPr>
        <w:t>*Развитие всех компонентов устной речи детей;</w:t>
      </w:r>
    </w:p>
    <w:p w:rsidR="00A44E59" w:rsidRPr="00A0597F" w:rsidRDefault="00A44E59" w:rsidP="00E06D3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0597F">
        <w:rPr>
          <w:rFonts w:ascii="Times New Roman" w:hAnsi="Times New Roman" w:cs="Times New Roman"/>
          <w:sz w:val="28"/>
          <w:szCs w:val="28"/>
          <w:lang w:eastAsia="ru-RU"/>
        </w:rPr>
        <w:t>*Практическое овладение воспитанниками норм речи;</w:t>
      </w:r>
    </w:p>
    <w:p w:rsidR="00A44E59" w:rsidRPr="00A0597F" w:rsidRDefault="00A44E59" w:rsidP="00E06D3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0597F">
        <w:rPr>
          <w:rFonts w:ascii="Times New Roman" w:hAnsi="Times New Roman" w:cs="Times New Roman"/>
          <w:sz w:val="28"/>
          <w:szCs w:val="28"/>
          <w:lang w:eastAsia="ru-RU"/>
        </w:rPr>
        <w:t>*Воспитание  интереса и любви к  чтению.</w:t>
      </w:r>
      <w:r w:rsidR="00BB5FBD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1802C7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      (</w:t>
      </w:r>
      <w:r w:rsidR="00BB5FBD" w:rsidRPr="00A0597F">
        <w:rPr>
          <w:rFonts w:ascii="Times New Roman" w:hAnsi="Times New Roman" w:cs="Times New Roman"/>
          <w:sz w:val="28"/>
          <w:szCs w:val="28"/>
          <w:lang w:eastAsia="ru-RU"/>
        </w:rPr>
        <w:t>Слайд №4</w:t>
      </w:r>
      <w:r w:rsidR="001802C7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)                                         </w:t>
      </w:r>
    </w:p>
    <w:p w:rsidR="00A44E59" w:rsidRPr="00A0597F" w:rsidRDefault="00A44E59" w:rsidP="00E06D3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0597F">
        <w:rPr>
          <w:rFonts w:ascii="Times New Roman" w:hAnsi="Times New Roman" w:cs="Times New Roman"/>
          <w:sz w:val="28"/>
          <w:szCs w:val="28"/>
          <w:lang w:eastAsia="ru-RU"/>
        </w:rPr>
        <w:t>Работа по развитию речи в детском саду ведётся по направлениям:</w:t>
      </w:r>
    </w:p>
    <w:p w:rsidR="00A44E59" w:rsidRPr="00A0597F" w:rsidRDefault="00A44E59" w:rsidP="00E06D3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0597F">
        <w:rPr>
          <w:rFonts w:ascii="Times New Roman" w:hAnsi="Times New Roman" w:cs="Times New Roman"/>
          <w:sz w:val="28"/>
          <w:szCs w:val="28"/>
          <w:lang w:eastAsia="ru-RU"/>
        </w:rPr>
        <w:t>*Формирование словаря.</w:t>
      </w:r>
    </w:p>
    <w:p w:rsidR="00A44E59" w:rsidRPr="00A0597F" w:rsidRDefault="00A44E59" w:rsidP="00E06D3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0597F">
        <w:rPr>
          <w:rFonts w:ascii="Times New Roman" w:hAnsi="Times New Roman" w:cs="Times New Roman"/>
          <w:sz w:val="28"/>
          <w:szCs w:val="28"/>
          <w:lang w:eastAsia="ru-RU"/>
        </w:rPr>
        <w:t>*Звуковая культура речи.</w:t>
      </w:r>
    </w:p>
    <w:p w:rsidR="00A44E59" w:rsidRPr="00A0597F" w:rsidRDefault="00A44E59" w:rsidP="00E06D3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0597F">
        <w:rPr>
          <w:rFonts w:ascii="Times New Roman" w:hAnsi="Times New Roman" w:cs="Times New Roman"/>
          <w:sz w:val="28"/>
          <w:szCs w:val="28"/>
          <w:lang w:eastAsia="ru-RU"/>
        </w:rPr>
        <w:t>*Грамматический строй речи.</w:t>
      </w:r>
    </w:p>
    <w:p w:rsidR="006971FA" w:rsidRPr="00A0597F" w:rsidRDefault="006971FA" w:rsidP="00E06D3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0597F">
        <w:rPr>
          <w:rFonts w:ascii="Times New Roman" w:hAnsi="Times New Roman" w:cs="Times New Roman"/>
          <w:sz w:val="28"/>
          <w:szCs w:val="28"/>
          <w:lang w:eastAsia="ru-RU"/>
        </w:rPr>
        <w:t>*Связанная речь.</w:t>
      </w:r>
    </w:p>
    <w:p w:rsidR="00A44E59" w:rsidRPr="00A0597F" w:rsidRDefault="006971FA" w:rsidP="00E06D3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0597F">
        <w:rPr>
          <w:rFonts w:ascii="Times New Roman" w:hAnsi="Times New Roman" w:cs="Times New Roman"/>
          <w:sz w:val="28"/>
          <w:szCs w:val="28"/>
          <w:lang w:eastAsia="ru-RU"/>
        </w:rPr>
        <w:t>*Подготовка к обучению грамоте.</w:t>
      </w:r>
      <w:r w:rsidR="00A44E59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02C7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(</w:t>
      </w:r>
      <w:r w:rsidR="00BB5FBD" w:rsidRPr="00A0597F">
        <w:rPr>
          <w:rFonts w:ascii="Times New Roman" w:hAnsi="Times New Roman" w:cs="Times New Roman"/>
          <w:sz w:val="28"/>
          <w:szCs w:val="28"/>
          <w:lang w:eastAsia="ru-RU"/>
        </w:rPr>
        <w:t>Слайд №5</w:t>
      </w:r>
      <w:r w:rsidR="001802C7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)                                             </w:t>
      </w:r>
    </w:p>
    <w:p w:rsidR="002E653F" w:rsidRPr="00A0597F" w:rsidRDefault="00342D7F" w:rsidP="00E06D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 этих задач невозможно без создания современной предметно–развивающей среды. Именно поэтому мы организовали речевые уголки, которые  расширили  речевую среду в группах, создали у детей эмоциональную отзывчивость и желание участвовать в речевом общении </w:t>
      </w:r>
      <w:proofErr w:type="gramStart"/>
      <w:r w:rsidRPr="00A0597F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и самостоятельно, в процессе игры, легко и непринуждённо развивать и совершенствовать свои речевые навыки.</w:t>
      </w:r>
      <w:r w:rsidR="00BB5FBD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1802C7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      (</w:t>
      </w:r>
      <w:r w:rsidR="00BB5FBD" w:rsidRPr="00A0597F">
        <w:rPr>
          <w:rFonts w:ascii="Times New Roman" w:hAnsi="Times New Roman" w:cs="Times New Roman"/>
          <w:sz w:val="28"/>
          <w:szCs w:val="28"/>
          <w:lang w:eastAsia="ru-RU"/>
        </w:rPr>
        <w:t>Слайд №6</w:t>
      </w:r>
      <w:r w:rsidR="001802C7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)                                         </w:t>
      </w:r>
    </w:p>
    <w:p w:rsidR="00342D7F" w:rsidRPr="00A0597F" w:rsidRDefault="00342D7F" w:rsidP="00E06D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9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Нами накоплен и систематизирован разнообразный практический материал для организации речевых игр: пособия для проведения артикуляционных упражнений, материалы для рассказывания, разнообразные дидактические, настольно-печатные игры, игры для развития мелкой моторики рук. Для развития речевого дыхания и мелкой моторики пальцев рук в наших уголках  имеются различные </w:t>
      </w:r>
      <w:r w:rsidR="00BB5FBD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 игры и </w:t>
      </w:r>
      <w:r w:rsidRPr="00A0597F">
        <w:rPr>
          <w:rFonts w:ascii="Times New Roman" w:hAnsi="Times New Roman" w:cs="Times New Roman"/>
          <w:sz w:val="28"/>
          <w:szCs w:val="28"/>
          <w:lang w:eastAsia="ru-RU"/>
        </w:rPr>
        <w:t>тренажёры:</w:t>
      </w:r>
      <w:r w:rsidRPr="00A0597F">
        <w:rPr>
          <w:rFonts w:ascii="Times New Roman" w:hAnsi="Times New Roman" w:cs="Times New Roman"/>
          <w:sz w:val="28"/>
          <w:szCs w:val="28"/>
          <w:lang w:eastAsia="ru-RU"/>
        </w:rPr>
        <w:br/>
        <w:t>- мыльные пузыри;</w:t>
      </w:r>
      <w:r w:rsidRPr="00A0597F">
        <w:rPr>
          <w:rFonts w:ascii="Times New Roman" w:hAnsi="Times New Roman" w:cs="Times New Roman"/>
          <w:sz w:val="28"/>
          <w:szCs w:val="28"/>
          <w:lang w:eastAsia="ru-RU"/>
        </w:rPr>
        <w:br/>
        <w:t>- воздушные шары;</w:t>
      </w:r>
      <w:r w:rsidRPr="00A0597F">
        <w:rPr>
          <w:rFonts w:ascii="Times New Roman" w:hAnsi="Times New Roman" w:cs="Times New Roman"/>
          <w:sz w:val="28"/>
          <w:szCs w:val="28"/>
          <w:lang w:eastAsia="ru-RU"/>
        </w:rPr>
        <w:br/>
        <w:t>- султанчики</w:t>
      </w:r>
      <w:proofErr w:type="gramStart"/>
      <w:r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342D7F" w:rsidRPr="00A0597F" w:rsidRDefault="00342D7F" w:rsidP="00E06D3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0597F">
        <w:rPr>
          <w:rFonts w:ascii="Times New Roman" w:hAnsi="Times New Roman" w:cs="Times New Roman"/>
          <w:sz w:val="28"/>
          <w:szCs w:val="28"/>
          <w:lang w:eastAsia="ru-RU"/>
        </w:rPr>
        <w:t>- свечи;</w:t>
      </w:r>
      <w:r w:rsidRPr="00A0597F">
        <w:rPr>
          <w:rFonts w:ascii="Times New Roman" w:hAnsi="Times New Roman" w:cs="Times New Roman"/>
          <w:sz w:val="28"/>
          <w:szCs w:val="28"/>
          <w:lang w:eastAsia="ru-RU"/>
        </w:rPr>
        <w:br/>
        <w:t>- массажные мячики;</w:t>
      </w:r>
    </w:p>
    <w:p w:rsidR="00342D7F" w:rsidRPr="00A0597F" w:rsidRDefault="00342D7F" w:rsidP="00E06D3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0597F">
        <w:rPr>
          <w:rFonts w:ascii="Times New Roman" w:hAnsi="Times New Roman" w:cs="Times New Roman"/>
          <w:sz w:val="28"/>
          <w:szCs w:val="28"/>
          <w:lang w:eastAsia="ru-RU"/>
        </w:rPr>
        <w:t>- дидактическое пособие «Многофункциональный куб»;</w:t>
      </w:r>
      <w:r w:rsidR="001802C7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(</w:t>
      </w:r>
      <w:r w:rsidR="00BB5FBD" w:rsidRPr="00A0597F">
        <w:rPr>
          <w:rFonts w:ascii="Times New Roman" w:hAnsi="Times New Roman" w:cs="Times New Roman"/>
          <w:sz w:val="28"/>
          <w:szCs w:val="28"/>
          <w:lang w:eastAsia="ru-RU"/>
        </w:rPr>
        <w:t>Слайд №7</w:t>
      </w:r>
      <w:r w:rsidR="001802C7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)                                         </w:t>
      </w:r>
    </w:p>
    <w:p w:rsidR="00825268" w:rsidRPr="00A0597F" w:rsidRDefault="00342D7F" w:rsidP="00E06D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97F">
        <w:rPr>
          <w:rFonts w:ascii="Times New Roman" w:hAnsi="Times New Roman" w:cs="Times New Roman"/>
          <w:sz w:val="28"/>
          <w:szCs w:val="28"/>
        </w:rPr>
        <w:t>Осно</w:t>
      </w:r>
      <w:r w:rsidR="009459E0" w:rsidRPr="00A0597F">
        <w:rPr>
          <w:rFonts w:ascii="Times New Roman" w:hAnsi="Times New Roman" w:cs="Times New Roman"/>
          <w:sz w:val="28"/>
          <w:szCs w:val="28"/>
        </w:rPr>
        <w:t xml:space="preserve">вной формой </w:t>
      </w:r>
      <w:r w:rsidRPr="00A0597F">
        <w:rPr>
          <w:rFonts w:ascii="Times New Roman" w:hAnsi="Times New Roman" w:cs="Times New Roman"/>
          <w:sz w:val="28"/>
          <w:szCs w:val="28"/>
        </w:rPr>
        <w:t xml:space="preserve"> работы с детьми по речевому развитию является организованная образовательная деятельность.</w:t>
      </w:r>
    </w:p>
    <w:p w:rsidR="000B2430" w:rsidRPr="00A0597F" w:rsidRDefault="00342D7F" w:rsidP="00E06D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97F">
        <w:rPr>
          <w:rFonts w:ascii="Times New Roman" w:hAnsi="Times New Roman" w:cs="Times New Roman"/>
          <w:sz w:val="28"/>
          <w:szCs w:val="28"/>
        </w:rPr>
        <w:t>Начиная со второй группы раннего возраста</w:t>
      </w:r>
      <w:r w:rsidR="00FE5314" w:rsidRPr="00A0597F">
        <w:rPr>
          <w:rFonts w:ascii="Times New Roman" w:hAnsi="Times New Roman" w:cs="Times New Roman"/>
          <w:sz w:val="28"/>
          <w:szCs w:val="28"/>
        </w:rPr>
        <w:t xml:space="preserve">, </w:t>
      </w:r>
      <w:r w:rsidRPr="00A0597F">
        <w:rPr>
          <w:rFonts w:ascii="Times New Roman" w:hAnsi="Times New Roman" w:cs="Times New Roman"/>
          <w:sz w:val="28"/>
          <w:szCs w:val="28"/>
        </w:rPr>
        <w:t xml:space="preserve"> воспитатели активно ведут работу по развитию речи.</w:t>
      </w:r>
      <w:r w:rsidR="009459E0" w:rsidRPr="00A0597F">
        <w:rPr>
          <w:rFonts w:ascii="Times New Roman" w:hAnsi="Times New Roman" w:cs="Times New Roman"/>
          <w:sz w:val="28"/>
          <w:szCs w:val="28"/>
        </w:rPr>
        <w:t xml:space="preserve"> Во время занятий</w:t>
      </w:r>
      <w:r w:rsidR="006971FA" w:rsidRPr="00A0597F">
        <w:rPr>
          <w:rFonts w:ascii="Times New Roman" w:hAnsi="Times New Roman" w:cs="Times New Roman"/>
          <w:sz w:val="28"/>
          <w:szCs w:val="28"/>
        </w:rPr>
        <w:t xml:space="preserve">, </w:t>
      </w:r>
      <w:r w:rsidR="009459E0" w:rsidRPr="00A0597F">
        <w:rPr>
          <w:rFonts w:ascii="Times New Roman" w:hAnsi="Times New Roman" w:cs="Times New Roman"/>
          <w:sz w:val="28"/>
          <w:szCs w:val="28"/>
        </w:rPr>
        <w:t>д</w:t>
      </w:r>
      <w:r w:rsidR="00205A45" w:rsidRPr="00A0597F">
        <w:rPr>
          <w:rFonts w:ascii="Times New Roman" w:hAnsi="Times New Roman" w:cs="Times New Roman"/>
          <w:sz w:val="28"/>
          <w:szCs w:val="28"/>
        </w:rPr>
        <w:t>ети узнают  новые</w:t>
      </w:r>
      <w:r w:rsidR="00FE5314" w:rsidRPr="00A0597F">
        <w:rPr>
          <w:rFonts w:ascii="Times New Roman" w:hAnsi="Times New Roman" w:cs="Times New Roman"/>
          <w:sz w:val="28"/>
          <w:szCs w:val="28"/>
        </w:rPr>
        <w:t xml:space="preserve"> слов</w:t>
      </w:r>
      <w:r w:rsidR="00205A45" w:rsidRPr="00A0597F">
        <w:rPr>
          <w:rFonts w:ascii="Times New Roman" w:hAnsi="Times New Roman" w:cs="Times New Roman"/>
          <w:sz w:val="28"/>
          <w:szCs w:val="28"/>
        </w:rPr>
        <w:t>а</w:t>
      </w:r>
      <w:r w:rsidR="00FE5314" w:rsidRPr="00A0597F">
        <w:rPr>
          <w:rFonts w:ascii="Times New Roman" w:hAnsi="Times New Roman" w:cs="Times New Roman"/>
          <w:sz w:val="28"/>
          <w:szCs w:val="28"/>
        </w:rPr>
        <w:t>,  учатся общаться со сверстниками и взрослыми.</w:t>
      </w:r>
      <w:r w:rsidR="001802C7" w:rsidRPr="00A0597F">
        <w:rPr>
          <w:rFonts w:ascii="Times New Roman" w:hAnsi="Times New Roman" w:cs="Times New Roman"/>
          <w:sz w:val="28"/>
          <w:szCs w:val="28"/>
        </w:rPr>
        <w:t xml:space="preserve">        </w:t>
      </w:r>
      <w:r w:rsidR="001802C7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       (</w:t>
      </w:r>
      <w:r w:rsidR="00BB5FBD" w:rsidRPr="00A0597F">
        <w:rPr>
          <w:rFonts w:ascii="Times New Roman" w:hAnsi="Times New Roman" w:cs="Times New Roman"/>
          <w:sz w:val="28"/>
          <w:szCs w:val="28"/>
          <w:lang w:eastAsia="ru-RU"/>
        </w:rPr>
        <w:t>Слайд №8</w:t>
      </w:r>
      <w:r w:rsidR="001802C7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)                                         </w:t>
      </w:r>
    </w:p>
    <w:p w:rsidR="000B2430" w:rsidRPr="00A0597F" w:rsidRDefault="000B2430" w:rsidP="00E06D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97F">
        <w:rPr>
          <w:rFonts w:ascii="Times New Roman" w:hAnsi="Times New Roman" w:cs="Times New Roman"/>
          <w:sz w:val="28"/>
          <w:szCs w:val="28"/>
          <w:lang w:eastAsia="ru-RU"/>
        </w:rPr>
        <w:t>Большое значение для развития навыков самостоятельной речи,   мы придаём рассказам по сериям картин, сюжетных картинок. Дети учатся выделять основные моменты в содержании рассказа, уточняют значение известных ему слов и усваивает новые. В ходе работы над рассказами по серии сюжетных картинок дети овладевают навыками диалогической речи.</w:t>
      </w:r>
      <w:r w:rsidR="00BB5FBD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1802C7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       (</w:t>
      </w:r>
      <w:r w:rsidR="00BB5FBD" w:rsidRPr="00A0597F">
        <w:rPr>
          <w:rFonts w:ascii="Times New Roman" w:hAnsi="Times New Roman" w:cs="Times New Roman"/>
          <w:sz w:val="28"/>
          <w:szCs w:val="28"/>
          <w:lang w:eastAsia="ru-RU"/>
        </w:rPr>
        <w:t>Слайд №9</w:t>
      </w:r>
      <w:r w:rsidR="001802C7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)                                         </w:t>
      </w:r>
    </w:p>
    <w:p w:rsidR="000B2430" w:rsidRPr="00A0597F" w:rsidRDefault="002E653F" w:rsidP="00E06D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Воспитатели  нашего детского сада  широко </w:t>
      </w:r>
      <w:r w:rsidR="000B2430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</w:t>
      </w:r>
      <w:r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ют </w:t>
      </w:r>
      <w:r w:rsidR="000B2430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2430" w:rsidRPr="00A0597F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A0597F">
        <w:rPr>
          <w:rFonts w:ascii="Times New Roman" w:hAnsi="Times New Roman" w:cs="Times New Roman"/>
          <w:sz w:val="28"/>
          <w:szCs w:val="28"/>
        </w:rPr>
        <w:t xml:space="preserve">, </w:t>
      </w:r>
      <w:r w:rsidR="000B2430" w:rsidRPr="00A0597F">
        <w:rPr>
          <w:rFonts w:ascii="Times New Roman" w:hAnsi="Times New Roman" w:cs="Times New Roman"/>
          <w:sz w:val="28"/>
          <w:szCs w:val="28"/>
        </w:rPr>
        <w:t xml:space="preserve">которые  служат дидактическим материалом при работе по развитию связной речи детей, для обогащения словарного запаса, при обучении составлению рассказов, при пересказах художественной литературы, при отгадывании и загадывании загадок, при заучивании стихов. </w:t>
      </w:r>
      <w:r w:rsidR="001802C7" w:rsidRPr="00A0597F">
        <w:rPr>
          <w:rFonts w:ascii="Times New Roman" w:hAnsi="Times New Roman" w:cs="Times New Roman"/>
          <w:sz w:val="28"/>
          <w:szCs w:val="28"/>
        </w:rPr>
        <w:t xml:space="preserve">      </w:t>
      </w:r>
      <w:r w:rsidR="001802C7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       (</w:t>
      </w:r>
      <w:r w:rsidR="00BB5FBD" w:rsidRPr="00A0597F">
        <w:rPr>
          <w:rFonts w:ascii="Times New Roman" w:hAnsi="Times New Roman" w:cs="Times New Roman"/>
          <w:sz w:val="28"/>
          <w:szCs w:val="28"/>
          <w:lang w:eastAsia="ru-RU"/>
        </w:rPr>
        <w:t>Слайд №10</w:t>
      </w:r>
      <w:r w:rsidR="001802C7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)                                         </w:t>
      </w:r>
    </w:p>
    <w:p w:rsidR="00FE5314" w:rsidRPr="00A0597F" w:rsidRDefault="00C63AC2" w:rsidP="00E06D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97F">
        <w:rPr>
          <w:rFonts w:ascii="Times New Roman" w:hAnsi="Times New Roman" w:cs="Times New Roman"/>
          <w:sz w:val="28"/>
          <w:szCs w:val="28"/>
        </w:rPr>
        <w:t xml:space="preserve">В подготовительной группе на занятиях по речевому развитию </w:t>
      </w:r>
      <w:r w:rsidR="00E06D38" w:rsidRPr="00A0597F">
        <w:rPr>
          <w:rFonts w:ascii="Times New Roman" w:hAnsi="Times New Roman" w:cs="Times New Roman"/>
          <w:sz w:val="28"/>
          <w:szCs w:val="28"/>
        </w:rPr>
        <w:t xml:space="preserve"> </w:t>
      </w:r>
      <w:r w:rsidRPr="00A0597F">
        <w:rPr>
          <w:rFonts w:ascii="Times New Roman" w:hAnsi="Times New Roman" w:cs="Times New Roman"/>
          <w:sz w:val="28"/>
          <w:szCs w:val="28"/>
        </w:rPr>
        <w:t>большое внимание</w:t>
      </w:r>
      <w:r w:rsidR="00E06D38" w:rsidRPr="00A0597F">
        <w:rPr>
          <w:rFonts w:ascii="Times New Roman" w:hAnsi="Times New Roman" w:cs="Times New Roman"/>
          <w:sz w:val="28"/>
          <w:szCs w:val="28"/>
        </w:rPr>
        <w:t xml:space="preserve"> уделяется </w:t>
      </w:r>
      <w:r w:rsidRPr="00A0597F">
        <w:rPr>
          <w:rFonts w:ascii="Times New Roman" w:hAnsi="Times New Roman" w:cs="Times New Roman"/>
          <w:sz w:val="28"/>
          <w:szCs w:val="28"/>
        </w:rPr>
        <w:t xml:space="preserve">  обучению грамоте</w:t>
      </w:r>
      <w:proofErr w:type="gramStart"/>
      <w:r w:rsidRPr="00A059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0597F">
        <w:rPr>
          <w:rFonts w:ascii="Times New Roman" w:hAnsi="Times New Roman" w:cs="Times New Roman"/>
          <w:sz w:val="28"/>
          <w:szCs w:val="28"/>
        </w:rPr>
        <w:t xml:space="preserve"> Где дети упражняются в составлении предложений. Учатся делить слова на слоги, выделять звуки в словах и получают навыки работы в тетрадях.</w:t>
      </w:r>
      <w:r w:rsidR="001802C7" w:rsidRPr="00A0597F">
        <w:rPr>
          <w:rFonts w:ascii="Times New Roman" w:hAnsi="Times New Roman" w:cs="Times New Roman"/>
          <w:sz w:val="28"/>
          <w:szCs w:val="28"/>
        </w:rPr>
        <w:t xml:space="preserve">      </w:t>
      </w:r>
      <w:r w:rsidR="001802C7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      (</w:t>
      </w:r>
      <w:r w:rsidR="00BB5FBD" w:rsidRPr="00A0597F">
        <w:rPr>
          <w:rFonts w:ascii="Times New Roman" w:hAnsi="Times New Roman" w:cs="Times New Roman"/>
          <w:sz w:val="28"/>
          <w:szCs w:val="28"/>
          <w:lang w:eastAsia="ru-RU"/>
        </w:rPr>
        <w:t>Слайд №11</w:t>
      </w:r>
      <w:r w:rsidR="001802C7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)                                         </w:t>
      </w:r>
    </w:p>
    <w:p w:rsidR="00C63AC2" w:rsidRPr="00A0597F" w:rsidRDefault="00C63AC2" w:rsidP="00E06D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Для формирования диалогической речи  используем  различные виды театра. </w:t>
      </w:r>
      <w:r w:rsidRPr="00A0597F">
        <w:rPr>
          <w:rFonts w:ascii="Times New Roman" w:hAnsi="Times New Roman" w:cs="Times New Roman"/>
          <w:sz w:val="28"/>
          <w:szCs w:val="28"/>
        </w:rPr>
        <w:t xml:space="preserve"> В процессе работы над выразительностью реплик персонажей, собственных выска</w:t>
      </w:r>
      <w:r w:rsidR="001802C7" w:rsidRPr="00A0597F">
        <w:rPr>
          <w:rFonts w:ascii="Times New Roman" w:hAnsi="Times New Roman" w:cs="Times New Roman"/>
          <w:sz w:val="28"/>
          <w:szCs w:val="28"/>
        </w:rPr>
        <w:t>зываний незаметно активизируем</w:t>
      </w:r>
      <w:r w:rsidRPr="00A0597F">
        <w:rPr>
          <w:rFonts w:ascii="Times New Roman" w:hAnsi="Times New Roman" w:cs="Times New Roman"/>
          <w:sz w:val="28"/>
          <w:szCs w:val="28"/>
        </w:rPr>
        <w:t xml:space="preserve"> с</w:t>
      </w:r>
      <w:r w:rsidR="001802C7" w:rsidRPr="00A0597F">
        <w:rPr>
          <w:rFonts w:ascii="Times New Roman" w:hAnsi="Times New Roman" w:cs="Times New Roman"/>
          <w:sz w:val="28"/>
          <w:szCs w:val="28"/>
        </w:rPr>
        <w:t>ловарь ребенка, совершенствуем звуковую  культуру</w:t>
      </w:r>
      <w:r w:rsidRPr="00A0597F">
        <w:rPr>
          <w:rFonts w:ascii="Times New Roman" w:hAnsi="Times New Roman" w:cs="Times New Roman"/>
          <w:sz w:val="28"/>
          <w:szCs w:val="28"/>
        </w:rPr>
        <w:t xml:space="preserve"> реч</w:t>
      </w:r>
      <w:r w:rsidR="00601BCD" w:rsidRPr="00A0597F">
        <w:rPr>
          <w:rFonts w:ascii="Times New Roman" w:hAnsi="Times New Roman" w:cs="Times New Roman"/>
          <w:sz w:val="28"/>
          <w:szCs w:val="28"/>
        </w:rPr>
        <w:t xml:space="preserve">и.  </w:t>
      </w:r>
      <w:r w:rsidR="001802C7" w:rsidRPr="00A0597F">
        <w:rPr>
          <w:rFonts w:ascii="Times New Roman" w:hAnsi="Times New Roman" w:cs="Times New Roman"/>
          <w:sz w:val="28"/>
          <w:szCs w:val="28"/>
        </w:rPr>
        <w:t xml:space="preserve">         </w:t>
      </w:r>
      <w:r w:rsidR="001802C7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     (</w:t>
      </w:r>
      <w:r w:rsidR="00BB5FBD" w:rsidRPr="00A0597F">
        <w:rPr>
          <w:rFonts w:ascii="Times New Roman" w:hAnsi="Times New Roman" w:cs="Times New Roman"/>
          <w:sz w:val="28"/>
          <w:szCs w:val="28"/>
          <w:lang w:eastAsia="ru-RU"/>
        </w:rPr>
        <w:t>Слайд №12</w:t>
      </w:r>
      <w:r w:rsidR="001802C7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)                                         </w:t>
      </w:r>
    </w:p>
    <w:p w:rsidR="00E06D38" w:rsidRPr="00A0597F" w:rsidRDefault="00E06D38" w:rsidP="00E06D3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театра так же развивается мышление, воображение, мелкая моторика.</w:t>
      </w:r>
    </w:p>
    <w:p w:rsidR="00C63AC2" w:rsidRPr="00A0597F" w:rsidRDefault="00C63AC2" w:rsidP="00E06D3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059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Известный педагог В. А. Сухомлинский писал «истоки способностей и дарования детей – на кончиках их пальцев». От пальцев образно говоря, идут тончайшие ручейки, которые питают источник творческой мысли. </w:t>
      </w:r>
    </w:p>
    <w:p w:rsidR="00C63AC2" w:rsidRPr="00A0597F" w:rsidRDefault="001D3FCE" w:rsidP="00E06D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97F">
        <w:rPr>
          <w:rFonts w:ascii="Times New Roman" w:hAnsi="Times New Roman" w:cs="Times New Roman"/>
          <w:sz w:val="28"/>
          <w:szCs w:val="28"/>
        </w:rPr>
        <w:t xml:space="preserve">Мы используем </w:t>
      </w:r>
      <w:r w:rsidR="00C63AC2" w:rsidRPr="00A0597F">
        <w:rPr>
          <w:rFonts w:ascii="Times New Roman" w:hAnsi="Times New Roman" w:cs="Times New Roman"/>
          <w:sz w:val="28"/>
          <w:szCs w:val="28"/>
        </w:rPr>
        <w:t xml:space="preserve">несколько эффективных способов развития мелкой моторики: </w:t>
      </w:r>
    </w:p>
    <w:p w:rsidR="00C63AC2" w:rsidRPr="00A0597F" w:rsidRDefault="00C63AC2" w:rsidP="00E06D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97F">
        <w:rPr>
          <w:rFonts w:ascii="Times New Roman" w:hAnsi="Times New Roman" w:cs="Times New Roman"/>
          <w:sz w:val="28"/>
          <w:szCs w:val="28"/>
        </w:rPr>
        <w:t xml:space="preserve">игры с мелкими предметами (мозаика, </w:t>
      </w:r>
      <w:proofErr w:type="spellStart"/>
      <w:r w:rsidRPr="00A0597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A0597F">
        <w:rPr>
          <w:rFonts w:ascii="Times New Roman" w:hAnsi="Times New Roman" w:cs="Times New Roman"/>
          <w:sz w:val="28"/>
          <w:szCs w:val="28"/>
        </w:rPr>
        <w:t>, бусы, конструкторы и т.д.);</w:t>
      </w:r>
    </w:p>
    <w:p w:rsidR="00C63AC2" w:rsidRPr="00A0597F" w:rsidRDefault="00C63AC2" w:rsidP="00E06D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97F">
        <w:rPr>
          <w:rFonts w:ascii="Times New Roman" w:hAnsi="Times New Roman" w:cs="Times New Roman"/>
          <w:sz w:val="28"/>
          <w:szCs w:val="28"/>
        </w:rPr>
        <w:t>пальчиковые игры;</w:t>
      </w:r>
    </w:p>
    <w:p w:rsidR="00C63AC2" w:rsidRPr="00A0597F" w:rsidRDefault="00C63AC2" w:rsidP="00E06D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97F">
        <w:rPr>
          <w:rFonts w:ascii="Times New Roman" w:hAnsi="Times New Roman" w:cs="Times New Roman"/>
          <w:sz w:val="28"/>
          <w:szCs w:val="28"/>
        </w:rPr>
        <w:t>лепка;</w:t>
      </w:r>
    </w:p>
    <w:p w:rsidR="00C63AC2" w:rsidRPr="00A0597F" w:rsidRDefault="00C63AC2" w:rsidP="00E06D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97F">
        <w:rPr>
          <w:rFonts w:ascii="Times New Roman" w:hAnsi="Times New Roman" w:cs="Times New Roman"/>
          <w:sz w:val="28"/>
          <w:szCs w:val="28"/>
        </w:rPr>
        <w:t>пирамидки;</w:t>
      </w:r>
    </w:p>
    <w:p w:rsidR="00C63AC2" w:rsidRPr="00A0597F" w:rsidRDefault="00C63AC2" w:rsidP="00E06D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97F">
        <w:rPr>
          <w:rFonts w:ascii="Times New Roman" w:hAnsi="Times New Roman" w:cs="Times New Roman"/>
          <w:sz w:val="28"/>
          <w:szCs w:val="28"/>
        </w:rPr>
        <w:t>игрушки – шнуровки;</w:t>
      </w:r>
    </w:p>
    <w:p w:rsidR="00C63AC2" w:rsidRPr="00A0597F" w:rsidRDefault="00B558CB" w:rsidP="00E06D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97F">
        <w:rPr>
          <w:rFonts w:ascii="Times New Roman" w:hAnsi="Times New Roman" w:cs="Times New Roman"/>
          <w:sz w:val="28"/>
          <w:szCs w:val="28"/>
        </w:rPr>
        <w:t>к</w:t>
      </w:r>
      <w:r w:rsidR="00C63AC2" w:rsidRPr="00A0597F">
        <w:rPr>
          <w:rFonts w:ascii="Times New Roman" w:hAnsi="Times New Roman" w:cs="Times New Roman"/>
          <w:sz w:val="28"/>
          <w:szCs w:val="28"/>
        </w:rPr>
        <w:t>убики</w:t>
      </w:r>
      <w:r w:rsidR="001802C7" w:rsidRPr="00A0597F">
        <w:rPr>
          <w:rFonts w:ascii="Times New Roman" w:hAnsi="Times New Roman" w:cs="Times New Roman"/>
          <w:sz w:val="28"/>
          <w:szCs w:val="28"/>
        </w:rPr>
        <w:t>.</w:t>
      </w:r>
      <w:r w:rsidR="001802C7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459E0" w:rsidRPr="00A0597F" w:rsidRDefault="009459E0" w:rsidP="00E06D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97F">
        <w:rPr>
          <w:rFonts w:ascii="Times New Roman" w:hAnsi="Times New Roman" w:cs="Times New Roman"/>
          <w:sz w:val="28"/>
          <w:szCs w:val="28"/>
        </w:rPr>
        <w:t xml:space="preserve">Дети с большим удовольствием играют </w:t>
      </w:r>
      <w:r w:rsidR="00865AEF" w:rsidRPr="00A0597F">
        <w:rPr>
          <w:rFonts w:ascii="Times New Roman" w:hAnsi="Times New Roman" w:cs="Times New Roman"/>
          <w:sz w:val="28"/>
          <w:szCs w:val="28"/>
        </w:rPr>
        <w:t>не только в эти игры, но и в игры сделанные руками воспитателей.</w:t>
      </w:r>
      <w:r w:rsidR="001802C7" w:rsidRPr="00A0597F">
        <w:rPr>
          <w:rFonts w:ascii="Times New Roman" w:hAnsi="Times New Roman" w:cs="Times New Roman"/>
          <w:sz w:val="28"/>
          <w:szCs w:val="28"/>
        </w:rPr>
        <w:t xml:space="preserve">      </w:t>
      </w:r>
      <w:r w:rsidR="001802C7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       (</w:t>
      </w:r>
      <w:r w:rsidR="00BB5FBD" w:rsidRPr="00A0597F">
        <w:rPr>
          <w:rFonts w:ascii="Times New Roman" w:hAnsi="Times New Roman" w:cs="Times New Roman"/>
          <w:sz w:val="28"/>
          <w:szCs w:val="28"/>
          <w:lang w:eastAsia="ru-RU"/>
        </w:rPr>
        <w:t>Слайд №13</w:t>
      </w:r>
      <w:r w:rsidR="001802C7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)                                         </w:t>
      </w:r>
    </w:p>
    <w:p w:rsidR="00302B55" w:rsidRPr="00A0597F" w:rsidRDefault="00865AEF" w:rsidP="00E06D3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Одной из форм  </w:t>
      </w:r>
      <w:r w:rsidR="00302B55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работы с детьми мы считаем занимательные игры. </w:t>
      </w:r>
    </w:p>
    <w:p w:rsidR="00302B55" w:rsidRPr="00A0597F" w:rsidRDefault="00302B55" w:rsidP="00E06D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97F">
        <w:rPr>
          <w:rFonts w:ascii="Times New Roman" w:hAnsi="Times New Roman" w:cs="Times New Roman"/>
          <w:bCs/>
          <w:sz w:val="28"/>
          <w:szCs w:val="28"/>
        </w:rPr>
        <w:t>Дидактическая игра развивает речь детей: пополняет и активизирует словарь, формирует правильное звукопроизношение, развивает связную речь, умение правильно выражать свои мысли.</w:t>
      </w:r>
      <w:r w:rsidR="001802C7" w:rsidRPr="00A0597F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1802C7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       (</w:t>
      </w:r>
      <w:r w:rsidR="00BB5FBD" w:rsidRPr="00A0597F">
        <w:rPr>
          <w:rFonts w:ascii="Times New Roman" w:hAnsi="Times New Roman" w:cs="Times New Roman"/>
          <w:sz w:val="28"/>
          <w:szCs w:val="28"/>
          <w:lang w:eastAsia="ru-RU"/>
        </w:rPr>
        <w:t>Слайд №14</w:t>
      </w:r>
      <w:r w:rsidR="001802C7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)                                         </w:t>
      </w:r>
    </w:p>
    <w:p w:rsidR="00302B55" w:rsidRPr="00A0597F" w:rsidRDefault="00302B55" w:rsidP="00E06D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97F">
        <w:rPr>
          <w:rFonts w:ascii="Times New Roman" w:hAnsi="Times New Roman" w:cs="Times New Roman"/>
          <w:sz w:val="28"/>
          <w:szCs w:val="28"/>
        </w:rPr>
        <w:t xml:space="preserve">Подвижная игра направлена на достижение определённых целей воспитания и обучения. Во время игры  мы стремимся к побуждению у детей подражательной речевой деятельности, расширению объема понимания речи и словарного запаса. Это достигается путем проговаривания вместе с педагогом </w:t>
      </w:r>
      <w:proofErr w:type="spellStart"/>
      <w:r w:rsidRPr="00A0597F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A0597F">
        <w:rPr>
          <w:rFonts w:ascii="Times New Roman" w:hAnsi="Times New Roman" w:cs="Times New Roman"/>
          <w:sz w:val="28"/>
          <w:szCs w:val="28"/>
        </w:rPr>
        <w:t>, стихотворений, словесного сопровождения подвижных игр.</w:t>
      </w:r>
      <w:r w:rsidR="001802C7" w:rsidRPr="00A0597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802C7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       (</w:t>
      </w:r>
      <w:r w:rsidR="00BB5FBD" w:rsidRPr="00A0597F">
        <w:rPr>
          <w:rFonts w:ascii="Times New Roman" w:hAnsi="Times New Roman" w:cs="Times New Roman"/>
          <w:sz w:val="28"/>
          <w:szCs w:val="28"/>
          <w:lang w:eastAsia="ru-RU"/>
        </w:rPr>
        <w:t>Слайд №15</w:t>
      </w:r>
      <w:r w:rsidR="001802C7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)                                         </w:t>
      </w:r>
      <w:r w:rsidR="001802C7" w:rsidRPr="00A0597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2B55" w:rsidRPr="00A0597F" w:rsidRDefault="00302B55" w:rsidP="00E06D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97F">
        <w:rPr>
          <w:rFonts w:ascii="Times New Roman" w:hAnsi="Times New Roman" w:cs="Times New Roman"/>
          <w:bCs/>
          <w:sz w:val="28"/>
          <w:szCs w:val="28"/>
        </w:rPr>
        <w:t>Сюжетно-ролевая игра  также оказывает положительное влияние на развитие речи. В ходе игры ребенок вслух разговаривает с игрушкой, говорит и за себя, и за нее, подражает гудению самолета, голосам зверей и т. д. Развивается диалогическая речь.</w:t>
      </w:r>
      <w:r w:rsidR="001802C7" w:rsidRPr="00A059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5FBD" w:rsidRPr="00A0597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r w:rsidR="00BB5FBD" w:rsidRPr="00A0597F">
        <w:rPr>
          <w:rFonts w:ascii="Times New Roman" w:hAnsi="Times New Roman" w:cs="Times New Roman"/>
          <w:sz w:val="28"/>
          <w:szCs w:val="28"/>
        </w:rPr>
        <w:t xml:space="preserve">В подготовительной группе есть сюжетно ролевые игры  «Библиотека». С помощью этой занимательной игры дети продолжают знакомство с художественной литературой.        </w:t>
      </w:r>
      <w:r w:rsidR="001802C7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BB5FBD" w:rsidRPr="00A0597F">
        <w:rPr>
          <w:rFonts w:ascii="Times New Roman" w:hAnsi="Times New Roman" w:cs="Times New Roman"/>
          <w:sz w:val="28"/>
          <w:szCs w:val="28"/>
          <w:lang w:eastAsia="ru-RU"/>
        </w:rPr>
        <w:t>Слайд №16</w:t>
      </w:r>
      <w:r w:rsidR="001802C7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)                                         </w:t>
      </w:r>
    </w:p>
    <w:p w:rsidR="00302B55" w:rsidRPr="00A0597F" w:rsidRDefault="004A4306" w:rsidP="00E06D3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0597F">
        <w:rPr>
          <w:rFonts w:ascii="Times New Roman" w:hAnsi="Times New Roman" w:cs="Times New Roman"/>
          <w:sz w:val="28"/>
          <w:szCs w:val="28"/>
        </w:rPr>
        <w:t xml:space="preserve">Большое значение в речевом развитии имеет приобщение  к художественной литературе.   </w:t>
      </w:r>
      <w:r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В каждой группе есть книжные уголки.  Где подобранна художественная литература по возрастам. Имеются портреты детских писателей. </w:t>
      </w:r>
      <w:r w:rsidR="001802C7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           (</w:t>
      </w:r>
      <w:r w:rsidR="00BB5FBD" w:rsidRPr="00A0597F">
        <w:rPr>
          <w:rFonts w:ascii="Times New Roman" w:hAnsi="Times New Roman" w:cs="Times New Roman"/>
          <w:sz w:val="28"/>
          <w:szCs w:val="28"/>
          <w:lang w:eastAsia="ru-RU"/>
        </w:rPr>
        <w:t>Слайд №17</w:t>
      </w:r>
      <w:r w:rsidR="001802C7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)                                         </w:t>
      </w:r>
    </w:p>
    <w:p w:rsidR="004A4306" w:rsidRPr="00A0597F" w:rsidRDefault="004A4306" w:rsidP="00E06D3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059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Наш детский сад тесно сотрудничает </w:t>
      </w:r>
      <w:r w:rsidR="00732231" w:rsidRPr="00A0597F">
        <w:rPr>
          <w:rFonts w:ascii="Times New Roman" w:hAnsi="Times New Roman" w:cs="Times New Roman"/>
          <w:sz w:val="28"/>
          <w:szCs w:val="28"/>
          <w:lang w:eastAsia="ru-RU"/>
        </w:rPr>
        <w:t>с библиотекой</w:t>
      </w:r>
      <w:r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32231" w:rsidRPr="00A0597F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аведующий библиотекой </w:t>
      </w:r>
      <w:proofErr w:type="spellStart"/>
      <w:r w:rsidRPr="00A0597F">
        <w:rPr>
          <w:rFonts w:ascii="Times New Roman" w:hAnsi="Times New Roman" w:cs="Times New Roman"/>
          <w:sz w:val="28"/>
          <w:szCs w:val="28"/>
          <w:lang w:eastAsia="ru-RU"/>
        </w:rPr>
        <w:t>Зевякина</w:t>
      </w:r>
      <w:proofErr w:type="spellEnd"/>
      <w:r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 Наталья Владимировна частый гость  </w:t>
      </w:r>
      <w:r w:rsidR="00732231" w:rsidRPr="00A0597F">
        <w:rPr>
          <w:rFonts w:ascii="Times New Roman" w:hAnsi="Times New Roman" w:cs="Times New Roman"/>
          <w:sz w:val="28"/>
          <w:szCs w:val="28"/>
          <w:lang w:eastAsia="ru-RU"/>
        </w:rPr>
        <w:t>детского сада. Она знакомит  детей с</w:t>
      </w:r>
      <w:r w:rsidR="0018777B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 детскими писателями и их творчеством.</w:t>
      </w:r>
      <w:r w:rsidR="00732231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D3FCE" w:rsidRPr="00A0597F" w:rsidRDefault="00732231" w:rsidP="00E06D3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Дети старших групп в феврале посещали библиотеку, где прошёл вечер памяти  А. </w:t>
      </w:r>
      <w:proofErr w:type="spellStart"/>
      <w:r w:rsidRPr="00A0597F">
        <w:rPr>
          <w:rFonts w:ascii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 «Жизнь прожить - не поле перейти».</w:t>
      </w:r>
      <w:r w:rsidR="00A6098E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Наталья Владимировна  </w:t>
      </w:r>
      <w:r w:rsidR="00A6098E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познакомила детей с </w:t>
      </w:r>
      <w:r w:rsidR="00210DDE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597F">
        <w:rPr>
          <w:rFonts w:ascii="Times New Roman" w:hAnsi="Times New Roman" w:cs="Times New Roman"/>
          <w:sz w:val="28"/>
          <w:szCs w:val="28"/>
          <w:lang w:eastAsia="ru-RU"/>
        </w:rPr>
        <w:t>писателе</w:t>
      </w:r>
      <w:r w:rsidR="00A6098E" w:rsidRPr="00A0597F">
        <w:rPr>
          <w:rFonts w:ascii="Times New Roman" w:hAnsi="Times New Roman" w:cs="Times New Roman"/>
          <w:sz w:val="28"/>
          <w:szCs w:val="28"/>
          <w:lang w:eastAsia="ru-RU"/>
        </w:rPr>
        <w:t>м. Дети отгадывали загадки</w:t>
      </w:r>
      <w:proofErr w:type="gramStart"/>
      <w:r w:rsidR="00A6098E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777B" w:rsidRPr="00A0597F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18777B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 участвовали  в инсценировках знакомых произведений.</w:t>
      </w:r>
      <w:r w:rsidR="001802C7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            (</w:t>
      </w:r>
      <w:r w:rsidR="00BB5FBD" w:rsidRPr="00A0597F">
        <w:rPr>
          <w:rFonts w:ascii="Times New Roman" w:hAnsi="Times New Roman" w:cs="Times New Roman"/>
          <w:sz w:val="28"/>
          <w:szCs w:val="28"/>
          <w:lang w:eastAsia="ru-RU"/>
        </w:rPr>
        <w:t>Слайд №18</w:t>
      </w:r>
      <w:r w:rsidR="001802C7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)                                         </w:t>
      </w:r>
    </w:p>
    <w:p w:rsidR="00210DDE" w:rsidRPr="00A0597F" w:rsidRDefault="00210DDE" w:rsidP="00E06D3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Так же в нашем детском  саду ведётся активная  работа с родителями в виде викторин, анкетирования, </w:t>
      </w:r>
      <w:r w:rsidRPr="00A0597F">
        <w:rPr>
          <w:rFonts w:ascii="Times New Roman" w:hAnsi="Times New Roman" w:cs="Times New Roman"/>
          <w:sz w:val="28"/>
          <w:szCs w:val="28"/>
        </w:rPr>
        <w:t>проводятся беседы, даются рекомендации для заучивания с детьми дома стихов, загадок, пословиц</w:t>
      </w:r>
      <w:proofErr w:type="gramStart"/>
      <w:r w:rsidRPr="00A059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5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97F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A0597F">
        <w:rPr>
          <w:rFonts w:ascii="Times New Roman" w:hAnsi="Times New Roman" w:cs="Times New Roman"/>
          <w:sz w:val="28"/>
          <w:szCs w:val="28"/>
        </w:rPr>
        <w:t xml:space="preserve"> , считалок , скороговорок , </w:t>
      </w:r>
      <w:proofErr w:type="spellStart"/>
      <w:r w:rsidRPr="00A0597F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A0597F">
        <w:rPr>
          <w:rFonts w:ascii="Times New Roman" w:hAnsi="Times New Roman" w:cs="Times New Roman"/>
          <w:sz w:val="28"/>
          <w:szCs w:val="28"/>
        </w:rPr>
        <w:t xml:space="preserve"> ; консультации и   советы какие книги следует читать детям разного дошкольного возраста; организовываются тематические родительские собрания.  </w:t>
      </w:r>
      <w:r w:rsidR="001802C7" w:rsidRPr="00A0597F">
        <w:rPr>
          <w:rFonts w:ascii="Times New Roman" w:hAnsi="Times New Roman" w:cs="Times New Roman"/>
          <w:sz w:val="28"/>
          <w:szCs w:val="28"/>
        </w:rPr>
        <w:t xml:space="preserve">      </w:t>
      </w:r>
      <w:r w:rsidR="00BB5FBD" w:rsidRPr="00A0597F">
        <w:rPr>
          <w:rFonts w:ascii="Times New Roman" w:hAnsi="Times New Roman" w:cs="Times New Roman"/>
          <w:sz w:val="28"/>
          <w:szCs w:val="28"/>
        </w:rPr>
        <w:t xml:space="preserve">      </w:t>
      </w:r>
      <w:r w:rsidR="001802C7" w:rsidRPr="00A0597F">
        <w:rPr>
          <w:rFonts w:ascii="Times New Roman" w:hAnsi="Times New Roman" w:cs="Times New Roman"/>
          <w:sz w:val="28"/>
          <w:szCs w:val="28"/>
          <w:lang w:eastAsia="ru-RU"/>
        </w:rPr>
        <w:t>.       (</w:t>
      </w:r>
      <w:r w:rsidR="00BB5FBD" w:rsidRPr="00A0597F">
        <w:rPr>
          <w:rFonts w:ascii="Times New Roman" w:hAnsi="Times New Roman" w:cs="Times New Roman"/>
          <w:sz w:val="28"/>
          <w:szCs w:val="28"/>
          <w:lang w:eastAsia="ru-RU"/>
        </w:rPr>
        <w:t>Слайд №19</w:t>
      </w:r>
      <w:r w:rsidR="001802C7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)                                         </w:t>
      </w:r>
    </w:p>
    <w:p w:rsidR="00210DDE" w:rsidRPr="00A0597F" w:rsidRDefault="00210DDE" w:rsidP="00E06D3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0597F">
        <w:rPr>
          <w:rFonts w:ascii="Times New Roman" w:hAnsi="Times New Roman" w:cs="Times New Roman"/>
          <w:sz w:val="28"/>
          <w:szCs w:val="28"/>
          <w:lang w:eastAsia="ru-RU"/>
        </w:rPr>
        <w:t>Таким образом, систематическая работа по развитию речи у детей с использованием занимательных игр и упражнений, наглядных пособий, даёт свои результаты.</w:t>
      </w:r>
    </w:p>
    <w:p w:rsidR="00210DDE" w:rsidRPr="00A0597F" w:rsidRDefault="00210DDE" w:rsidP="00E06D38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0597F">
        <w:rPr>
          <w:rFonts w:ascii="Times New Roman" w:hAnsi="Times New Roman" w:cs="Times New Roman"/>
          <w:bCs/>
          <w:sz w:val="28"/>
          <w:szCs w:val="28"/>
          <w:lang w:eastAsia="ru-RU"/>
        </w:rPr>
        <w:t>« Учите ребёнка, каким – ни будь неизвестным</w:t>
      </w:r>
      <w:r w:rsidRPr="00A0597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0597F">
        <w:rPr>
          <w:rFonts w:ascii="Times New Roman" w:hAnsi="Times New Roman" w:cs="Times New Roman"/>
          <w:bCs/>
          <w:sz w:val="28"/>
          <w:szCs w:val="28"/>
          <w:lang w:eastAsia="ru-RU"/>
        </w:rPr>
        <w:t>ему словам, и он будет долго и напрасно</w:t>
      </w:r>
      <w:r w:rsidRPr="00A0597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0597F">
        <w:rPr>
          <w:rFonts w:ascii="Times New Roman" w:hAnsi="Times New Roman" w:cs="Times New Roman"/>
          <w:bCs/>
          <w:sz w:val="28"/>
          <w:szCs w:val="28"/>
          <w:lang w:eastAsia="ru-RU"/>
        </w:rPr>
        <w:t>мучиться над ними; но свяжите с картинками</w:t>
      </w:r>
      <w:r w:rsidRPr="00A0597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0597F">
        <w:rPr>
          <w:rFonts w:ascii="Times New Roman" w:hAnsi="Times New Roman" w:cs="Times New Roman"/>
          <w:bCs/>
          <w:sz w:val="28"/>
          <w:szCs w:val="28"/>
          <w:lang w:eastAsia="ru-RU"/>
        </w:rPr>
        <w:t>20 таких слов и  - ребёнок усвоит их на лету»</w:t>
      </w:r>
      <w:r w:rsidRPr="00A0597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0597F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К.Д. Ушинский</w:t>
      </w:r>
      <w:r w:rsidR="001802C7" w:rsidRPr="00A0597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</w:t>
      </w:r>
      <w:r w:rsidR="001802C7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   (</w:t>
      </w:r>
      <w:r w:rsidR="00BB5FBD" w:rsidRPr="00A0597F">
        <w:rPr>
          <w:rFonts w:ascii="Times New Roman" w:hAnsi="Times New Roman" w:cs="Times New Roman"/>
          <w:sz w:val="28"/>
          <w:szCs w:val="28"/>
          <w:lang w:eastAsia="ru-RU"/>
        </w:rPr>
        <w:t>Слайд №20</w:t>
      </w:r>
      <w:r w:rsidR="001802C7" w:rsidRPr="00A0597F">
        <w:rPr>
          <w:rFonts w:ascii="Times New Roman" w:hAnsi="Times New Roman" w:cs="Times New Roman"/>
          <w:sz w:val="28"/>
          <w:szCs w:val="28"/>
          <w:lang w:eastAsia="ru-RU"/>
        </w:rPr>
        <w:t xml:space="preserve">)                                         </w:t>
      </w:r>
    </w:p>
    <w:p w:rsidR="00210DDE" w:rsidRPr="00A0597F" w:rsidRDefault="00210DDE" w:rsidP="00E06D38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10DDE" w:rsidRPr="00A0597F" w:rsidRDefault="00210DDE" w:rsidP="00E06D38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0597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10DDE" w:rsidRPr="00A0597F" w:rsidRDefault="00210DDE" w:rsidP="00E06D3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10DDE" w:rsidRPr="00A0597F" w:rsidRDefault="00210DDE" w:rsidP="00210DDE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0DDE" w:rsidRPr="00A0597F" w:rsidRDefault="00210DDE" w:rsidP="00210DDE">
      <w:pPr>
        <w:rPr>
          <w:rFonts w:ascii="Times New Roman" w:hAnsi="Times New Roman" w:cs="Times New Roman"/>
          <w:sz w:val="28"/>
          <w:szCs w:val="28"/>
        </w:rPr>
      </w:pPr>
    </w:p>
    <w:p w:rsidR="00C63AC2" w:rsidRPr="00A0597F" w:rsidRDefault="00C63AC2">
      <w:pPr>
        <w:rPr>
          <w:rFonts w:ascii="Times New Roman" w:hAnsi="Times New Roman" w:cs="Times New Roman"/>
          <w:sz w:val="28"/>
          <w:szCs w:val="28"/>
        </w:rPr>
      </w:pPr>
    </w:p>
    <w:sectPr w:rsidR="00C63AC2" w:rsidRPr="00A0597F" w:rsidSect="00A0597F">
      <w:pgSz w:w="11906" w:h="16838"/>
      <w:pgMar w:top="1134" w:right="850" w:bottom="1134" w:left="1701" w:header="708" w:footer="708" w:gutter="0"/>
      <w:pgBorders w:offsetFrom="page">
        <w:top w:val="single" w:sz="6" w:space="24" w:color="E6E6E6"/>
        <w:left w:val="single" w:sz="6" w:space="24" w:color="E6E6E6"/>
        <w:bottom w:val="single" w:sz="6" w:space="24" w:color="E6E6E6"/>
        <w:right w:val="single" w:sz="6" w:space="24" w:color="E6E6E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D7F"/>
    <w:rsid w:val="00094550"/>
    <w:rsid w:val="000B2430"/>
    <w:rsid w:val="001802C7"/>
    <w:rsid w:val="0018777B"/>
    <w:rsid w:val="001D3FCE"/>
    <w:rsid w:val="00205A45"/>
    <w:rsid w:val="00210DDE"/>
    <w:rsid w:val="002832C6"/>
    <w:rsid w:val="002E653F"/>
    <w:rsid w:val="00302B55"/>
    <w:rsid w:val="00342D7F"/>
    <w:rsid w:val="00430110"/>
    <w:rsid w:val="004A4306"/>
    <w:rsid w:val="005045CC"/>
    <w:rsid w:val="00560DD4"/>
    <w:rsid w:val="00601BCD"/>
    <w:rsid w:val="006327FA"/>
    <w:rsid w:val="006971FA"/>
    <w:rsid w:val="00732231"/>
    <w:rsid w:val="007658CD"/>
    <w:rsid w:val="00825268"/>
    <w:rsid w:val="00865AEF"/>
    <w:rsid w:val="009459E0"/>
    <w:rsid w:val="00A0597F"/>
    <w:rsid w:val="00A25693"/>
    <w:rsid w:val="00A44E59"/>
    <w:rsid w:val="00A55300"/>
    <w:rsid w:val="00A6098E"/>
    <w:rsid w:val="00A945D0"/>
    <w:rsid w:val="00AA5C13"/>
    <w:rsid w:val="00B558CB"/>
    <w:rsid w:val="00B90A15"/>
    <w:rsid w:val="00BB5FBD"/>
    <w:rsid w:val="00C053FA"/>
    <w:rsid w:val="00C63AC2"/>
    <w:rsid w:val="00D11F9B"/>
    <w:rsid w:val="00D44C80"/>
    <w:rsid w:val="00E06D38"/>
    <w:rsid w:val="00FB17EE"/>
    <w:rsid w:val="00FE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D93CD-DDB6-41EA-8349-3C1BC0E9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Ирина</cp:lastModifiedBy>
  <cp:revision>16</cp:revision>
  <dcterms:created xsi:type="dcterms:W3CDTF">2016-03-22T11:16:00Z</dcterms:created>
  <dcterms:modified xsi:type="dcterms:W3CDTF">2017-09-29T18:39:00Z</dcterms:modified>
</cp:coreProperties>
</file>