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D5" w:rsidRDefault="00E7090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«</w:t>
      </w:r>
      <w:bookmarkStart w:id="0" w:name="__DdeLink__3873_551273415"/>
      <w:r>
        <w:rPr>
          <w:rFonts w:ascii="Times New Roman" w:hAnsi="Times New Roman"/>
          <w:b/>
          <w:bCs/>
          <w:sz w:val="28"/>
          <w:szCs w:val="28"/>
        </w:rPr>
        <w:t>Работа музыкального руководителя с детьми с ОВЗ в рамках театрализованной деятельности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D0D87" w:rsidRDefault="004D0D87">
      <w:pPr>
        <w:jc w:val="center"/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музыкальный руководитель МБДОУ "Детский сад компенсирующего вида №126" г.Саратова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Кадышева Светлана Геннадьевна</w:t>
      </w:r>
    </w:p>
    <w:p w:rsidR="001624D5" w:rsidRDefault="00E70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когда широко и фундаментально решается проблема дошкольного образования и воспитания и усложняются задачи, стоящие перед педагогами дошкольных образовательных учреждений, очень важной остается задача приобщения детей к театральной деятельности с самого раннего возраста.</w:t>
      </w:r>
    </w:p>
    <w:p w:rsidR="001624D5" w:rsidRDefault="00E7090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задачами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ФГОС ДО, </w:t>
      </w:r>
      <w:r>
        <w:rPr>
          <w:rFonts w:ascii="Times New Roman" w:hAnsi="Times New Roman" w:cs="Times New Roman"/>
          <w:sz w:val="28"/>
          <w:szCs w:val="28"/>
        </w:rPr>
        <w:t>театрализованная деятельность объединяет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общества.</w:t>
      </w:r>
    </w:p>
    <w:p w:rsidR="001624D5" w:rsidRDefault="001624D5">
      <w:pPr>
        <w:spacing w:after="0" w:line="240" w:lineRule="auto"/>
        <w:ind w:firstLine="709"/>
        <w:jc w:val="both"/>
      </w:pPr>
    </w:p>
    <w:p w:rsidR="001624D5" w:rsidRDefault="00E7090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является эффективным средством для социальной адаптации детей с ОВЗ,  и их развития.</w:t>
      </w:r>
    </w:p>
    <w:p w:rsidR="001624D5" w:rsidRDefault="00E7090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состояние ребенка с ОВЗ, его эмоциональная настроенность – важное условие успешности в коррекционной работе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стремиться к тому, чтобы  посещение ребенком детского сада было не только коррекционно - развивающим , но и радостным, интересным, ярким и содержательным, создавая атмосферу радости детского творчества и  сотрудничества. </w:t>
      </w:r>
    </w:p>
    <w:p w:rsidR="001624D5" w:rsidRDefault="00E7090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 испытывают трудности в общении, Одним из эффективных средств развития речи, коммуникативного и сенсорного развития является театрализация известных детских сказок. Участие детей в  драматизации  помогает детям осваивать с помощью игры социальный опыт, т. к. для детей игра в этом возрасте - основной вид деятельности, постоянно перерастающий в работу (обучение).</w:t>
      </w:r>
    </w:p>
    <w:p w:rsidR="001624D5" w:rsidRDefault="00E7090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театрализованных играх, дети знакомятся с окружающим миром через образы, краски, звуки. Воспитывается у детей любовь к народным сказкам, развивается у детей творческие способности мышления, наблюдательности, трудолюбия, самостоятельности, художественного вкуса. Работа с детьми, имеющими ограниченные возможности здоровья, предполагает большое количество разнообразных практических действий как с самой книгой (потрогать, рассмотреть, подержать) ,так и с изображением главных героев (драматизация, обыгрывание на фланелеграфе, в настольном театре, использование театра теней, пальчикового и кукольного театра). В импровизированном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необыкновенно, все возможно.</w:t>
      </w:r>
    </w:p>
    <w:p w:rsidR="001624D5" w:rsidRDefault="001624D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4D5" w:rsidRDefault="001624D5">
      <w:pPr>
        <w:pStyle w:val="Default"/>
        <w:ind w:firstLine="708"/>
      </w:pPr>
    </w:p>
    <w:p w:rsidR="001624D5" w:rsidRDefault="001624D5">
      <w:pPr>
        <w:pStyle w:val="Default"/>
        <w:ind w:firstLine="708"/>
      </w:pPr>
    </w:p>
    <w:p w:rsidR="001624D5" w:rsidRDefault="001624D5">
      <w:pPr>
        <w:pStyle w:val="Default"/>
        <w:ind w:firstLine="708"/>
      </w:pPr>
    </w:p>
    <w:p w:rsidR="001624D5" w:rsidRDefault="00E70908">
      <w:pPr>
        <w:pStyle w:val="Default"/>
        <w:ind w:firstLine="708"/>
      </w:pPr>
      <w:r>
        <w:rPr>
          <w:b/>
          <w:bCs/>
          <w:sz w:val="28"/>
          <w:szCs w:val="28"/>
        </w:rPr>
        <w:t>В своей работе ставлю такие задачи:</w:t>
      </w:r>
    </w:p>
    <w:p w:rsidR="001624D5" w:rsidRDefault="00E70908">
      <w:pPr>
        <w:pStyle w:val="Default"/>
      </w:pPr>
      <w:r>
        <w:rPr>
          <w:b/>
          <w:bCs/>
          <w:sz w:val="28"/>
          <w:szCs w:val="28"/>
        </w:rPr>
        <w:t>Задачи :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 творческой активности детей, участвующих в театральной деятельности.</w:t>
      </w:r>
    </w:p>
    <w:p w:rsidR="001624D5" w:rsidRDefault="00E70908">
      <w:pPr>
        <w:pStyle w:val="Default"/>
        <w:numPr>
          <w:ilvl w:val="0"/>
          <w:numId w:val="1"/>
        </w:numPr>
        <w:ind w:left="426"/>
      </w:pPr>
      <w:r>
        <w:rPr>
          <w:rFonts w:eastAsia="Times New Roman"/>
          <w:sz w:val="28"/>
          <w:szCs w:val="28"/>
          <w:lang w:eastAsia="ru-RU"/>
        </w:rPr>
        <w:t>Развитие творческих, музыкально-эстетических способностей ребенка.</w:t>
      </w:r>
    </w:p>
    <w:p w:rsidR="001624D5" w:rsidRDefault="001624D5">
      <w:pPr>
        <w:pStyle w:val="Default"/>
        <w:ind w:left="426" w:hanging="360"/>
        <w:rPr>
          <w:sz w:val="28"/>
          <w:szCs w:val="28"/>
        </w:rPr>
      </w:pP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Познакомить детей с различными видами театра (кукольный, музыкальный, детский, театр зверей и др.).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Формировать у детей простейшие образно-выразительные умения, учить имитировать характерные движения сказочных животных.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Развить у детей интерес к театрально-игровой деятельности.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Коррекция и развитие коммуникативной сферы детей с ОВЗ.</w:t>
      </w:r>
    </w:p>
    <w:p w:rsidR="001624D5" w:rsidRDefault="00E70908">
      <w:pPr>
        <w:pStyle w:val="Default"/>
        <w:numPr>
          <w:ilvl w:val="0"/>
          <w:numId w:val="1"/>
        </w:numPr>
        <w:ind w:left="426"/>
      </w:pPr>
      <w:r>
        <w:rPr>
          <w:rFonts w:eastAsia="Times New Roman"/>
          <w:sz w:val="28"/>
          <w:szCs w:val="28"/>
          <w:lang w:eastAsia="ru-RU"/>
        </w:rPr>
        <w:t>Развитие музыкально-ритмических движений.</w:t>
      </w:r>
    </w:p>
    <w:p w:rsidR="001624D5" w:rsidRDefault="00E70908">
      <w:pPr>
        <w:pStyle w:val="ae"/>
        <w:numPr>
          <w:ilvl w:val="0"/>
          <w:numId w:val="1"/>
        </w:numPr>
        <w:spacing w:after="0" w:line="240" w:lineRule="auto"/>
        <w:ind w:left="426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 и воображения.</w:t>
      </w:r>
    </w:p>
    <w:p w:rsidR="001624D5" w:rsidRDefault="00E70908">
      <w:pPr>
        <w:pStyle w:val="ae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Основными задачами коррекционной работы являются: </w:t>
      </w:r>
    </w:p>
    <w:p w:rsidR="001624D5" w:rsidRDefault="00E70908">
      <w:pPr>
        <w:pStyle w:val="ae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слухового внимания; ‒ развитие музыкального, тембрового, динамического, </w:t>
      </w:r>
    </w:p>
    <w:p w:rsidR="001624D5" w:rsidRDefault="00E70908">
      <w:pPr>
        <w:pStyle w:val="ae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фонематического слуха; ‒ развитие общей и тонкой моторики, мимики, пантомимики; </w:t>
      </w:r>
    </w:p>
    <w:p w:rsidR="001624D5" w:rsidRDefault="00E70908">
      <w:pPr>
        <w:pStyle w:val="ae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пространственной организации движений, воспитание выразительности и грации движений; </w:t>
      </w:r>
    </w:p>
    <w:p w:rsidR="001624D5" w:rsidRDefault="00E70908">
      <w:pPr>
        <w:pStyle w:val="ae"/>
        <w:numPr>
          <w:ilvl w:val="0"/>
          <w:numId w:val="1"/>
        </w:numPr>
        <w:spacing w:after="0" w:line="240" w:lineRule="auto"/>
        <w:ind w:firstLine="0"/>
      </w:pPr>
      <w:r>
        <w:rPr>
          <w:rFonts w:ascii="Times New Roman" w:hAnsi="Times New Roman"/>
          <w:sz w:val="28"/>
          <w:szCs w:val="28"/>
        </w:rPr>
        <w:t>воспитание переключаемости с одного вида деятельности на другое; ‒ формирование, развитие и коррекция слухо-зрительно-двигательной координации;</w:t>
      </w:r>
    </w:p>
    <w:p w:rsidR="001624D5" w:rsidRDefault="00E70908">
      <w:pPr>
        <w:pStyle w:val="ae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физиологического и фонационного дыхания; </w:t>
      </w:r>
    </w:p>
    <w:p w:rsidR="001624D5" w:rsidRDefault="00E70908">
      <w:pPr>
        <w:pStyle w:val="ae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певческого диапазона голоса, чувства ритма; </w:t>
      </w:r>
    </w:p>
    <w:p w:rsidR="001624D5" w:rsidRDefault="00E70908">
      <w:pPr>
        <w:pStyle w:val="ae"/>
        <w:numPr>
          <w:ilvl w:val="0"/>
          <w:numId w:val="1"/>
        </w:numPr>
        <w:spacing w:after="0" w:line="240" w:lineRule="auto"/>
        <w:ind w:firstLine="0"/>
      </w:pPr>
      <w:r>
        <w:rPr>
          <w:rFonts w:ascii="Times New Roman" w:hAnsi="Times New Roman"/>
          <w:sz w:val="28"/>
          <w:szCs w:val="28"/>
        </w:rPr>
        <w:t xml:space="preserve">воспитание умения определять характер музыки, согласовывать её с движениями; ‒ развитие речевой моторики для формирования артикуляционной базы звуков; </w:t>
      </w:r>
    </w:p>
    <w:p w:rsidR="001624D5" w:rsidRDefault="001624D5">
      <w:pPr>
        <w:pStyle w:val="ae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4D5" w:rsidRDefault="00E70908">
      <w:pPr>
        <w:pStyle w:val="ae"/>
        <w:spacing w:after="0" w:line="240" w:lineRule="auto"/>
        <w:ind w:left="426" w:hanging="36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Придерживаюсь основных принципов:</w:t>
      </w:r>
    </w:p>
    <w:p w:rsidR="001624D5" w:rsidRDefault="00E70908">
      <w:pPr>
        <w:pStyle w:val="Default"/>
      </w:pPr>
      <w:r>
        <w:rPr>
          <w:b/>
          <w:bCs/>
          <w:sz w:val="28"/>
          <w:szCs w:val="28"/>
        </w:rPr>
        <w:t xml:space="preserve">Основные принципы : 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 занимательности - </w:t>
      </w:r>
      <w:r>
        <w:rPr>
          <w:sz w:val="28"/>
          <w:szCs w:val="28"/>
        </w:rPr>
        <w:t xml:space="preserve">используется с целью вовлечения детей в деятельность, формирования у них желания выполнять предъявленные требования и стремление к достижению конечного результата. </w:t>
      </w:r>
    </w:p>
    <w:p w:rsidR="001624D5" w:rsidRDefault="00E70908">
      <w:pPr>
        <w:pStyle w:val="Default"/>
        <w:numPr>
          <w:ilvl w:val="0"/>
          <w:numId w:val="1"/>
        </w:numPr>
        <w:spacing w:after="216"/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 новизны - </w:t>
      </w:r>
      <w:r>
        <w:rPr>
          <w:sz w:val="28"/>
          <w:szCs w:val="28"/>
        </w:rPr>
        <w:t xml:space="preserve">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сферу; 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 динамичности - </w:t>
      </w:r>
      <w:r>
        <w:rPr>
          <w:sz w:val="28"/>
          <w:szCs w:val="28"/>
        </w:rPr>
        <w:t xml:space="preserve">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обучению; 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Принцип сотрудничества - </w:t>
      </w:r>
      <w:r>
        <w:rPr>
          <w:sz w:val="28"/>
          <w:szCs w:val="28"/>
        </w:rPr>
        <w:t xml:space="preserve">позволяет создать в ходе продуктивной деятельности, доброжелательное отношение друг к другу и взаимопомощь; </w:t>
      </w:r>
    </w:p>
    <w:p w:rsidR="001624D5" w:rsidRDefault="00E70908">
      <w:pPr>
        <w:pStyle w:val="Default"/>
        <w:numPr>
          <w:ilvl w:val="0"/>
          <w:numId w:val="1"/>
        </w:numPr>
        <w:ind w:left="426"/>
      </w:pPr>
      <w:r>
        <w:rPr>
          <w:b/>
          <w:bCs/>
          <w:sz w:val="28"/>
          <w:szCs w:val="28"/>
        </w:rPr>
        <w:t xml:space="preserve">Систематичности и последовательности – </w:t>
      </w:r>
      <w:r>
        <w:rPr>
          <w:sz w:val="28"/>
          <w:szCs w:val="28"/>
        </w:rPr>
        <w:t xml:space="preserve">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 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Учет возрастных и индивидуальных особенностей – </w:t>
      </w:r>
      <w:r>
        <w:rPr>
          <w:sz w:val="28"/>
          <w:szCs w:val="28"/>
        </w:rPr>
        <w:t xml:space="preserve">основывается на знании анатомо-физиологических и психических, возрастных и индивидуальных особенностей ребенка. </w:t>
      </w:r>
    </w:p>
    <w:p w:rsidR="001624D5" w:rsidRDefault="00E70908">
      <w:pPr>
        <w:pStyle w:val="Default"/>
      </w:pPr>
      <w:r>
        <w:rPr>
          <w:b/>
          <w:bCs/>
          <w:sz w:val="28"/>
          <w:szCs w:val="28"/>
        </w:rPr>
        <w:t>Использую  методы и приемы</w:t>
      </w:r>
      <w:r>
        <w:rPr>
          <w:b/>
          <w:sz w:val="28"/>
          <w:szCs w:val="28"/>
        </w:rPr>
        <w:t>: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игра; 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метод игровой импровизации; 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упражнения на расслабление и напряжение мышц; 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метод действенного анализа (этюдная методика); 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инсценировки; </w:t>
      </w:r>
    </w:p>
    <w:p w:rsidR="001624D5" w:rsidRDefault="00E70908">
      <w:pPr>
        <w:pStyle w:val="Default"/>
        <w:numPr>
          <w:ilvl w:val="0"/>
          <w:numId w:val="1"/>
        </w:numPr>
        <w:ind w:left="426"/>
      </w:pPr>
      <w:r>
        <w:rPr>
          <w:sz w:val="28"/>
          <w:szCs w:val="28"/>
        </w:rPr>
        <w:t xml:space="preserve">драматизация; </w:t>
      </w:r>
    </w:p>
    <w:p w:rsidR="001624D5" w:rsidRDefault="00E70908">
      <w:pPr>
        <w:pStyle w:val="Default"/>
        <w:numPr>
          <w:ilvl w:val="0"/>
          <w:numId w:val="1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беседы; </w:t>
      </w:r>
    </w:p>
    <w:p w:rsidR="001624D5" w:rsidRDefault="00E70908">
      <w:pPr>
        <w:pStyle w:val="Default"/>
      </w:pPr>
      <w:r>
        <w:rPr>
          <w:sz w:val="28"/>
          <w:szCs w:val="28"/>
        </w:rPr>
        <w:t>Все методы и приёмы используются в комплексе, чередуются и дополняют друг друга, позволяя педагогу дать детям знания, помочь освоить умения и навыки, развить внимание, память, воображение.</w:t>
      </w:r>
    </w:p>
    <w:p w:rsidR="001624D5" w:rsidRDefault="00E709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Примерное оборудование для формирования театрализованной деятельности у детей с ОВЗ:</w:t>
      </w:r>
    </w:p>
    <w:p w:rsidR="001624D5" w:rsidRDefault="00E70908">
      <w:pPr>
        <w:pStyle w:val="Default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режиссёрские игры с пальчиковым, настольным, стендовым театром, костюмов, на рукавичках и др.; </w:t>
      </w:r>
    </w:p>
    <w:p w:rsidR="001624D5" w:rsidRDefault="00E70908">
      <w:pPr>
        <w:pStyle w:val="Default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различные виды театров: настольный,  театр на кавролине (сундук сказок), фланелеграфе и др.; </w:t>
      </w:r>
    </w:p>
    <w:p w:rsidR="001624D5" w:rsidRDefault="00E70908">
      <w:pPr>
        <w:pStyle w:val="Default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реквизит для разыгрывания сценок и спектаклей: набор кукол, ширмы для кукольного театра, костюмы, элементы костюмов, маски; </w:t>
      </w:r>
    </w:p>
    <w:p w:rsidR="001624D5" w:rsidRDefault="00E70908">
      <w:pPr>
        <w:pStyle w:val="Default"/>
        <w:numPr>
          <w:ilvl w:val="0"/>
          <w:numId w:val="2"/>
        </w:numPr>
        <w:ind w:left="426"/>
      </w:pPr>
      <w:r>
        <w:rPr>
          <w:sz w:val="28"/>
          <w:szCs w:val="28"/>
        </w:rPr>
        <w:t>атрибуты для различных игровых позиций: театральный реквизит, грим, декорации, стул режиссёра, сценарии, книги, образцы музыкальных произведений, места для зрителей, карандаши, краски, клей, виды бумаги, природный материал.</w:t>
      </w:r>
    </w:p>
    <w:p w:rsidR="001624D5" w:rsidRDefault="001624D5">
      <w:pPr>
        <w:pStyle w:val="Default"/>
        <w:ind w:left="426" w:hanging="360"/>
        <w:rPr>
          <w:sz w:val="28"/>
          <w:szCs w:val="28"/>
        </w:rPr>
      </w:pPr>
    </w:p>
    <w:p w:rsidR="001624D5" w:rsidRDefault="00E7090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Сказкотерапия  в театрализованной деятельности.</w:t>
      </w:r>
    </w:p>
    <w:p w:rsidR="001624D5" w:rsidRDefault="00E70908">
      <w:pPr>
        <w:pStyle w:val="Default"/>
      </w:pPr>
      <w:r>
        <w:rPr>
          <w:sz w:val="28"/>
          <w:szCs w:val="28"/>
        </w:rPr>
        <w:t>При организации театрализованной деятельности я использую  различные элементы средств арттерапии, сказкотерапии.</w:t>
      </w:r>
    </w:p>
    <w:p w:rsidR="001624D5" w:rsidRDefault="00E7090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Сказкотерапия </w:t>
      </w:r>
      <w:r>
        <w:rPr>
          <w:sz w:val="28"/>
          <w:szCs w:val="28"/>
        </w:rPr>
        <w:t xml:space="preserve">в последнее время стала одной из новых технологий психолого-педагогической коррекции детей с ограниченными возможностями здоровья. </w:t>
      </w:r>
    </w:p>
    <w:p w:rsidR="001624D5" w:rsidRDefault="00E709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Сказка дает детям на редкость яркий, широкий, многозначный образ мира. Не надо торопиться объяснять мир, надо показывать его в самых неожиданных и причудливых поворотах. </w:t>
      </w:r>
    </w:p>
    <w:p w:rsidR="001624D5" w:rsidRDefault="00E709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Сказка активизирует воображение ребенка, заставляет его сопереживать и внутренне содействовать персонажам, а в результате этого сопереживания у </w:t>
      </w:r>
      <w:r>
        <w:rPr>
          <w:sz w:val="28"/>
          <w:szCs w:val="28"/>
        </w:rPr>
        <w:lastRenderedPageBreak/>
        <w:t>ребенка появляются новые знания и представления и, что самое главное, новое эмоциональное отношение к окружающим. Сказка может в увлекательной форме и понятными словами показать окружающую жизнь, людей, их поступки и судьбы, в самое короткое время показать, к чему приводит тот или иной поступок героя. Дает возможность примерить на себя и пережить чужую судьбу, чужие чувства, радости и горести.</w:t>
      </w:r>
    </w:p>
    <w:p w:rsidR="001624D5" w:rsidRDefault="00E709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Уникальная возможность проиграть жизненные ситуации без ущерба для собственной жизни и судьбы, и она ставит сказку в ряд самых эффективных способов развития и коррекции детей. </w:t>
      </w:r>
    </w:p>
    <w:p w:rsidR="001624D5" w:rsidRDefault="00E70908">
      <w:pPr>
        <w:pStyle w:val="Default"/>
        <w:spacing w:after="120"/>
        <w:rPr>
          <w:sz w:val="28"/>
          <w:szCs w:val="28"/>
        </w:rPr>
      </w:pPr>
      <w:r>
        <w:rPr>
          <w:sz w:val="28"/>
          <w:szCs w:val="28"/>
        </w:rPr>
        <w:t>Сказка позволяет проиграть такие вымышленные ситуации, каких нет и не может быть в окружающем мире.</w:t>
      </w:r>
    </w:p>
    <w:p w:rsidR="001624D5" w:rsidRDefault="00E70908">
      <w:pPr>
        <w:pStyle w:val="Default"/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проведения занятий: </w:t>
      </w:r>
    </w:p>
    <w:p w:rsidR="001624D5" w:rsidRDefault="00E709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1. Вводная </w:t>
      </w:r>
    </w:p>
    <w:p w:rsidR="001624D5" w:rsidRDefault="00E70908">
      <w:pPr>
        <w:pStyle w:val="Default"/>
        <w:spacing w:after="12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 вводной части - установить контакт с детьми, настроить детей на совместную работу. </w:t>
      </w:r>
    </w:p>
    <w:p w:rsidR="001624D5" w:rsidRDefault="00E709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2. Продуктивная </w:t>
      </w:r>
    </w:p>
    <w:p w:rsidR="001624D5" w:rsidRDefault="00E70908">
      <w:pPr>
        <w:pStyle w:val="Default"/>
        <w:ind w:firstLine="708"/>
      </w:pPr>
      <w:r>
        <w:rPr>
          <w:sz w:val="28"/>
          <w:szCs w:val="28"/>
        </w:rPr>
        <w:t>В нее входит художественное слово, объяснение материала, рассматривание иллюстраций, рассказ , направленный на активизацию творческих способностей детей., слушание музыкальных произведений.</w:t>
      </w:r>
    </w:p>
    <w:p w:rsidR="001624D5" w:rsidRDefault="00E70908">
      <w:pPr>
        <w:pStyle w:val="Default"/>
      </w:pPr>
      <w:r>
        <w:rPr>
          <w:sz w:val="28"/>
          <w:szCs w:val="28"/>
        </w:rPr>
        <w:t xml:space="preserve">Элементы занятия: </w:t>
      </w:r>
    </w:p>
    <w:p w:rsidR="001624D5" w:rsidRDefault="00E70908">
      <w:pPr>
        <w:pStyle w:val="Default"/>
        <w:numPr>
          <w:ilvl w:val="0"/>
          <w:numId w:val="3"/>
        </w:numPr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Сказкотерапия, с элементами импровизации. </w:t>
      </w:r>
    </w:p>
    <w:p w:rsidR="001624D5" w:rsidRDefault="00E7090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Разыгрываются этюды, стихи, потешки, сказки, небольшие рассказы с использованием мимики и пантомимики (Короткова Л.Д. Сказкотерапия для дошкольников). </w:t>
      </w:r>
    </w:p>
    <w:p w:rsidR="001624D5" w:rsidRDefault="00E7090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Инсценировки и обыгрывание сказок.</w:t>
      </w:r>
    </w:p>
    <w:p w:rsidR="001624D5" w:rsidRDefault="00E709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3. Завершающая </w:t>
      </w:r>
    </w:p>
    <w:p w:rsidR="001624D5" w:rsidRDefault="00E70908">
      <w:pPr>
        <w:pStyle w:val="Default"/>
        <w:spacing w:after="120"/>
      </w:pPr>
      <w:r>
        <w:rPr>
          <w:sz w:val="28"/>
          <w:szCs w:val="28"/>
        </w:rPr>
        <w:t xml:space="preserve">Цель занятия - получение знаний посредством создания совместных спектаклей, игр, музыкально-ритмических этюдов. А так же получение ребенком положительных эмоций на занятии. </w:t>
      </w:r>
    </w:p>
    <w:p w:rsidR="001624D5" w:rsidRDefault="00E709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реализации:</w:t>
      </w:r>
    </w:p>
    <w:p w:rsidR="001624D5" w:rsidRDefault="00E709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занятий используются:</w:t>
      </w:r>
    </w:p>
    <w:p w:rsidR="001624D5" w:rsidRDefault="00E70908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игры;</w:t>
      </w:r>
    </w:p>
    <w:p w:rsidR="001624D5" w:rsidRDefault="00E70908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сказки (кукольный театр, настольный и др.)</w:t>
      </w:r>
    </w:p>
    <w:p w:rsidR="001624D5" w:rsidRDefault="00E70908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деятельность;</w:t>
      </w:r>
    </w:p>
    <w:p w:rsidR="001624D5" w:rsidRDefault="00E70908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Музыкально-ритмические этюды</w:t>
      </w:r>
    </w:p>
    <w:p w:rsidR="001624D5" w:rsidRDefault="001624D5">
      <w:pPr>
        <w:pStyle w:val="Default"/>
        <w:spacing w:after="120"/>
      </w:pPr>
    </w:p>
    <w:p w:rsidR="001624D5" w:rsidRDefault="001624D5">
      <w:pPr>
        <w:pStyle w:val="Default"/>
        <w:spacing w:after="120"/>
      </w:pPr>
    </w:p>
    <w:p w:rsidR="001624D5" w:rsidRDefault="001624D5">
      <w:pPr>
        <w:pStyle w:val="Default"/>
        <w:spacing w:after="120"/>
      </w:pPr>
    </w:p>
    <w:p w:rsidR="001624D5" w:rsidRDefault="001624D5">
      <w:pPr>
        <w:pStyle w:val="Default"/>
        <w:spacing w:after="120"/>
      </w:pPr>
    </w:p>
    <w:p w:rsidR="001624D5" w:rsidRDefault="001624D5">
      <w:pPr>
        <w:pStyle w:val="Default"/>
        <w:spacing w:after="120"/>
      </w:pPr>
    </w:p>
    <w:p w:rsidR="001624D5" w:rsidRDefault="001624D5">
      <w:pPr>
        <w:pStyle w:val="Default"/>
        <w:spacing w:after="120"/>
      </w:pPr>
    </w:p>
    <w:p w:rsidR="001624D5" w:rsidRDefault="001624D5">
      <w:pPr>
        <w:pStyle w:val="Default"/>
        <w:spacing w:after="120"/>
      </w:pPr>
    </w:p>
    <w:p w:rsidR="001624D5" w:rsidRDefault="001624D5">
      <w:pPr>
        <w:pStyle w:val="Default"/>
        <w:spacing w:after="120"/>
      </w:pPr>
    </w:p>
    <w:p w:rsidR="001624D5" w:rsidRDefault="001624D5">
      <w:pPr>
        <w:pStyle w:val="Default"/>
        <w:spacing w:after="120"/>
      </w:pPr>
    </w:p>
    <w:p w:rsidR="001624D5" w:rsidRDefault="00E70908">
      <w:pPr>
        <w:pStyle w:val="Default"/>
        <w:spacing w:after="120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Работа с родителями: </w:t>
      </w:r>
    </w:p>
    <w:tbl>
      <w:tblPr>
        <w:tblW w:w="9315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3105"/>
        <w:gridCol w:w="3105"/>
        <w:gridCol w:w="3105"/>
      </w:tblGrid>
      <w:tr w:rsidR="001624D5">
        <w:trPr>
          <w:trHeight w:val="109"/>
        </w:trPr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120" w:after="12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Сроки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120" w:after="12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Тема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120" w:after="12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Форма проведения</w:t>
            </w:r>
          </w:p>
        </w:tc>
      </w:tr>
      <w:tr w:rsidR="001624D5">
        <w:trPr>
          <w:trHeight w:val="805"/>
        </w:trPr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240" w:after="20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1 квартал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120" w:after="200"/>
              <w:jc w:val="center"/>
              <w:rPr>
                <w:sz w:val="28"/>
                <w:szCs w:val="23"/>
              </w:rPr>
            </w:pPr>
            <w:r>
              <w:rPr>
                <w:rStyle w:val="c2"/>
              </w:rPr>
              <w:t>«Играете ли вы с ребенком в театр?»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120" w:after="120"/>
              <w:jc w:val="center"/>
              <w:rPr>
                <w:sz w:val="28"/>
                <w:szCs w:val="23"/>
              </w:rPr>
            </w:pPr>
            <w:r>
              <w:rPr>
                <w:rStyle w:val="c2"/>
              </w:rPr>
              <w:t xml:space="preserve">Устный опрос. </w:t>
            </w:r>
          </w:p>
        </w:tc>
      </w:tr>
      <w:tr w:rsidR="001624D5">
        <w:trPr>
          <w:trHeight w:val="677"/>
        </w:trPr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360" w:after="20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2 квартал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120" w:after="120"/>
              <w:jc w:val="center"/>
              <w:rPr>
                <w:sz w:val="28"/>
                <w:szCs w:val="23"/>
              </w:rPr>
            </w:pPr>
            <w:r>
              <w:rPr>
                <w:szCs w:val="28"/>
              </w:rPr>
              <w:t>«Домашний кукольный театр, как средство научить ребёнка общению».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120" w:after="200"/>
              <w:jc w:val="center"/>
              <w:rPr>
                <w:sz w:val="28"/>
                <w:szCs w:val="23"/>
              </w:rPr>
            </w:pPr>
            <w:r>
              <w:rPr>
                <w:szCs w:val="23"/>
              </w:rPr>
              <w:t>Консультация для родителей.</w:t>
            </w:r>
          </w:p>
        </w:tc>
      </w:tr>
      <w:tr w:rsidR="001624D5">
        <w:trPr>
          <w:trHeight w:val="603"/>
        </w:trPr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600" w:after="200"/>
              <w:jc w:val="center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3 квартал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120" w:after="120"/>
              <w:jc w:val="center"/>
              <w:rPr>
                <w:sz w:val="28"/>
                <w:szCs w:val="23"/>
              </w:rPr>
            </w:pPr>
            <w:r>
              <w:rPr>
                <w:sz w:val="22"/>
              </w:rPr>
              <w:t>«Дидактические и пальчиковые игры на основе сказок с детьми дошкольного возраста с ОВЗ».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624D5" w:rsidRDefault="00E70908">
            <w:pPr>
              <w:pStyle w:val="Default"/>
              <w:spacing w:before="240" w:after="120"/>
              <w:jc w:val="center"/>
            </w:pPr>
            <w:r>
              <w:t>Выступление на  семейном клубе «Дружба»</w:t>
            </w:r>
          </w:p>
          <w:p w:rsidR="001624D5" w:rsidRDefault="00E70908">
            <w:pPr>
              <w:pStyle w:val="Default"/>
              <w:spacing w:before="240" w:after="120"/>
              <w:jc w:val="center"/>
            </w:pPr>
            <w:r>
              <w:t>на базе группы с ЗПР</w:t>
            </w:r>
          </w:p>
        </w:tc>
      </w:tr>
    </w:tbl>
    <w:p w:rsidR="001624D5" w:rsidRDefault="001624D5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1624D5" w:rsidRDefault="001624D5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624D5" w:rsidRDefault="001624D5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624D5" w:rsidRDefault="00E70908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Ожидаемые результаты применения  театрализованной деятельности :</w:t>
      </w:r>
    </w:p>
    <w:p w:rsidR="001624D5" w:rsidRDefault="001624D5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1624D5" w:rsidRDefault="00E70908">
      <w:pPr>
        <w:pStyle w:val="ae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познавательного интереса, развитие устойчивости и концентрации внимания, увеличение объёма памяти. </w:t>
      </w:r>
    </w:p>
    <w:p w:rsidR="001624D5" w:rsidRDefault="00E70908">
      <w:pPr>
        <w:pStyle w:val="ae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речевой активности детей, расширение словарного запаса. </w:t>
      </w:r>
    </w:p>
    <w:p w:rsidR="001624D5" w:rsidRDefault="00E70908">
      <w:pPr>
        <w:pStyle w:val="ae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представлений об окружающем мире.</w:t>
      </w:r>
    </w:p>
    <w:p w:rsidR="001624D5" w:rsidRDefault="00E70908">
      <w:pPr>
        <w:pStyle w:val="ae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распознавать эмоциональные состояния других детей, взрослых, героев сказок.</w:t>
      </w:r>
    </w:p>
    <w:p w:rsidR="001624D5" w:rsidRDefault="00E70908">
      <w:pPr>
        <w:pStyle w:val="ae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принимать на себя роль и вести её до конца, строить ролевое поведение.</w:t>
      </w:r>
    </w:p>
    <w:p w:rsidR="001624D5" w:rsidRDefault="00E70908">
      <w:pPr>
        <w:pStyle w:val="ae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имитировать движения в пластике, голоса персонажей, «преображаться» в процессе театрализованных игр.</w:t>
      </w:r>
    </w:p>
    <w:p w:rsidR="001624D5" w:rsidRDefault="00E70908">
      <w:pPr>
        <w:pStyle w:val="ae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интереса к художественному слову. </w:t>
      </w:r>
    </w:p>
    <w:p w:rsidR="001624D5" w:rsidRDefault="00E70908">
      <w:pPr>
        <w:pStyle w:val="ae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Побуждение к использованию сказочных сюжетов в самостоятельной игровой и творческой деятельности.</w:t>
      </w:r>
    </w:p>
    <w:p w:rsidR="001624D5" w:rsidRDefault="001624D5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624D5" w:rsidRDefault="001624D5">
      <w:pPr>
        <w:spacing w:after="0" w:line="36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624D5" w:rsidRDefault="00E709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ЛИТЕРАТУРЫ: </w:t>
      </w:r>
    </w:p>
    <w:p w:rsidR="001624D5" w:rsidRDefault="00E70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i/>
          <w:iCs/>
          <w:sz w:val="28"/>
          <w:szCs w:val="28"/>
        </w:rPr>
        <w:t xml:space="preserve">Агапова И.А. Давыдова М.А. </w:t>
      </w:r>
      <w:r>
        <w:rPr>
          <w:sz w:val="28"/>
          <w:szCs w:val="28"/>
        </w:rPr>
        <w:t xml:space="preserve">Театральные занятия и игры в детском саду М. 2010. </w:t>
      </w:r>
    </w:p>
    <w:p w:rsidR="001624D5" w:rsidRDefault="00E70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 xml:space="preserve">Антипина Е.А. </w:t>
      </w:r>
      <w:r>
        <w:rPr>
          <w:sz w:val="28"/>
          <w:szCs w:val="28"/>
        </w:rPr>
        <w:t xml:space="preserve">Театрализованные представления в детском саду. - М.: ТЦ Сфера, 2010. </w:t>
      </w:r>
    </w:p>
    <w:p w:rsidR="001624D5" w:rsidRDefault="00E70908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3. Баряева Л.Б., Вечканова И.Г., Загребаева Е.В., Зарин А.П. </w:t>
      </w:r>
      <w:r>
        <w:rPr>
          <w:sz w:val="28"/>
          <w:szCs w:val="28"/>
        </w:rPr>
        <w:t xml:space="preserve">Театрализованные игры-занятия с детьми с проблемами в интеллектуальном развитии. – СПб.: СОЮЗ, 2001. </w:t>
      </w:r>
    </w:p>
    <w:p w:rsidR="001624D5" w:rsidRDefault="00E70908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Баряева Л.Б., Гаврилушкина О.П. </w:t>
      </w:r>
      <w:r>
        <w:rPr>
          <w:sz w:val="28"/>
          <w:szCs w:val="28"/>
        </w:rPr>
        <w:t xml:space="preserve">Игры-занятия с природным и рукотворным материалом. – НОУ «СОЮЗ», 2005. </w:t>
      </w:r>
    </w:p>
    <w:p w:rsidR="001624D5" w:rsidRDefault="00E70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i/>
          <w:iCs/>
          <w:sz w:val="28"/>
          <w:szCs w:val="28"/>
        </w:rPr>
        <w:t xml:space="preserve">Баряева Л.Б., Гаврилушкина О.П., Зарин А.П., Соколова Н.Д. </w:t>
      </w:r>
      <w:r>
        <w:rPr>
          <w:sz w:val="28"/>
          <w:szCs w:val="28"/>
        </w:rPr>
        <w:t xml:space="preserve">Программа воспитания и обучения дошкольников с интеллектуальной недостаточностью. – СПб.: СОЮЗ, 2001. </w:t>
      </w:r>
    </w:p>
    <w:p w:rsidR="001624D5" w:rsidRDefault="00E70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iCs/>
          <w:sz w:val="28"/>
          <w:szCs w:val="28"/>
        </w:rPr>
        <w:t xml:space="preserve">Вакуленко Ю.А., Власенко О.П. </w:t>
      </w:r>
      <w:r>
        <w:rPr>
          <w:sz w:val="28"/>
          <w:szCs w:val="28"/>
        </w:rPr>
        <w:t xml:space="preserve">Театрализованные инсценировки сказок в детском саду. Волгоград 2008. </w:t>
      </w:r>
    </w:p>
    <w:p w:rsidR="001624D5" w:rsidRDefault="00E70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sz w:val="28"/>
          <w:szCs w:val="28"/>
        </w:rPr>
        <w:t>Васькова О.Ф, Политыкина А.А.</w:t>
      </w:r>
      <w:r>
        <w:rPr>
          <w:sz w:val="28"/>
          <w:szCs w:val="28"/>
        </w:rPr>
        <w:t xml:space="preserve"> Сказкотерапия как средство развития речи детей дошкольного возраста. Санкт-Петербург 2011. </w:t>
      </w:r>
    </w:p>
    <w:p w:rsidR="001624D5" w:rsidRDefault="00E70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sz w:val="28"/>
          <w:szCs w:val="28"/>
        </w:rPr>
        <w:t>Пономаренко А.</w:t>
      </w:r>
      <w:r>
        <w:rPr>
          <w:rFonts w:ascii="Times New Roman" w:hAnsi="Times New Roman" w:cs="Times New Roman"/>
          <w:sz w:val="28"/>
          <w:szCs w:val="28"/>
        </w:rPr>
        <w:t xml:space="preserve"> Рисуем пальчиками, ножками, ладошками.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adalin.mospsy.ru</w:t>
      </w:r>
    </w:p>
    <w:p w:rsidR="001624D5" w:rsidRDefault="00E70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sz w:val="28"/>
          <w:szCs w:val="28"/>
        </w:rPr>
        <w:t>Янушко Е.А.</w:t>
      </w:r>
      <w:r>
        <w:rPr>
          <w:rFonts w:ascii="Times New Roman" w:hAnsi="Times New Roman" w:cs="Times New Roman"/>
          <w:sz w:val="28"/>
          <w:szCs w:val="28"/>
        </w:rPr>
        <w:t xml:space="preserve"> Лепка с детьми раннего возраста // Справочник старшего воспитателя дошкольного учреждения. – 2007, - 3.</w:t>
      </w:r>
    </w:p>
    <w:p w:rsidR="001624D5" w:rsidRDefault="00E70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sz w:val="28"/>
          <w:szCs w:val="28"/>
        </w:rPr>
        <w:t>Янушко Е.А.</w:t>
      </w:r>
      <w:r>
        <w:rPr>
          <w:rFonts w:ascii="Times New Roman" w:hAnsi="Times New Roman" w:cs="Times New Roman"/>
          <w:sz w:val="28"/>
          <w:szCs w:val="28"/>
        </w:rPr>
        <w:t xml:space="preserve"> Рисование с детьми раннего возраста// Справочник старшего воспитателя дошкольного учреждения. – 2007, - 3.</w:t>
      </w:r>
    </w:p>
    <w:p w:rsidR="001624D5" w:rsidRDefault="00E70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sz w:val="28"/>
          <w:szCs w:val="28"/>
        </w:rPr>
        <w:t>Янушко Е.А.</w:t>
      </w:r>
      <w:r>
        <w:rPr>
          <w:rFonts w:ascii="Times New Roman" w:hAnsi="Times New Roman" w:cs="Times New Roman"/>
          <w:sz w:val="28"/>
          <w:szCs w:val="28"/>
        </w:rPr>
        <w:t xml:space="preserve"> Аппликация с детьми раннего возраста// Справочник старшего воспитателя дошкольного учреждения. – 2007, - 3.</w:t>
      </w:r>
    </w:p>
    <w:p w:rsidR="001624D5" w:rsidRDefault="001624D5">
      <w:pPr>
        <w:pStyle w:val="Default"/>
        <w:rPr>
          <w:sz w:val="28"/>
          <w:szCs w:val="28"/>
        </w:rPr>
      </w:pPr>
    </w:p>
    <w:p w:rsidR="001624D5" w:rsidRDefault="001624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624D5" w:rsidSect="001624D5">
      <w:footerReference w:type="default" r:id="rId7"/>
      <w:pgSz w:w="11906" w:h="16838"/>
      <w:pgMar w:top="1134" w:right="850" w:bottom="1134" w:left="1701" w:header="0" w:footer="28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E6" w:rsidRDefault="002F20E6" w:rsidP="001624D5">
      <w:pPr>
        <w:spacing w:after="0" w:line="240" w:lineRule="auto"/>
      </w:pPr>
      <w:r>
        <w:separator/>
      </w:r>
    </w:p>
  </w:endnote>
  <w:endnote w:type="continuationSeparator" w:id="1">
    <w:p w:rsidR="002F20E6" w:rsidRDefault="002F20E6" w:rsidP="0016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D5" w:rsidRDefault="00524F96">
    <w:pPr>
      <w:pStyle w:val="ad"/>
      <w:jc w:val="right"/>
    </w:pPr>
    <w:r>
      <w:fldChar w:fldCharType="begin"/>
    </w:r>
    <w:r w:rsidR="00E70908">
      <w:instrText>PAGE</w:instrText>
    </w:r>
    <w:r>
      <w:fldChar w:fldCharType="separate"/>
    </w:r>
    <w:r w:rsidR="00D74509">
      <w:rPr>
        <w:noProof/>
      </w:rPr>
      <w:t>1</w:t>
    </w:r>
    <w:r>
      <w:fldChar w:fldCharType="end"/>
    </w:r>
  </w:p>
  <w:p w:rsidR="001624D5" w:rsidRDefault="001624D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E6" w:rsidRDefault="002F20E6" w:rsidP="001624D5">
      <w:pPr>
        <w:spacing w:after="0" w:line="240" w:lineRule="auto"/>
      </w:pPr>
      <w:r>
        <w:separator/>
      </w:r>
    </w:p>
  </w:footnote>
  <w:footnote w:type="continuationSeparator" w:id="1">
    <w:p w:rsidR="002F20E6" w:rsidRDefault="002F20E6" w:rsidP="00162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436"/>
    <w:multiLevelType w:val="multilevel"/>
    <w:tmpl w:val="71B6EA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0B7828"/>
    <w:multiLevelType w:val="multilevel"/>
    <w:tmpl w:val="CC86E10E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2C1C78B3"/>
    <w:multiLevelType w:val="multilevel"/>
    <w:tmpl w:val="786A01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067443"/>
    <w:multiLevelType w:val="multilevel"/>
    <w:tmpl w:val="BD1E9F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E00E76"/>
    <w:multiLevelType w:val="multilevel"/>
    <w:tmpl w:val="0804F4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5">
    <w:nsid w:val="70B800FB"/>
    <w:multiLevelType w:val="multilevel"/>
    <w:tmpl w:val="827A20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4D5"/>
    <w:rsid w:val="001624D5"/>
    <w:rsid w:val="001F2FC8"/>
    <w:rsid w:val="002F20E6"/>
    <w:rsid w:val="004D0D87"/>
    <w:rsid w:val="00524F96"/>
    <w:rsid w:val="00D74509"/>
    <w:rsid w:val="00E7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0D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A3C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66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29210D"/>
  </w:style>
  <w:style w:type="character" w:customStyle="1" w:styleId="a4">
    <w:name w:val="Нижний колонтитул Знак"/>
    <w:basedOn w:val="a0"/>
    <w:uiPriority w:val="99"/>
    <w:rsid w:val="0029210D"/>
  </w:style>
  <w:style w:type="character" w:customStyle="1" w:styleId="a5">
    <w:name w:val="Текст выноски Знак"/>
    <w:basedOn w:val="a0"/>
    <w:uiPriority w:val="99"/>
    <w:semiHidden/>
    <w:rsid w:val="006F0E82"/>
    <w:rPr>
      <w:rFonts w:ascii="Tahoma" w:hAnsi="Tahoma" w:cs="Tahoma"/>
      <w:sz w:val="16"/>
      <w:szCs w:val="16"/>
    </w:rPr>
  </w:style>
  <w:style w:type="character" w:customStyle="1" w:styleId="c1">
    <w:name w:val="c1"/>
    <w:rsid w:val="006F0E82"/>
  </w:style>
  <w:style w:type="character" w:customStyle="1" w:styleId="c6c2">
    <w:name w:val="c6 c2"/>
    <w:basedOn w:val="a0"/>
    <w:rsid w:val="006F0E82"/>
  </w:style>
  <w:style w:type="character" w:customStyle="1" w:styleId="c5">
    <w:name w:val="c5"/>
    <w:basedOn w:val="a0"/>
    <w:rsid w:val="006F0E82"/>
  </w:style>
  <w:style w:type="character" w:customStyle="1" w:styleId="c2">
    <w:name w:val="c2"/>
    <w:basedOn w:val="a0"/>
    <w:rsid w:val="006F0E82"/>
  </w:style>
  <w:style w:type="character" w:customStyle="1" w:styleId="apple-converted-space">
    <w:name w:val="apple-converted-space"/>
    <w:basedOn w:val="a0"/>
    <w:rsid w:val="006F0E82"/>
  </w:style>
  <w:style w:type="character" w:customStyle="1" w:styleId="10">
    <w:name w:val="Заголовок 1 Знак"/>
    <w:basedOn w:val="a0"/>
    <w:link w:val="1"/>
    <w:uiPriority w:val="9"/>
    <w:rsid w:val="00AA3C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AA3CD9"/>
  </w:style>
  <w:style w:type="character" w:customStyle="1" w:styleId="20">
    <w:name w:val="Заголовок 2 Знак"/>
    <w:basedOn w:val="a0"/>
    <w:link w:val="2"/>
    <w:uiPriority w:val="9"/>
    <w:rsid w:val="00766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rsid w:val="005B2BF1"/>
    <w:rPr>
      <w:sz w:val="28"/>
    </w:rPr>
  </w:style>
  <w:style w:type="character" w:customStyle="1" w:styleId="ListLabel2">
    <w:name w:val="ListLabel 2"/>
    <w:rsid w:val="005B2BF1"/>
    <w:rPr>
      <w:rFonts w:cs="Courier New"/>
    </w:rPr>
  </w:style>
  <w:style w:type="character" w:customStyle="1" w:styleId="ListLabel3">
    <w:name w:val="ListLabel 3"/>
    <w:rsid w:val="005B2BF1"/>
    <w:rPr>
      <w:rFonts w:cs="Times New Roman"/>
    </w:rPr>
  </w:style>
  <w:style w:type="character" w:customStyle="1" w:styleId="ListLabel4">
    <w:name w:val="ListLabel 4"/>
    <w:rsid w:val="005B2BF1"/>
    <w:rPr>
      <w:rFonts w:cs="Wingdings"/>
      <w:sz w:val="28"/>
    </w:rPr>
  </w:style>
  <w:style w:type="character" w:customStyle="1" w:styleId="ListLabel5">
    <w:name w:val="ListLabel 5"/>
    <w:rsid w:val="005B2BF1"/>
    <w:rPr>
      <w:rFonts w:cs="Courier New"/>
    </w:rPr>
  </w:style>
  <w:style w:type="character" w:customStyle="1" w:styleId="ListLabel6">
    <w:name w:val="ListLabel 6"/>
    <w:rsid w:val="005B2BF1"/>
    <w:rPr>
      <w:rFonts w:cs="Wingdings"/>
    </w:rPr>
  </w:style>
  <w:style w:type="character" w:customStyle="1" w:styleId="ListLabel7">
    <w:name w:val="ListLabel 7"/>
    <w:rsid w:val="005B2BF1"/>
    <w:rPr>
      <w:rFonts w:cs="Symbol"/>
    </w:rPr>
  </w:style>
  <w:style w:type="character" w:customStyle="1" w:styleId="ListLabel8">
    <w:name w:val="ListLabel 8"/>
    <w:rsid w:val="005B2BF1"/>
    <w:rPr>
      <w:rFonts w:cs="Wingdings"/>
      <w:sz w:val="28"/>
    </w:rPr>
  </w:style>
  <w:style w:type="character" w:customStyle="1" w:styleId="ListLabel9">
    <w:name w:val="ListLabel 9"/>
    <w:rsid w:val="005B2BF1"/>
    <w:rPr>
      <w:rFonts w:cs="Courier New"/>
    </w:rPr>
  </w:style>
  <w:style w:type="character" w:customStyle="1" w:styleId="ListLabel10">
    <w:name w:val="ListLabel 10"/>
    <w:rsid w:val="005B2BF1"/>
    <w:rPr>
      <w:rFonts w:cs="Wingdings"/>
    </w:rPr>
  </w:style>
  <w:style w:type="character" w:customStyle="1" w:styleId="ListLabel11">
    <w:name w:val="ListLabel 11"/>
    <w:rsid w:val="005B2BF1"/>
    <w:rPr>
      <w:rFonts w:cs="Symbol"/>
    </w:rPr>
  </w:style>
  <w:style w:type="character" w:customStyle="1" w:styleId="ListLabel12">
    <w:name w:val="ListLabel 12"/>
    <w:rsid w:val="005B2BF1"/>
    <w:rPr>
      <w:rFonts w:cs="Wingdings"/>
      <w:sz w:val="28"/>
    </w:rPr>
  </w:style>
  <w:style w:type="character" w:customStyle="1" w:styleId="ListLabel13">
    <w:name w:val="ListLabel 13"/>
    <w:rsid w:val="005B2BF1"/>
    <w:rPr>
      <w:rFonts w:cs="Courier New"/>
    </w:rPr>
  </w:style>
  <w:style w:type="character" w:customStyle="1" w:styleId="ListLabel14">
    <w:name w:val="ListLabel 14"/>
    <w:rsid w:val="005B2BF1"/>
    <w:rPr>
      <w:rFonts w:cs="Wingdings"/>
    </w:rPr>
  </w:style>
  <w:style w:type="character" w:customStyle="1" w:styleId="ListLabel15">
    <w:name w:val="ListLabel 15"/>
    <w:rsid w:val="005B2BF1"/>
    <w:rPr>
      <w:rFonts w:cs="Symbol"/>
    </w:rPr>
  </w:style>
  <w:style w:type="character" w:customStyle="1" w:styleId="ListLabel16">
    <w:name w:val="ListLabel 16"/>
    <w:rsid w:val="005B2BF1"/>
    <w:rPr>
      <w:rFonts w:cs="Wingdings"/>
      <w:sz w:val="28"/>
    </w:rPr>
  </w:style>
  <w:style w:type="character" w:customStyle="1" w:styleId="ListLabel17">
    <w:name w:val="ListLabel 17"/>
    <w:rsid w:val="005B2BF1"/>
    <w:rPr>
      <w:rFonts w:cs="Courier New"/>
    </w:rPr>
  </w:style>
  <w:style w:type="character" w:customStyle="1" w:styleId="ListLabel18">
    <w:name w:val="ListLabel 18"/>
    <w:rsid w:val="005B2BF1"/>
    <w:rPr>
      <w:rFonts w:cs="Wingdings"/>
    </w:rPr>
  </w:style>
  <w:style w:type="character" w:customStyle="1" w:styleId="ListLabel19">
    <w:name w:val="ListLabel 19"/>
    <w:rsid w:val="005B2BF1"/>
    <w:rPr>
      <w:rFonts w:cs="Symbol"/>
    </w:rPr>
  </w:style>
  <w:style w:type="character" w:customStyle="1" w:styleId="ListLabel20">
    <w:name w:val="ListLabel 20"/>
    <w:rsid w:val="001624D5"/>
    <w:rPr>
      <w:rFonts w:cs="Wingdings"/>
      <w:sz w:val="28"/>
    </w:rPr>
  </w:style>
  <w:style w:type="character" w:customStyle="1" w:styleId="ListLabel21">
    <w:name w:val="ListLabel 21"/>
    <w:rsid w:val="001624D5"/>
    <w:rPr>
      <w:rFonts w:cs="Courier New"/>
    </w:rPr>
  </w:style>
  <w:style w:type="character" w:customStyle="1" w:styleId="ListLabel22">
    <w:name w:val="ListLabel 22"/>
    <w:rsid w:val="001624D5"/>
    <w:rPr>
      <w:rFonts w:cs="Wingdings"/>
    </w:rPr>
  </w:style>
  <w:style w:type="character" w:customStyle="1" w:styleId="ListLabel23">
    <w:name w:val="ListLabel 23"/>
    <w:rsid w:val="001624D5"/>
    <w:rPr>
      <w:rFonts w:cs="Symbol"/>
    </w:rPr>
  </w:style>
  <w:style w:type="paragraph" w:customStyle="1" w:styleId="a6">
    <w:name w:val="Заголовок"/>
    <w:basedOn w:val="a"/>
    <w:next w:val="a7"/>
    <w:rsid w:val="005B2B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B2BF1"/>
    <w:pPr>
      <w:spacing w:after="140" w:line="288" w:lineRule="auto"/>
    </w:pPr>
  </w:style>
  <w:style w:type="paragraph" w:styleId="a8">
    <w:name w:val="List"/>
    <w:basedOn w:val="a7"/>
    <w:rsid w:val="005B2BF1"/>
    <w:rPr>
      <w:rFonts w:cs="Mangal"/>
    </w:rPr>
  </w:style>
  <w:style w:type="paragraph" w:styleId="a9">
    <w:name w:val="Title"/>
    <w:basedOn w:val="a"/>
    <w:rsid w:val="001624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5B2BF1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5B2B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29210D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header"/>
    <w:basedOn w:val="a"/>
    <w:uiPriority w:val="99"/>
    <w:semiHidden/>
    <w:unhideWhenUsed/>
    <w:rsid w:val="0029210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9210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544D5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rsid w:val="006F0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1c14">
    <w:name w:val="c21 c14"/>
    <w:basedOn w:val="a"/>
    <w:rsid w:val="006F0E8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F0E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1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36</cp:revision>
  <cp:lastPrinted>2017-11-16T04:41:00Z</cp:lastPrinted>
  <dcterms:created xsi:type="dcterms:W3CDTF">2017-11-14T17:12:00Z</dcterms:created>
  <dcterms:modified xsi:type="dcterms:W3CDTF">2019-05-20T09:37:00Z</dcterms:modified>
  <dc:language>ru-RU</dc:language>
</cp:coreProperties>
</file>