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447" w:rsidRPr="00350EB0" w:rsidRDefault="00872447" w:rsidP="00872447">
      <w:pPr>
        <w:tabs>
          <w:tab w:val="left" w:pos="2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i/>
          <w:caps/>
          <w:sz w:val="21"/>
          <w:szCs w:val="21"/>
        </w:rPr>
      </w:pPr>
      <w:r w:rsidRPr="00350EB0">
        <w:rPr>
          <w:rFonts w:ascii="Times New Roman" w:hAnsi="Times New Roman"/>
          <w:b/>
          <w:caps/>
          <w:sz w:val="21"/>
          <w:szCs w:val="21"/>
        </w:rPr>
        <w:t>Муниципальное бюджетное дошкольное образовательное учреждение</w:t>
      </w:r>
    </w:p>
    <w:p w:rsidR="00872447" w:rsidRPr="00352BE0" w:rsidRDefault="00872447" w:rsidP="00872447">
      <w:pPr>
        <w:spacing w:after="0" w:line="240" w:lineRule="auto"/>
        <w:jc w:val="center"/>
        <w:rPr>
          <w:rFonts w:ascii="Times New Roman" w:hAnsi="Times New Roman"/>
          <w:b/>
          <w:i/>
          <w:caps/>
          <w:sz w:val="24"/>
          <w:szCs w:val="24"/>
        </w:rPr>
      </w:pPr>
      <w:r w:rsidRPr="00352BE0">
        <w:rPr>
          <w:rFonts w:ascii="Times New Roman" w:hAnsi="Times New Roman"/>
          <w:b/>
          <w:caps/>
          <w:sz w:val="24"/>
          <w:szCs w:val="24"/>
        </w:rPr>
        <w:t xml:space="preserve">«Детский сад № 67» </w:t>
      </w:r>
    </w:p>
    <w:p w:rsidR="00872447" w:rsidRPr="00352BE0" w:rsidRDefault="00872447" w:rsidP="00872447">
      <w:pPr>
        <w:spacing w:after="0" w:line="240" w:lineRule="auto"/>
        <w:jc w:val="center"/>
        <w:rPr>
          <w:rFonts w:ascii="Times New Roman" w:hAnsi="Times New Roman"/>
          <w:b/>
          <w:i/>
          <w:caps/>
          <w:sz w:val="24"/>
          <w:szCs w:val="24"/>
          <w:u w:val="single"/>
        </w:rPr>
      </w:pPr>
      <w:r w:rsidRPr="00352BE0">
        <w:rPr>
          <w:rFonts w:ascii="Times New Roman" w:hAnsi="Times New Roman"/>
          <w:b/>
          <w:caps/>
          <w:sz w:val="24"/>
          <w:szCs w:val="24"/>
          <w:u w:val="single"/>
        </w:rPr>
        <w:t>Энгельсского муниципального района Саратовской области</w:t>
      </w:r>
    </w:p>
    <w:p w:rsidR="00872447" w:rsidRPr="00352BE0" w:rsidRDefault="00872447" w:rsidP="00872447">
      <w:pPr>
        <w:spacing w:after="0" w:line="240" w:lineRule="auto"/>
        <w:jc w:val="center"/>
        <w:rPr>
          <w:rFonts w:ascii="Times New Roman" w:hAnsi="Times New Roman"/>
          <w:i/>
        </w:rPr>
      </w:pPr>
      <w:r w:rsidRPr="00352BE0">
        <w:rPr>
          <w:rFonts w:ascii="Times New Roman" w:hAnsi="Times New Roman"/>
        </w:rPr>
        <w:t>413105, Саратовская область, город Энгельс, 1 микрорайон, дом 10, тел.: 8(8453) 55-30-21</w:t>
      </w:r>
    </w:p>
    <w:p w:rsidR="00872447" w:rsidRPr="00872447" w:rsidRDefault="00872447" w:rsidP="00872447">
      <w:pPr>
        <w:spacing w:after="0" w:line="240" w:lineRule="auto"/>
        <w:jc w:val="center"/>
        <w:rPr>
          <w:rFonts w:ascii="Times New Roman" w:hAnsi="Times New Roman"/>
          <w:i/>
        </w:rPr>
      </w:pPr>
      <w:r w:rsidRPr="00A90A00">
        <w:rPr>
          <w:rFonts w:ascii="Times New Roman" w:hAnsi="Times New Roman"/>
          <w:lang w:val="en-US"/>
        </w:rPr>
        <w:t>E</w:t>
      </w:r>
      <w:r w:rsidRPr="00872447">
        <w:rPr>
          <w:rFonts w:ascii="Times New Roman" w:hAnsi="Times New Roman"/>
        </w:rPr>
        <w:t>-</w:t>
      </w:r>
      <w:r w:rsidRPr="00A90A00">
        <w:rPr>
          <w:rFonts w:ascii="Times New Roman" w:hAnsi="Times New Roman"/>
          <w:lang w:val="en-US"/>
        </w:rPr>
        <w:t>mail</w:t>
      </w:r>
      <w:r w:rsidRPr="00872447">
        <w:rPr>
          <w:rFonts w:ascii="Times New Roman" w:hAnsi="Times New Roman"/>
        </w:rPr>
        <w:t xml:space="preserve">: </w:t>
      </w:r>
      <w:r w:rsidRPr="00A90A00">
        <w:rPr>
          <w:rFonts w:ascii="Times New Roman" w:hAnsi="Times New Roman"/>
          <w:lang w:val="en-US"/>
        </w:rPr>
        <w:t>MDOY</w:t>
      </w:r>
      <w:r w:rsidRPr="00872447">
        <w:rPr>
          <w:rFonts w:ascii="Times New Roman" w:hAnsi="Times New Roman"/>
        </w:rPr>
        <w:t>-67@</w:t>
      </w:r>
      <w:r w:rsidRPr="00A90A00">
        <w:rPr>
          <w:rFonts w:ascii="Times New Roman" w:hAnsi="Times New Roman"/>
          <w:lang w:val="en-US"/>
        </w:rPr>
        <w:t>yandex</w:t>
      </w:r>
      <w:r w:rsidRPr="00872447">
        <w:rPr>
          <w:rFonts w:ascii="Times New Roman" w:hAnsi="Times New Roman"/>
        </w:rPr>
        <w:t>.</w:t>
      </w:r>
      <w:r w:rsidRPr="00A90A00">
        <w:rPr>
          <w:rFonts w:ascii="Times New Roman" w:hAnsi="Times New Roman"/>
          <w:lang w:val="en-US"/>
        </w:rPr>
        <w:t>ru</w:t>
      </w:r>
    </w:p>
    <w:p w:rsidR="00872447" w:rsidRPr="00872447" w:rsidRDefault="00872447" w:rsidP="00872447"/>
    <w:p w:rsidR="00872447" w:rsidRDefault="00872447" w:rsidP="00872447"/>
    <w:p w:rsidR="00872447" w:rsidRDefault="00872447" w:rsidP="00872447"/>
    <w:p w:rsidR="00872447" w:rsidRPr="00872447" w:rsidRDefault="00872447" w:rsidP="00872447"/>
    <w:p w:rsidR="007C79F9" w:rsidRPr="00872447" w:rsidRDefault="007C79F9" w:rsidP="007C79F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72447">
        <w:rPr>
          <w:rFonts w:ascii="Times New Roman" w:hAnsi="Times New Roman" w:cs="Times New Roman"/>
          <w:b/>
          <w:bCs/>
          <w:sz w:val="36"/>
          <w:szCs w:val="36"/>
        </w:rPr>
        <w:t>Сообщение из опыта работы</w:t>
      </w:r>
      <w:r w:rsidR="00872447" w:rsidRPr="00872447">
        <w:rPr>
          <w:rFonts w:ascii="Times New Roman" w:hAnsi="Times New Roman" w:cs="Times New Roman"/>
          <w:b/>
          <w:bCs/>
          <w:sz w:val="36"/>
          <w:szCs w:val="36"/>
        </w:rPr>
        <w:t xml:space="preserve"> на тему:</w:t>
      </w:r>
    </w:p>
    <w:p w:rsidR="00356141" w:rsidRPr="00872447" w:rsidRDefault="00554430" w:rsidP="0055443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72447">
        <w:rPr>
          <w:rFonts w:ascii="Times New Roman" w:hAnsi="Times New Roman" w:cs="Times New Roman"/>
          <w:b/>
          <w:bCs/>
          <w:sz w:val="36"/>
          <w:szCs w:val="36"/>
        </w:rPr>
        <w:t>«Современная вариативная модель построения образовательного процесса в дошкольной образовательной организации»</w:t>
      </w:r>
    </w:p>
    <w:p w:rsidR="00872447" w:rsidRPr="00872447" w:rsidRDefault="00872447" w:rsidP="0055443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2447" w:rsidRDefault="00872447" w:rsidP="00872447">
      <w:pPr>
        <w:tabs>
          <w:tab w:val="left" w:pos="847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Подготовили:</w:t>
      </w:r>
    </w:p>
    <w:p w:rsidR="00872447" w:rsidRDefault="00872447" w:rsidP="00872447">
      <w:pPr>
        <w:tabs>
          <w:tab w:val="left" w:pos="847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М.В. Конониренко,</w:t>
      </w:r>
    </w:p>
    <w:p w:rsidR="00872447" w:rsidRDefault="00872447" w:rsidP="00872447">
      <w:pPr>
        <w:tabs>
          <w:tab w:val="left" w:pos="847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 И.В. Гончарова.</w:t>
      </w:r>
    </w:p>
    <w:p w:rsidR="00872447" w:rsidRDefault="00872447" w:rsidP="00872447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872447" w:rsidRDefault="00872447" w:rsidP="00872447">
      <w:pPr>
        <w:tabs>
          <w:tab w:val="left" w:pos="84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Энгельс 2019</w:t>
      </w:r>
    </w:p>
    <w:p w:rsidR="00872447" w:rsidRDefault="00872447" w:rsidP="008724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447" w:rsidRPr="00554430" w:rsidRDefault="00872447" w:rsidP="005544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498" w:rsidRPr="00F348A0" w:rsidRDefault="00200498" w:rsidP="00F34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Вариативность образования – один из основопо</w:t>
      </w:r>
      <w:r w:rsidR="003D0E03" w:rsidRPr="00F348A0">
        <w:rPr>
          <w:rFonts w:ascii="Times New Roman" w:hAnsi="Times New Roman" w:cs="Times New Roman"/>
          <w:sz w:val="24"/>
          <w:szCs w:val="24"/>
        </w:rPr>
        <w:t>лагающих принципов и направлений</w:t>
      </w:r>
      <w:r w:rsidRPr="00F348A0">
        <w:rPr>
          <w:rFonts w:ascii="Times New Roman" w:hAnsi="Times New Roman" w:cs="Times New Roman"/>
          <w:sz w:val="24"/>
          <w:szCs w:val="24"/>
        </w:rPr>
        <w:t xml:space="preserve"> развития современно</w:t>
      </w:r>
      <w:r w:rsidR="00F97D5F" w:rsidRPr="00F348A0">
        <w:rPr>
          <w:rFonts w:ascii="Times New Roman" w:hAnsi="Times New Roman" w:cs="Times New Roman"/>
          <w:sz w:val="24"/>
          <w:szCs w:val="24"/>
        </w:rPr>
        <w:t>й системы образования в России.</w:t>
      </w:r>
    </w:p>
    <w:p w:rsidR="00B91126" w:rsidRPr="00F348A0" w:rsidRDefault="00A251DE" w:rsidP="00F34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Вариативность - </w:t>
      </w:r>
      <w:r w:rsidR="00200498" w:rsidRPr="00F348A0">
        <w:rPr>
          <w:rFonts w:ascii="Times New Roman" w:hAnsi="Times New Roman" w:cs="Times New Roman"/>
          <w:sz w:val="24"/>
          <w:szCs w:val="24"/>
        </w:rPr>
        <w:t>это качество образовательной системы, характеризующее ее способность создавать и предоставлять воспитанникам варианты образовательных программ или отдельных видов образовательных услуг для выбора в соответствии с их изменяющимися образовательными потребностями и возможностями.</w:t>
      </w:r>
    </w:p>
    <w:p w:rsidR="00356141" w:rsidRPr="00F348A0" w:rsidRDefault="00200498" w:rsidP="00F348A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Показател</w:t>
      </w:r>
      <w:r w:rsidR="00356141" w:rsidRPr="00F348A0">
        <w:rPr>
          <w:rFonts w:ascii="Times New Roman" w:hAnsi="Times New Roman" w:cs="Times New Roman"/>
          <w:sz w:val="24"/>
          <w:szCs w:val="24"/>
        </w:rPr>
        <w:t>и</w:t>
      </w:r>
      <w:r w:rsidRPr="00F348A0">
        <w:rPr>
          <w:rFonts w:ascii="Times New Roman" w:hAnsi="Times New Roman" w:cs="Times New Roman"/>
          <w:sz w:val="24"/>
          <w:szCs w:val="24"/>
        </w:rPr>
        <w:t xml:space="preserve"> степени вариативности педагогической системы: </w:t>
      </w:r>
    </w:p>
    <w:p w:rsidR="00356141" w:rsidRPr="00F348A0" w:rsidRDefault="00200498" w:rsidP="00F348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 xml:space="preserve">наличие в ней нескольких одинаково привлекательных и доступных для </w:t>
      </w:r>
      <w:r w:rsidR="00356141" w:rsidRPr="00F348A0">
        <w:rPr>
          <w:rFonts w:ascii="Times New Roman" w:hAnsi="Times New Roman" w:cs="Times New Roman"/>
          <w:sz w:val="24"/>
          <w:szCs w:val="24"/>
        </w:rPr>
        <w:t>воспитанников</w:t>
      </w:r>
      <w:r w:rsidRPr="00F348A0">
        <w:rPr>
          <w:rFonts w:ascii="Times New Roman" w:hAnsi="Times New Roman" w:cs="Times New Roman"/>
          <w:sz w:val="24"/>
          <w:szCs w:val="24"/>
        </w:rPr>
        <w:t xml:space="preserve"> вариантов программ; </w:t>
      </w:r>
    </w:p>
    <w:p w:rsidR="00422F59" w:rsidRPr="00F348A0" w:rsidRDefault="00200498" w:rsidP="00F348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 xml:space="preserve">возможность выбора одного из вариантов получения </w:t>
      </w:r>
      <w:r w:rsidR="00356141" w:rsidRPr="00F348A0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Pr="00F348A0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356141" w:rsidRPr="00F348A0">
        <w:rPr>
          <w:rFonts w:ascii="Times New Roman" w:hAnsi="Times New Roman" w:cs="Times New Roman"/>
          <w:sz w:val="24"/>
          <w:szCs w:val="24"/>
        </w:rPr>
        <w:t>на базе образовательной организации или в условиях семьи</w:t>
      </w:r>
      <w:r w:rsidRPr="00F348A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251DE" w:rsidRDefault="00200498" w:rsidP="00F348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 xml:space="preserve">гибкость </w:t>
      </w:r>
      <w:r w:rsidR="00356141" w:rsidRPr="00F348A0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F348A0">
        <w:rPr>
          <w:rFonts w:ascii="Times New Roman" w:hAnsi="Times New Roman" w:cs="Times New Roman"/>
          <w:sz w:val="24"/>
          <w:szCs w:val="24"/>
        </w:rPr>
        <w:t>системы</w:t>
      </w:r>
      <w:r w:rsidR="00A251DE">
        <w:rPr>
          <w:rFonts w:ascii="Times New Roman" w:hAnsi="Times New Roman" w:cs="Times New Roman"/>
          <w:sz w:val="24"/>
          <w:szCs w:val="24"/>
        </w:rPr>
        <w:t>;</w:t>
      </w:r>
    </w:p>
    <w:p w:rsidR="00422F59" w:rsidRPr="00F348A0" w:rsidRDefault="00200498" w:rsidP="00F348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создани</w:t>
      </w:r>
      <w:r w:rsidR="00356141" w:rsidRPr="00F348A0">
        <w:rPr>
          <w:rFonts w:ascii="Times New Roman" w:hAnsi="Times New Roman" w:cs="Times New Roman"/>
          <w:sz w:val="24"/>
          <w:szCs w:val="24"/>
        </w:rPr>
        <w:t>я</w:t>
      </w:r>
      <w:r w:rsidRPr="00F348A0">
        <w:rPr>
          <w:rFonts w:ascii="Times New Roman" w:hAnsi="Times New Roman" w:cs="Times New Roman"/>
          <w:sz w:val="24"/>
          <w:szCs w:val="24"/>
        </w:rPr>
        <w:t xml:space="preserve"> условий для изменения образовательных </w:t>
      </w:r>
      <w:r w:rsidR="00F97D5F" w:rsidRPr="00F348A0">
        <w:rPr>
          <w:rFonts w:ascii="Times New Roman" w:hAnsi="Times New Roman" w:cs="Times New Roman"/>
          <w:sz w:val="24"/>
          <w:szCs w:val="24"/>
        </w:rPr>
        <w:t>потребностей воспитанников</w:t>
      </w:r>
      <w:r w:rsidR="00245E8D" w:rsidRPr="00F348A0">
        <w:rPr>
          <w:rFonts w:ascii="Times New Roman" w:hAnsi="Times New Roman" w:cs="Times New Roman"/>
          <w:sz w:val="24"/>
          <w:szCs w:val="24"/>
        </w:rPr>
        <w:t>.</w:t>
      </w:r>
    </w:p>
    <w:p w:rsidR="00200498" w:rsidRPr="00F348A0" w:rsidRDefault="00200498" w:rsidP="00F348A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 xml:space="preserve">Вариативность образования </w:t>
      </w:r>
      <w:r w:rsidR="00554430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422F59" w:rsidRPr="00F348A0">
        <w:rPr>
          <w:rFonts w:ascii="Times New Roman" w:hAnsi="Times New Roman" w:cs="Times New Roman"/>
          <w:sz w:val="24"/>
          <w:szCs w:val="24"/>
        </w:rPr>
        <w:t xml:space="preserve">с ФГОС ДО </w:t>
      </w:r>
      <w:r w:rsidRPr="00F348A0">
        <w:rPr>
          <w:rFonts w:ascii="Times New Roman" w:hAnsi="Times New Roman" w:cs="Times New Roman"/>
          <w:sz w:val="24"/>
          <w:szCs w:val="24"/>
        </w:rPr>
        <w:t>нацелена на обеспечение максимально возможной степени индивидуализации образования.</w:t>
      </w:r>
    </w:p>
    <w:p w:rsidR="00200498" w:rsidRPr="00F348A0" w:rsidRDefault="00200498" w:rsidP="00F34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 xml:space="preserve">Таким образом, вариативный образовательный процесс – взаимосвязанная деятельность </w:t>
      </w:r>
      <w:r w:rsidR="00422F59" w:rsidRPr="00F348A0">
        <w:rPr>
          <w:rFonts w:ascii="Times New Roman" w:hAnsi="Times New Roman" w:cs="Times New Roman"/>
          <w:sz w:val="24"/>
          <w:szCs w:val="24"/>
        </w:rPr>
        <w:t>всех субъектов</w:t>
      </w:r>
      <w:r w:rsidRPr="00F348A0">
        <w:rPr>
          <w:rFonts w:ascii="Times New Roman" w:hAnsi="Times New Roman" w:cs="Times New Roman"/>
          <w:sz w:val="24"/>
          <w:szCs w:val="24"/>
        </w:rPr>
        <w:t xml:space="preserve"> образовательного процесса по реализации целей образования, осуществляемых в условиях выбора содержания, средств и способов деятельности и общения, ценностно-смыслового отношения личности к целям, содержанию и процессу образования.</w:t>
      </w:r>
    </w:p>
    <w:p w:rsidR="00200498" w:rsidRPr="00F348A0" w:rsidRDefault="00200498" w:rsidP="00F34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Вариативность  дошкольного образовани</w:t>
      </w:r>
      <w:r w:rsidR="00245E8D" w:rsidRPr="00F348A0">
        <w:rPr>
          <w:rFonts w:ascii="Times New Roman" w:hAnsi="Times New Roman" w:cs="Times New Roman"/>
          <w:sz w:val="24"/>
          <w:szCs w:val="24"/>
        </w:rPr>
        <w:t>я</w:t>
      </w:r>
      <w:r w:rsidR="00A251DE">
        <w:rPr>
          <w:rFonts w:ascii="Times New Roman" w:hAnsi="Times New Roman" w:cs="Times New Roman"/>
          <w:sz w:val="24"/>
          <w:szCs w:val="24"/>
        </w:rPr>
        <w:t xml:space="preserve"> в ДОУ заключается в следующем -</w:t>
      </w:r>
      <w:r w:rsidRPr="00F348A0">
        <w:rPr>
          <w:rFonts w:ascii="Times New Roman" w:hAnsi="Times New Roman" w:cs="Times New Roman"/>
          <w:sz w:val="24"/>
          <w:szCs w:val="24"/>
        </w:rPr>
        <w:t xml:space="preserve"> каж</w:t>
      </w:r>
      <w:r w:rsidR="00422F59" w:rsidRPr="00F348A0">
        <w:rPr>
          <w:rFonts w:ascii="Times New Roman" w:hAnsi="Times New Roman" w:cs="Times New Roman"/>
          <w:sz w:val="24"/>
          <w:szCs w:val="24"/>
        </w:rPr>
        <w:t>дое учреждение вправе  выбрать</w:t>
      </w:r>
      <w:r w:rsidRPr="00F348A0">
        <w:rPr>
          <w:rFonts w:ascii="Times New Roman" w:hAnsi="Times New Roman" w:cs="Times New Roman"/>
          <w:sz w:val="24"/>
          <w:szCs w:val="24"/>
        </w:rPr>
        <w:t>:</w:t>
      </w:r>
    </w:p>
    <w:p w:rsidR="00200498" w:rsidRPr="00F348A0" w:rsidRDefault="00422F59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 xml:space="preserve">- </w:t>
      </w:r>
      <w:r w:rsidR="00554430">
        <w:rPr>
          <w:rFonts w:ascii="Times New Roman" w:hAnsi="Times New Roman" w:cs="Times New Roman"/>
          <w:sz w:val="24"/>
          <w:szCs w:val="24"/>
        </w:rPr>
        <w:t>учебно-методический комплект</w:t>
      </w:r>
      <w:r w:rsidR="00200498" w:rsidRPr="00F348A0">
        <w:rPr>
          <w:rFonts w:ascii="Times New Roman" w:hAnsi="Times New Roman" w:cs="Times New Roman"/>
          <w:sz w:val="24"/>
          <w:szCs w:val="24"/>
        </w:rPr>
        <w:t>;</w:t>
      </w:r>
    </w:p>
    <w:p w:rsidR="00200498" w:rsidRPr="00F348A0" w:rsidRDefault="00422F59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- п</w:t>
      </w:r>
      <w:r w:rsidR="00200498" w:rsidRPr="00F348A0">
        <w:rPr>
          <w:rFonts w:ascii="Times New Roman" w:hAnsi="Times New Roman" w:cs="Times New Roman"/>
          <w:sz w:val="24"/>
          <w:szCs w:val="24"/>
        </w:rPr>
        <w:t>арциальные программы;</w:t>
      </w:r>
    </w:p>
    <w:p w:rsidR="00200498" w:rsidRPr="00F348A0" w:rsidRDefault="00422F59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- о</w:t>
      </w:r>
      <w:r w:rsidR="00200498" w:rsidRPr="00F348A0">
        <w:rPr>
          <w:rFonts w:ascii="Times New Roman" w:hAnsi="Times New Roman" w:cs="Times New Roman"/>
          <w:sz w:val="24"/>
          <w:szCs w:val="24"/>
        </w:rPr>
        <w:t>бразовательные технологии;</w:t>
      </w:r>
    </w:p>
    <w:p w:rsidR="00AE332B" w:rsidRPr="00F348A0" w:rsidRDefault="00422F59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- партнеров по реализации образовательной программы.</w:t>
      </w:r>
    </w:p>
    <w:p w:rsidR="00422F59" w:rsidRPr="00F348A0" w:rsidRDefault="00422F59" w:rsidP="00F34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И на основе вышеперечисленного создать свою вариативную о</w:t>
      </w:r>
      <w:r w:rsidR="00200498" w:rsidRPr="00F348A0">
        <w:rPr>
          <w:rFonts w:ascii="Times New Roman" w:hAnsi="Times New Roman" w:cs="Times New Roman"/>
          <w:sz w:val="24"/>
          <w:szCs w:val="24"/>
        </w:rPr>
        <w:t>бразовательную среду</w:t>
      </w:r>
      <w:r w:rsidRPr="00F348A0">
        <w:rPr>
          <w:rFonts w:ascii="Times New Roman" w:hAnsi="Times New Roman" w:cs="Times New Roman"/>
          <w:sz w:val="24"/>
          <w:szCs w:val="24"/>
        </w:rPr>
        <w:t>и смоделировать уникальный образовательный процесс.</w:t>
      </w:r>
    </w:p>
    <w:p w:rsidR="00200498" w:rsidRPr="00F348A0" w:rsidRDefault="007050F1" w:rsidP="00F34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Напомним</w:t>
      </w:r>
      <w:r w:rsidR="00422F59" w:rsidRPr="00F348A0">
        <w:rPr>
          <w:rFonts w:ascii="Times New Roman" w:hAnsi="Times New Roman" w:cs="Times New Roman"/>
          <w:sz w:val="24"/>
          <w:szCs w:val="24"/>
        </w:rPr>
        <w:t>, что в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 настоящее время в массовой практике дошкольного образования используются три основных принципа построения образовательного процесса:</w:t>
      </w:r>
    </w:p>
    <w:p w:rsidR="00200498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0498" w:rsidRPr="00F348A0">
        <w:rPr>
          <w:rFonts w:ascii="Times New Roman" w:hAnsi="Times New Roman" w:cs="Times New Roman"/>
          <w:sz w:val="24"/>
          <w:szCs w:val="24"/>
        </w:rPr>
        <w:t>учебный;</w:t>
      </w:r>
    </w:p>
    <w:p w:rsidR="00200498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0498" w:rsidRPr="00F348A0">
        <w:rPr>
          <w:rFonts w:ascii="Times New Roman" w:hAnsi="Times New Roman" w:cs="Times New Roman"/>
          <w:sz w:val="24"/>
          <w:szCs w:val="24"/>
        </w:rPr>
        <w:t>предметно-средовой;</w:t>
      </w:r>
    </w:p>
    <w:p w:rsidR="00200498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0498" w:rsidRPr="00F348A0">
        <w:rPr>
          <w:rFonts w:ascii="Times New Roman" w:hAnsi="Times New Roman" w:cs="Times New Roman"/>
          <w:sz w:val="24"/>
          <w:szCs w:val="24"/>
        </w:rPr>
        <w:t>комплексно-тематический.</w:t>
      </w:r>
    </w:p>
    <w:p w:rsidR="00200498" w:rsidRPr="00F348A0" w:rsidRDefault="00200498" w:rsidP="00F34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Надо заметить, ни один из них фактически не встречается в дошкольном образовании в чистом виде, сочетаясь с одним или двумя другими принципами, или моделями построения образовательного процесса.</w:t>
      </w:r>
    </w:p>
    <w:p w:rsidR="00200498" w:rsidRPr="00F348A0" w:rsidRDefault="00200498" w:rsidP="00F34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Учебный принцип (или учебная модель) построения образовательного процесса явля</w:t>
      </w:r>
      <w:r w:rsidR="00422F59" w:rsidRPr="00F348A0">
        <w:rPr>
          <w:rFonts w:ascii="Times New Roman" w:hAnsi="Times New Roman" w:cs="Times New Roman"/>
          <w:sz w:val="24"/>
          <w:szCs w:val="24"/>
        </w:rPr>
        <w:t>л</w:t>
      </w:r>
      <w:r w:rsidRPr="00F348A0">
        <w:rPr>
          <w:rFonts w:ascii="Times New Roman" w:hAnsi="Times New Roman" w:cs="Times New Roman"/>
          <w:sz w:val="24"/>
          <w:szCs w:val="24"/>
        </w:rPr>
        <w:t xml:space="preserve">ся наиболее распространенным и традиционным для российского дошкольного образования. Главное в </w:t>
      </w:r>
      <w:r w:rsidR="00245E8D" w:rsidRPr="00F348A0">
        <w:rPr>
          <w:rFonts w:ascii="Times New Roman" w:hAnsi="Times New Roman" w:cs="Times New Roman"/>
          <w:sz w:val="24"/>
          <w:szCs w:val="24"/>
        </w:rPr>
        <w:t>этой модели</w:t>
      </w:r>
      <w:r w:rsidRPr="00F348A0">
        <w:rPr>
          <w:rFonts w:ascii="Times New Roman" w:hAnsi="Times New Roman" w:cs="Times New Roman"/>
          <w:sz w:val="24"/>
          <w:szCs w:val="24"/>
        </w:rPr>
        <w:t>:</w:t>
      </w:r>
    </w:p>
    <w:p w:rsidR="00200498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обучение - ведущий образовательный процесс дошкольников  </w:t>
      </w:r>
    </w:p>
    <w:p w:rsidR="00200498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0498" w:rsidRPr="00F348A0">
        <w:rPr>
          <w:rFonts w:ascii="Times New Roman" w:hAnsi="Times New Roman" w:cs="Times New Roman"/>
          <w:sz w:val="24"/>
          <w:szCs w:val="24"/>
        </w:rPr>
        <w:t>специально организованные занятия - основная форма процесса обучения.</w:t>
      </w:r>
    </w:p>
    <w:p w:rsidR="00200498" w:rsidRPr="00F348A0" w:rsidRDefault="00422F59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Сегодня эти постулаты противоречат требованиям ФГОС ДО</w:t>
      </w:r>
      <w:r w:rsidR="00200498" w:rsidRPr="00F348A0">
        <w:rPr>
          <w:rFonts w:ascii="Times New Roman" w:hAnsi="Times New Roman" w:cs="Times New Roman"/>
          <w:sz w:val="24"/>
          <w:szCs w:val="24"/>
        </w:rPr>
        <w:t>:</w:t>
      </w:r>
    </w:p>
    <w:p w:rsidR="00200498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0498" w:rsidRPr="00F348A0">
        <w:rPr>
          <w:rFonts w:ascii="Times New Roman" w:hAnsi="Times New Roman" w:cs="Times New Roman"/>
          <w:sz w:val="24"/>
          <w:szCs w:val="24"/>
        </w:rPr>
        <w:t>учебная деятельность не является не только ведущей, но даже адекватной деятельностью детей в дошкольном возрасте; ее предпосылки формируются к концу дошкольного детства;</w:t>
      </w:r>
    </w:p>
    <w:p w:rsidR="00200498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0498" w:rsidRPr="00F348A0">
        <w:rPr>
          <w:rFonts w:ascii="Times New Roman" w:hAnsi="Times New Roman" w:cs="Times New Roman"/>
          <w:sz w:val="24"/>
          <w:szCs w:val="24"/>
        </w:rPr>
        <w:t>«предметный» принцип построения образовательного процесса не соответствует возрастным особенностям дошкольников, поведение и деятельность которых «...обычно представляют еще недостаточно дифференцированное целое»;</w:t>
      </w:r>
    </w:p>
    <w:p w:rsidR="00200498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00498" w:rsidRPr="00F348A0">
        <w:rPr>
          <w:rFonts w:ascii="Times New Roman" w:hAnsi="Times New Roman" w:cs="Times New Roman"/>
          <w:sz w:val="24"/>
          <w:szCs w:val="24"/>
        </w:rPr>
        <w:t>организация специальных занятий по предметам не тождественна организации различных видов детской деятельности, более того, «они либо уступают место «обучению на занятиях», либо сами дидактизируются - в их содержании начинают зримо проступать черты учебных предметов»;</w:t>
      </w:r>
    </w:p>
    <w:p w:rsidR="00200498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0498" w:rsidRPr="00F348A0">
        <w:rPr>
          <w:rFonts w:ascii="Times New Roman" w:hAnsi="Times New Roman" w:cs="Times New Roman"/>
          <w:sz w:val="24"/>
          <w:szCs w:val="24"/>
        </w:rPr>
        <w:t>деятельность педагога и детей на специально организованных занятиях не является совместной деятельностью взрослого и детей, так как главной составляющей занятия является воздействие, а главной составляющей совместной деятельности - взаимодействие, сотрудничество.</w:t>
      </w:r>
    </w:p>
    <w:p w:rsidR="00200498" w:rsidRPr="00F348A0" w:rsidRDefault="00422F59" w:rsidP="00F34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В последнее время все чаще упоминается п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редметно-средовой принцип (модель) построения образовательного процесса </w:t>
      </w:r>
      <w:r w:rsidRPr="00F348A0">
        <w:rPr>
          <w:rFonts w:ascii="Times New Roman" w:hAnsi="Times New Roman" w:cs="Times New Roman"/>
          <w:sz w:val="24"/>
          <w:szCs w:val="24"/>
        </w:rPr>
        <w:t xml:space="preserve">–где </w:t>
      </w:r>
      <w:r w:rsidR="00200498" w:rsidRPr="00F348A0">
        <w:rPr>
          <w:rFonts w:ascii="Times New Roman" w:hAnsi="Times New Roman" w:cs="Times New Roman"/>
          <w:sz w:val="24"/>
          <w:szCs w:val="24"/>
        </w:rPr>
        <w:t>главной составл</w:t>
      </w:r>
      <w:r w:rsidR="009C58B3" w:rsidRPr="00F348A0">
        <w:rPr>
          <w:rFonts w:ascii="Times New Roman" w:hAnsi="Times New Roman" w:cs="Times New Roman"/>
          <w:sz w:val="24"/>
          <w:szCs w:val="24"/>
        </w:rPr>
        <w:t xml:space="preserve">яющей 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является дидактический материал, действие с которым, по </w:t>
      </w:r>
      <w:r w:rsidR="003D6C7A" w:rsidRPr="00F348A0">
        <w:rPr>
          <w:rFonts w:ascii="Times New Roman" w:hAnsi="Times New Roman" w:cs="Times New Roman"/>
          <w:sz w:val="24"/>
          <w:szCs w:val="24"/>
        </w:rPr>
        <w:t xml:space="preserve">мнению </w:t>
      </w:r>
      <w:r w:rsidRPr="00F348A0"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 авторов, автоматически развивает ребенка; соответственно, взрослому отводится роль второстепенная, опосредованная созданием указанного дидактического материала.Безусловно, в «чистом» виде (наиболее яркий пример - система М. Монтессори) он вряд ли может быть применим в современной практике дошкольного образования. </w:t>
      </w:r>
      <w:r w:rsidR="005F5410" w:rsidRPr="00F348A0">
        <w:rPr>
          <w:rFonts w:ascii="Times New Roman" w:hAnsi="Times New Roman" w:cs="Times New Roman"/>
          <w:sz w:val="24"/>
          <w:szCs w:val="24"/>
        </w:rPr>
        <w:t>Конечно, б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ез современной </w:t>
      </w:r>
      <w:r w:rsidR="005F5410" w:rsidRPr="00F348A0">
        <w:rPr>
          <w:rFonts w:ascii="Times New Roman" w:hAnsi="Times New Roman" w:cs="Times New Roman"/>
          <w:sz w:val="24"/>
          <w:szCs w:val="24"/>
        </w:rPr>
        <w:t xml:space="preserve">развивающей </w:t>
      </w:r>
      <w:r w:rsidR="00200498" w:rsidRPr="00F348A0">
        <w:rPr>
          <w:rFonts w:ascii="Times New Roman" w:hAnsi="Times New Roman" w:cs="Times New Roman"/>
          <w:sz w:val="24"/>
          <w:szCs w:val="24"/>
        </w:rPr>
        <w:t>предметно-</w:t>
      </w:r>
      <w:r w:rsidR="005F5410" w:rsidRPr="00F348A0">
        <w:rPr>
          <w:rFonts w:ascii="Times New Roman" w:hAnsi="Times New Roman" w:cs="Times New Roman"/>
          <w:sz w:val="24"/>
          <w:szCs w:val="24"/>
        </w:rPr>
        <w:t>пространственной среды, как высшей, на данный момент,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 точки развития предметно-средовой модели невозможна полноценная организация образовательного процесса в российском дошкольном образовании.</w:t>
      </w:r>
    </w:p>
    <w:p w:rsidR="00F97D5F" w:rsidRPr="00F348A0" w:rsidRDefault="005F5410" w:rsidP="00F34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Наиболее активно сейчас используется к</w:t>
      </w:r>
      <w:r w:rsidR="00200498" w:rsidRPr="00F348A0">
        <w:rPr>
          <w:rFonts w:ascii="Times New Roman" w:hAnsi="Times New Roman" w:cs="Times New Roman"/>
          <w:sz w:val="24"/>
          <w:szCs w:val="24"/>
        </w:rPr>
        <w:t>омплексно-тематический принцип построения образовательного процесса</w:t>
      </w:r>
      <w:r w:rsidRPr="00F348A0">
        <w:rPr>
          <w:rFonts w:ascii="Times New Roman" w:hAnsi="Times New Roman" w:cs="Times New Roman"/>
          <w:sz w:val="24"/>
          <w:szCs w:val="24"/>
        </w:rPr>
        <w:t>, который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 начинался в качестве просто тематического, и его история в российском дошкольном образовании также насчитывает не один десяток лет. </w:t>
      </w:r>
      <w:r w:rsidRPr="00F348A0">
        <w:rPr>
          <w:rFonts w:ascii="Times New Roman" w:hAnsi="Times New Roman" w:cs="Times New Roman"/>
          <w:sz w:val="24"/>
          <w:szCs w:val="24"/>
        </w:rPr>
        <w:t>Его главная задача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 – сделать жизнь детей интересной, связать ее с окружающей действительностью. </w:t>
      </w:r>
      <w:r w:rsidRPr="00F348A0">
        <w:rPr>
          <w:rFonts w:ascii="Times New Roman" w:hAnsi="Times New Roman" w:cs="Times New Roman"/>
          <w:sz w:val="24"/>
          <w:szCs w:val="24"/>
        </w:rPr>
        <w:t>Помимо этого к</w:t>
      </w:r>
      <w:r w:rsidR="00200498" w:rsidRPr="00F348A0">
        <w:rPr>
          <w:rFonts w:ascii="Times New Roman" w:hAnsi="Times New Roman" w:cs="Times New Roman"/>
          <w:sz w:val="24"/>
          <w:szCs w:val="24"/>
        </w:rPr>
        <w:t>омплексно-тематический принцип построения образовательного процесса успешно реализуется в специальной коррекционной педагогике. Например, в логопедических группах в течение года изучается несколько тем, которые называются лексическими («Дикие и домашние животные», «Посуда», «Мебель», «8-е Марта», «Перелетные и зимующие птицы», «Времена года» и т.д.).</w:t>
      </w:r>
    </w:p>
    <w:p w:rsidR="00200498" w:rsidRPr="00F348A0" w:rsidRDefault="00200498" w:rsidP="00F34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Нам представляется более обоснованной (по кр</w:t>
      </w:r>
      <w:r w:rsidR="005F5410" w:rsidRPr="00F348A0">
        <w:rPr>
          <w:rFonts w:ascii="Times New Roman" w:hAnsi="Times New Roman" w:cs="Times New Roman"/>
          <w:sz w:val="24"/>
          <w:szCs w:val="24"/>
        </w:rPr>
        <w:t>айней мере, с точки зрения воз</w:t>
      </w:r>
      <w:r w:rsidRPr="00F348A0">
        <w:rPr>
          <w:rFonts w:ascii="Times New Roman" w:hAnsi="Times New Roman" w:cs="Times New Roman"/>
          <w:sz w:val="24"/>
          <w:szCs w:val="24"/>
        </w:rPr>
        <w:t>растных особенностей детей дошкольного возраста) позиция авторов, призывающих строить образовательный процесс по так называемому «событийному» принципу.</w:t>
      </w:r>
    </w:p>
    <w:p w:rsidR="00EB7CA2" w:rsidRPr="00F348A0" w:rsidRDefault="00EB7CA2" w:rsidP="00F34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AE332B" w:rsidRPr="00F348A0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Pr="00F348A0">
        <w:rPr>
          <w:rFonts w:ascii="Times New Roman" w:hAnsi="Times New Roman" w:cs="Times New Roman"/>
          <w:sz w:val="24"/>
          <w:szCs w:val="24"/>
        </w:rPr>
        <w:t>№67</w:t>
      </w:r>
      <w:r w:rsidR="00AE332B" w:rsidRPr="00F348A0">
        <w:rPr>
          <w:rFonts w:ascii="Times New Roman" w:hAnsi="Times New Roman" w:cs="Times New Roman"/>
          <w:sz w:val="24"/>
          <w:szCs w:val="24"/>
        </w:rPr>
        <w:t>»</w:t>
      </w:r>
      <w:r w:rsidR="00200498" w:rsidRPr="00F348A0">
        <w:rPr>
          <w:rFonts w:ascii="Times New Roman" w:hAnsi="Times New Roman" w:cs="Times New Roman"/>
          <w:sz w:val="24"/>
          <w:szCs w:val="24"/>
        </w:rPr>
        <w:t>в настоящее время</w:t>
      </w:r>
      <w:r w:rsidRPr="00F348A0">
        <w:rPr>
          <w:rFonts w:ascii="Times New Roman" w:hAnsi="Times New Roman" w:cs="Times New Roman"/>
          <w:sz w:val="24"/>
          <w:szCs w:val="24"/>
        </w:rPr>
        <w:t xml:space="preserve"> реализует</w:t>
      </w:r>
      <w:r w:rsidR="00AE332B" w:rsidRPr="00F348A0">
        <w:rPr>
          <w:rFonts w:ascii="Times New Roman" w:hAnsi="Times New Roman" w:cs="Times New Roman"/>
          <w:sz w:val="24"/>
          <w:szCs w:val="24"/>
        </w:rPr>
        <w:t>ся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 комплексно-тематическую модель </w:t>
      </w:r>
      <w:r w:rsidR="0087324B" w:rsidRPr="00F348A0">
        <w:rPr>
          <w:rFonts w:ascii="Times New Roman" w:hAnsi="Times New Roman" w:cs="Times New Roman"/>
          <w:sz w:val="24"/>
          <w:szCs w:val="24"/>
        </w:rPr>
        <w:t xml:space="preserve">построения образовательного процесса, включая в совместную деятельность с воспитанниками </w:t>
      </w:r>
      <w:r w:rsidR="00200498" w:rsidRPr="00F348A0">
        <w:rPr>
          <w:rFonts w:ascii="Times New Roman" w:hAnsi="Times New Roman" w:cs="Times New Roman"/>
          <w:sz w:val="24"/>
          <w:szCs w:val="24"/>
        </w:rPr>
        <w:t>проек</w:t>
      </w:r>
      <w:r w:rsidR="003D6C7A" w:rsidRPr="00F348A0">
        <w:rPr>
          <w:rFonts w:ascii="Times New Roman" w:hAnsi="Times New Roman" w:cs="Times New Roman"/>
          <w:sz w:val="24"/>
          <w:szCs w:val="24"/>
        </w:rPr>
        <w:t>ты, праздники, занимательные события, о</w:t>
      </w:r>
      <w:r w:rsidRPr="00F348A0">
        <w:rPr>
          <w:rFonts w:ascii="Times New Roman" w:hAnsi="Times New Roman" w:cs="Times New Roman"/>
          <w:sz w:val="24"/>
          <w:szCs w:val="24"/>
        </w:rPr>
        <w:t>бращае</w:t>
      </w:r>
      <w:r w:rsidR="00200498" w:rsidRPr="00F348A0">
        <w:rPr>
          <w:rFonts w:ascii="Times New Roman" w:hAnsi="Times New Roman" w:cs="Times New Roman"/>
          <w:sz w:val="24"/>
          <w:szCs w:val="24"/>
        </w:rPr>
        <w:t xml:space="preserve">т на себя внимание и «увлекательность» образовательного процесса, и «полнота жизни» всех его участников - детей, родителей, педагогов. </w:t>
      </w:r>
    </w:p>
    <w:p w:rsidR="009C58B3" w:rsidRPr="00F348A0" w:rsidRDefault="009C58B3" w:rsidP="007050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8A0">
        <w:rPr>
          <w:rFonts w:ascii="Times New Roman" w:hAnsi="Times New Roman" w:cs="Times New Roman"/>
          <w:b/>
          <w:sz w:val="24"/>
          <w:szCs w:val="24"/>
        </w:rPr>
        <w:t>Модель организации образовательного процесса</w:t>
      </w:r>
      <w:r w:rsidR="0087324B" w:rsidRPr="00F348A0">
        <w:rPr>
          <w:rFonts w:ascii="Times New Roman" w:hAnsi="Times New Roman" w:cs="Times New Roman"/>
          <w:b/>
          <w:sz w:val="24"/>
          <w:szCs w:val="24"/>
        </w:rPr>
        <w:t xml:space="preserve">МБДОУ </w:t>
      </w:r>
      <w:r w:rsidR="003D6C7A" w:rsidRPr="00F348A0">
        <w:rPr>
          <w:rFonts w:ascii="Times New Roman" w:hAnsi="Times New Roman" w:cs="Times New Roman"/>
          <w:b/>
          <w:sz w:val="24"/>
          <w:szCs w:val="24"/>
        </w:rPr>
        <w:t xml:space="preserve">«Детский сад </w:t>
      </w:r>
      <w:r w:rsidR="0087324B" w:rsidRPr="00F348A0">
        <w:rPr>
          <w:rFonts w:ascii="Times New Roman" w:hAnsi="Times New Roman" w:cs="Times New Roman"/>
          <w:b/>
          <w:sz w:val="24"/>
          <w:szCs w:val="24"/>
        </w:rPr>
        <w:t>№67</w:t>
      </w:r>
      <w:r w:rsidR="007050F1">
        <w:rPr>
          <w:rFonts w:ascii="Times New Roman" w:hAnsi="Times New Roman" w:cs="Times New Roman"/>
          <w:b/>
          <w:sz w:val="24"/>
          <w:szCs w:val="24"/>
        </w:rPr>
        <w:t>» Энгельсского муниципального района, Саратовской области</w:t>
      </w:r>
    </w:p>
    <w:p w:rsidR="00F348A0" w:rsidRDefault="009C58B3" w:rsidP="00F348A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Совместная (партнерская)</w:t>
      </w:r>
      <w:r w:rsidR="00F348A0">
        <w:rPr>
          <w:rFonts w:ascii="Times New Roman" w:hAnsi="Times New Roman" w:cs="Times New Roman"/>
          <w:sz w:val="24"/>
          <w:szCs w:val="24"/>
        </w:rPr>
        <w:t xml:space="preserve"> деятельность взрослого и детей</w:t>
      </w:r>
      <w:r w:rsidR="0087324B" w:rsidRPr="00F348A0">
        <w:rPr>
          <w:rFonts w:ascii="Times New Roman" w:hAnsi="Times New Roman" w:cs="Times New Roman"/>
          <w:sz w:val="24"/>
          <w:szCs w:val="24"/>
        </w:rPr>
        <w:t>:</w:t>
      </w:r>
    </w:p>
    <w:p w:rsidR="00F348A0" w:rsidRDefault="00F348A0" w:rsidP="00F348A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непрерывная образовательная</w:t>
      </w:r>
      <w:r w:rsidR="009C58B3" w:rsidRPr="00F348A0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9C58B3" w:rsidRPr="00F348A0">
        <w:rPr>
          <w:rFonts w:ascii="Times New Roman" w:hAnsi="Times New Roman" w:cs="Times New Roman"/>
          <w:sz w:val="24"/>
          <w:szCs w:val="24"/>
        </w:rPr>
        <w:t>;</w:t>
      </w:r>
    </w:p>
    <w:p w:rsidR="0087324B" w:rsidRPr="00F348A0" w:rsidRDefault="00F348A0" w:rsidP="00F348A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</w:t>
      </w:r>
      <w:r w:rsidR="009C58B3" w:rsidRPr="00F348A0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9C58B3" w:rsidRPr="00F348A0">
        <w:rPr>
          <w:rFonts w:ascii="Times New Roman" w:hAnsi="Times New Roman" w:cs="Times New Roman"/>
          <w:sz w:val="24"/>
          <w:szCs w:val="24"/>
        </w:rPr>
        <w:t xml:space="preserve"> в режимных моментах.</w:t>
      </w:r>
    </w:p>
    <w:p w:rsidR="0087324B" w:rsidRPr="00F348A0" w:rsidRDefault="00356141" w:rsidP="00F348A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Самостоятельная деятельность детей</w:t>
      </w:r>
      <w:r w:rsidR="00B91126" w:rsidRPr="00F348A0">
        <w:rPr>
          <w:rFonts w:ascii="Times New Roman" w:hAnsi="Times New Roman" w:cs="Times New Roman"/>
          <w:sz w:val="24"/>
          <w:szCs w:val="24"/>
        </w:rPr>
        <w:t>.</w:t>
      </w:r>
    </w:p>
    <w:p w:rsidR="0087324B" w:rsidRPr="00F348A0" w:rsidRDefault="007050F1" w:rsidP="00F348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планирования</w:t>
      </w:r>
      <w:r w:rsidR="0087324B" w:rsidRPr="00F34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тематической недели </w:t>
      </w:r>
      <w:r w:rsidR="003D6C7A" w:rsidRPr="00F34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«Ранняя весна» </w:t>
      </w:r>
      <w:r w:rsidR="007C79F9" w:rsidRPr="00F348A0">
        <w:rPr>
          <w:rFonts w:ascii="Times New Roman" w:hAnsi="Times New Roman" w:cs="Times New Roman"/>
          <w:color w:val="000000" w:themeColor="text1"/>
          <w:sz w:val="24"/>
          <w:szCs w:val="24"/>
        </w:rPr>
        <w:t>на примере одного</w:t>
      </w:r>
      <w:r w:rsidR="0087324B" w:rsidRPr="00F34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дня</w:t>
      </w:r>
      <w:r w:rsidR="003D6C7A" w:rsidRPr="00F348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348A0" w:rsidRDefault="007C79F9" w:rsidP="00F348A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348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Тема «Ранняя весна» </w:t>
      </w:r>
    </w:p>
    <w:p w:rsidR="00F348A0" w:rsidRDefault="007C79F9" w:rsidP="00F348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48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Цель:</w:t>
      </w:r>
      <w:r w:rsidR="007050F1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для ф</w:t>
      </w:r>
      <w:r w:rsidRPr="00F34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ормировать у детей </w:t>
      </w:r>
      <w:r w:rsidR="007050F1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представлений</w:t>
      </w:r>
      <w:r w:rsidRPr="00F34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весне, приспособленности растений и животных к изменениям в природе,о сезонных видах труда людей.</w:t>
      </w:r>
    </w:p>
    <w:p w:rsidR="007C79F9" w:rsidRDefault="007C79F9" w:rsidP="00F348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48A0">
        <w:rPr>
          <w:rFonts w:ascii="Times New Roman" w:hAnsi="Times New Roman" w:cs="Times New Roman"/>
          <w:color w:val="000000" w:themeColor="text1"/>
          <w:sz w:val="24"/>
          <w:szCs w:val="24"/>
        </w:rPr>
        <w:t>Итоговое мероприятие: Развлечение «Земля, с днем рождения тебя!»</w:t>
      </w:r>
    </w:p>
    <w:p w:rsidR="00872447" w:rsidRDefault="00872447" w:rsidP="00F348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447" w:rsidRDefault="00872447" w:rsidP="00F348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447" w:rsidRPr="00F348A0" w:rsidRDefault="00872447" w:rsidP="00F348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06309C" w:rsidRPr="00F348A0" w:rsidRDefault="0006309C" w:rsidP="00F348A0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39"/>
        <w:gridCol w:w="1270"/>
        <w:gridCol w:w="1686"/>
        <w:gridCol w:w="1833"/>
        <w:gridCol w:w="1556"/>
        <w:gridCol w:w="1912"/>
        <w:gridCol w:w="875"/>
      </w:tblGrid>
      <w:tr w:rsidR="00554430" w:rsidRPr="00F348A0" w:rsidTr="00554430">
        <w:tc>
          <w:tcPr>
            <w:tcW w:w="454" w:type="dxa"/>
            <w:vMerge w:val="restart"/>
            <w:textDirection w:val="btLr"/>
          </w:tcPr>
          <w:p w:rsidR="0006309C" w:rsidRPr="000614BB" w:rsidRDefault="0006309C" w:rsidP="000614B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b/>
                <w:color w:val="000000" w:themeColor="text1"/>
              </w:rPr>
              <w:t>Дата</w:t>
            </w:r>
          </w:p>
        </w:tc>
        <w:tc>
          <w:tcPr>
            <w:tcW w:w="1341" w:type="dxa"/>
            <w:vMerge w:val="restart"/>
            <w:textDirection w:val="btLr"/>
          </w:tcPr>
          <w:p w:rsidR="0006309C" w:rsidRPr="000614BB" w:rsidRDefault="0006309C" w:rsidP="000614B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b/>
                <w:color w:val="000000" w:themeColor="text1"/>
              </w:rPr>
              <w:t>Режим</w:t>
            </w:r>
          </w:p>
        </w:tc>
        <w:tc>
          <w:tcPr>
            <w:tcW w:w="5059" w:type="dxa"/>
            <w:gridSpan w:val="3"/>
          </w:tcPr>
          <w:p w:rsidR="0006309C" w:rsidRPr="000614BB" w:rsidRDefault="0006309C" w:rsidP="00061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b/>
                <w:color w:val="000000" w:themeColor="text1"/>
              </w:rPr>
              <w:t>Совместная деятельность взрослого и детей</w:t>
            </w:r>
          </w:p>
        </w:tc>
        <w:tc>
          <w:tcPr>
            <w:tcW w:w="1797" w:type="dxa"/>
            <w:vMerge w:val="restart"/>
          </w:tcPr>
          <w:p w:rsidR="0006309C" w:rsidRPr="000614BB" w:rsidRDefault="00F348A0" w:rsidP="00F348A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 деятельность</w:t>
            </w:r>
            <w:r w:rsidR="0006309C" w:rsidRPr="000614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в центрах </w:t>
            </w:r>
            <w:r w:rsidRPr="000614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(уголках) </w:t>
            </w:r>
            <w:r w:rsidR="0006309C" w:rsidRPr="000614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активности </w:t>
            </w:r>
          </w:p>
        </w:tc>
        <w:tc>
          <w:tcPr>
            <w:tcW w:w="920" w:type="dxa"/>
            <w:vMerge w:val="restart"/>
            <w:textDirection w:val="btLr"/>
          </w:tcPr>
          <w:p w:rsidR="00554430" w:rsidRDefault="0006309C" w:rsidP="00F348A0">
            <w:pPr>
              <w:ind w:left="113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Взаимодействие с родителями</w:t>
            </w:r>
            <w:r w:rsidR="005544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,</w:t>
            </w:r>
          </w:p>
          <w:p w:rsidR="0006309C" w:rsidRPr="000614BB" w:rsidRDefault="0006309C" w:rsidP="00F348A0">
            <w:pPr>
              <w:ind w:lef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социумом </w:t>
            </w:r>
          </w:p>
          <w:p w:rsidR="0006309C" w:rsidRPr="000614BB" w:rsidRDefault="0006309C" w:rsidP="00F348A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Взаимодействие с родителями, социумом </w:t>
            </w:r>
          </w:p>
        </w:tc>
      </w:tr>
      <w:tr w:rsidR="00554430" w:rsidRPr="00F348A0" w:rsidTr="00554430">
        <w:tc>
          <w:tcPr>
            <w:tcW w:w="454" w:type="dxa"/>
            <w:vMerge/>
          </w:tcPr>
          <w:p w:rsidR="0006309C" w:rsidRPr="00F348A0" w:rsidRDefault="0006309C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1" w:type="dxa"/>
            <w:vMerge/>
          </w:tcPr>
          <w:p w:rsidR="0006309C" w:rsidRPr="00F348A0" w:rsidRDefault="0006309C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85" w:type="dxa"/>
          </w:tcPr>
          <w:p w:rsidR="0006309C" w:rsidRPr="000614BB" w:rsidRDefault="009435AA" w:rsidP="00F348A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Групповая</w:t>
            </w:r>
            <w:r w:rsidR="0006309C" w:rsidRPr="000614BB">
              <w:rPr>
                <w:rFonts w:ascii="Times New Roman" w:hAnsi="Times New Roman" w:cs="Times New Roman"/>
                <w:color w:val="000000" w:themeColor="text1"/>
              </w:rPr>
              <w:t xml:space="preserve"> и подгрупповая работа </w:t>
            </w:r>
          </w:p>
        </w:tc>
        <w:tc>
          <w:tcPr>
            <w:tcW w:w="1627" w:type="dxa"/>
          </w:tcPr>
          <w:p w:rsidR="00F348A0" w:rsidRPr="000614BB" w:rsidRDefault="00F348A0" w:rsidP="00F348A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Индивидуальная работа </w:t>
            </w:r>
          </w:p>
          <w:p w:rsidR="0006309C" w:rsidRPr="000614BB" w:rsidRDefault="0006309C" w:rsidP="00F348A0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47" w:type="dxa"/>
          </w:tcPr>
          <w:p w:rsidR="00F348A0" w:rsidRPr="000614BB" w:rsidRDefault="00F348A0" w:rsidP="00F348A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Образовательная деятельность в режимных моментах </w:t>
            </w:r>
          </w:p>
          <w:p w:rsidR="0006309C" w:rsidRPr="000614BB" w:rsidRDefault="0006309C" w:rsidP="00F348A0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97" w:type="dxa"/>
            <w:vMerge/>
          </w:tcPr>
          <w:p w:rsidR="0006309C" w:rsidRPr="00F348A0" w:rsidRDefault="0006309C" w:rsidP="00F348A0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0" w:type="dxa"/>
            <w:vMerge/>
            <w:textDirection w:val="btLr"/>
          </w:tcPr>
          <w:p w:rsidR="0006309C" w:rsidRPr="00F348A0" w:rsidRDefault="0006309C" w:rsidP="00F348A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E533E" w:rsidRPr="000614BB" w:rsidTr="00554430">
        <w:tc>
          <w:tcPr>
            <w:tcW w:w="454" w:type="dxa"/>
            <w:vMerge w:val="restart"/>
            <w:textDirection w:val="btLr"/>
          </w:tcPr>
          <w:p w:rsidR="006E533E" w:rsidRPr="00554430" w:rsidRDefault="006E533E" w:rsidP="0055443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54430">
              <w:rPr>
                <w:rFonts w:ascii="Times New Roman" w:hAnsi="Times New Roman" w:cs="Times New Roman"/>
                <w:b/>
                <w:color w:val="000000" w:themeColor="text1"/>
              </w:rPr>
              <w:t>Март</w:t>
            </w:r>
          </w:p>
        </w:tc>
        <w:tc>
          <w:tcPr>
            <w:tcW w:w="1341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Утро </w:t>
            </w:r>
          </w:p>
        </w:tc>
        <w:tc>
          <w:tcPr>
            <w:tcW w:w="1785" w:type="dxa"/>
          </w:tcPr>
          <w:p w:rsidR="006E533E" w:rsidRPr="000614BB" w:rsidRDefault="006E533E" w:rsidP="00F348A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>Наблюдения за изменениями, происходящими в природе</w:t>
            </w:r>
          </w:p>
          <w:p w:rsidR="006E533E" w:rsidRPr="000614BB" w:rsidRDefault="006E533E" w:rsidP="00F348A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>Беседа «Как в старину весну кликали»</w:t>
            </w:r>
          </w:p>
          <w:p w:rsidR="006E533E" w:rsidRPr="000614BB" w:rsidRDefault="006E533E" w:rsidP="00F348A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Хороводная игра «Веснянка»</w:t>
            </w:r>
          </w:p>
        </w:tc>
        <w:tc>
          <w:tcPr>
            <w:tcW w:w="1627" w:type="dxa"/>
          </w:tcPr>
          <w:p w:rsidR="006E533E" w:rsidRPr="000614BB" w:rsidRDefault="006E533E" w:rsidP="00F348A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Дидактическое </w:t>
            </w: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упражнение </w:t>
            </w:r>
          </w:p>
          <w:p w:rsidR="006E533E" w:rsidRPr="000614BB" w:rsidRDefault="006E533E" w:rsidP="00F348A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«Назови действия, которые происходят весной» </w:t>
            </w:r>
          </w:p>
        </w:tc>
        <w:tc>
          <w:tcPr>
            <w:tcW w:w="1647" w:type="dxa"/>
          </w:tcPr>
          <w:p w:rsidR="006E533E" w:rsidRDefault="006E533E" w:rsidP="005544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Проблемная ситуация «Что здесь случилось?» </w:t>
            </w:r>
          </w:p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97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Работа в книжном уголке Р</w:t>
            </w:r>
            <w:r w:rsidRPr="000614BB">
              <w:rPr>
                <w:rFonts w:ascii="Times New Roman" w:hAnsi="Times New Roman" w:cs="Times New Roman"/>
                <w:color w:val="000000" w:themeColor="text1"/>
              </w:rPr>
              <w:t>ассмат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ривание иллюстраций, репродукциикартины </w:t>
            </w:r>
          </w:p>
          <w:p w:rsidR="006E533E" w:rsidRPr="000614BB" w:rsidRDefault="006E533E" w:rsidP="0055443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>И. Левитана «Весна. Большая вода»</w:t>
            </w:r>
          </w:p>
        </w:tc>
        <w:tc>
          <w:tcPr>
            <w:tcW w:w="920" w:type="dxa"/>
            <w:vMerge w:val="restart"/>
            <w:textDirection w:val="btLr"/>
          </w:tcPr>
          <w:p w:rsidR="006E533E" w:rsidRPr="00554430" w:rsidRDefault="006E533E" w:rsidP="006E533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Консультация «Гуляй,  да присматривайся. Учим  детей наблюдать за изменениями в природе»</w:t>
            </w:r>
          </w:p>
        </w:tc>
      </w:tr>
      <w:tr w:rsidR="006E533E" w:rsidRPr="000614BB" w:rsidTr="00554430">
        <w:tc>
          <w:tcPr>
            <w:tcW w:w="454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>НОД</w:t>
            </w:r>
          </w:p>
        </w:tc>
        <w:tc>
          <w:tcPr>
            <w:tcW w:w="6856" w:type="dxa"/>
            <w:gridSpan w:val="4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>О.о «Познавательное развитие» Формирование целостной картины мира  «К нам весна шагает быстрыми шагами»</w:t>
            </w:r>
          </w:p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>О.о. «Физическое развитие» Физкультурное занятие «Путешествие в весенний лес» (сюжетное)</w:t>
            </w:r>
          </w:p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>О.о. «Художественно – эстетическое развитие» Рисование « Весеннее небо»</w:t>
            </w:r>
          </w:p>
        </w:tc>
        <w:tc>
          <w:tcPr>
            <w:tcW w:w="920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E533E" w:rsidRPr="000614BB" w:rsidTr="00554430">
        <w:tc>
          <w:tcPr>
            <w:tcW w:w="454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</w:tcPr>
          <w:p w:rsidR="0006309C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Прогулка </w:t>
            </w: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val="en-US" w:eastAsia="ru-RU"/>
              </w:rPr>
              <w:t>1</w:t>
            </w:r>
          </w:p>
        </w:tc>
        <w:tc>
          <w:tcPr>
            <w:tcW w:w="1785" w:type="dxa"/>
          </w:tcPr>
          <w:p w:rsidR="006E533E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Наблюдение за капелью</w:t>
            </w:r>
          </w:p>
          <w:p w:rsidR="006E533E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Чтение стихотворения Е. Благининой «Капель»</w:t>
            </w:r>
          </w:p>
          <w:p w:rsidR="006E533E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Знакомство с народной пословицей  «Коли капель – в весну раннюю верь»</w:t>
            </w:r>
          </w:p>
          <w:p w:rsidR="006E533E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Упражнение на развитие мелкой моторики рук «Нарисуй ручеек»</w:t>
            </w:r>
          </w:p>
          <w:p w:rsidR="0006309C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Подвижная игра </w:t>
            </w: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«Ручеек» </w:t>
            </w:r>
          </w:p>
        </w:tc>
        <w:tc>
          <w:tcPr>
            <w:tcW w:w="1627" w:type="dxa"/>
          </w:tcPr>
          <w:p w:rsidR="0006309C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Инд. работа по развитию основных видов движений «Перепрыгни через ручеек» </w:t>
            </w:r>
          </w:p>
        </w:tc>
        <w:tc>
          <w:tcPr>
            <w:tcW w:w="1647" w:type="dxa"/>
          </w:tcPr>
          <w:p w:rsidR="006E533E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Труд на участке «Строим запруды и каналы для корабликов»</w:t>
            </w:r>
          </w:p>
          <w:p w:rsidR="0006309C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Беседа «Лужи – хорошо и плохо» </w:t>
            </w:r>
          </w:p>
        </w:tc>
        <w:tc>
          <w:tcPr>
            <w:tcW w:w="1797" w:type="dxa"/>
          </w:tcPr>
          <w:p w:rsidR="0006309C" w:rsidRPr="0006309C" w:rsidRDefault="006E533E" w:rsidP="00F348A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6309C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Сюжетно-ролевая игра «Телерепортер: Весенний репортаж с улиц города Энгельса»</w:t>
            </w:r>
          </w:p>
        </w:tc>
        <w:tc>
          <w:tcPr>
            <w:tcW w:w="920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E533E" w:rsidRPr="000614BB" w:rsidTr="00554430">
        <w:tc>
          <w:tcPr>
            <w:tcW w:w="454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</w:tcPr>
          <w:p w:rsidR="00F348A0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Возвращение с прогулки, подготовка к обеду </w:t>
            </w:r>
          </w:p>
        </w:tc>
        <w:tc>
          <w:tcPr>
            <w:tcW w:w="1785" w:type="dxa"/>
          </w:tcPr>
          <w:p w:rsidR="00F348A0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Чтение рассказа Н. Сладкова «Весенние радости. Ручей» </w:t>
            </w:r>
          </w:p>
        </w:tc>
        <w:tc>
          <w:tcPr>
            <w:tcW w:w="1627" w:type="dxa"/>
          </w:tcPr>
          <w:p w:rsidR="00F348A0" w:rsidRPr="00F348A0" w:rsidRDefault="006E533E" w:rsidP="000614BB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Дидактическое упражнение </w:t>
            </w: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«Ручеек</w:t>
            </w:r>
            <w: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,</w:t>
            </w: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 какой он?» </w:t>
            </w:r>
          </w:p>
        </w:tc>
        <w:tc>
          <w:tcPr>
            <w:tcW w:w="1647" w:type="dxa"/>
          </w:tcPr>
          <w:p w:rsidR="00F348A0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Работа по воспитанию культуры поведения за столом </w:t>
            </w:r>
          </w:p>
        </w:tc>
        <w:tc>
          <w:tcPr>
            <w:tcW w:w="1797" w:type="dxa"/>
          </w:tcPr>
          <w:p w:rsidR="00F348A0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Работа в уголке природы (отмечаем погоду) </w:t>
            </w:r>
          </w:p>
        </w:tc>
        <w:tc>
          <w:tcPr>
            <w:tcW w:w="920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E533E" w:rsidRPr="000614BB" w:rsidTr="00554430">
        <w:tc>
          <w:tcPr>
            <w:tcW w:w="454" w:type="dxa"/>
            <w:vMerge w:val="restart"/>
            <w:textDirection w:val="btLr"/>
          </w:tcPr>
          <w:p w:rsidR="006E533E" w:rsidRPr="00554430" w:rsidRDefault="006E533E" w:rsidP="0055443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54430">
              <w:rPr>
                <w:rFonts w:ascii="Times New Roman" w:hAnsi="Times New Roman" w:cs="Times New Roman"/>
                <w:b/>
                <w:color w:val="000000" w:themeColor="text1"/>
              </w:rPr>
              <w:t>Март</w:t>
            </w:r>
          </w:p>
        </w:tc>
        <w:tc>
          <w:tcPr>
            <w:tcW w:w="1341" w:type="dxa"/>
          </w:tcPr>
          <w:p w:rsidR="00F348A0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2 половина дня </w:t>
            </w:r>
          </w:p>
        </w:tc>
        <w:tc>
          <w:tcPr>
            <w:tcW w:w="1785" w:type="dxa"/>
          </w:tcPr>
          <w:p w:rsidR="00F348A0" w:rsidRPr="00F348A0" w:rsidRDefault="006E533E" w:rsidP="000614BB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Прослушивание музыкального</w:t>
            </w: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 произведения П.И. Чайковского </w:t>
            </w: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lastRenderedPageBreak/>
              <w:t xml:space="preserve">«Времена года. Март» </w:t>
            </w:r>
          </w:p>
        </w:tc>
        <w:tc>
          <w:tcPr>
            <w:tcW w:w="1627" w:type="dxa"/>
          </w:tcPr>
          <w:p w:rsidR="006E533E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lastRenderedPageBreak/>
              <w:t xml:space="preserve">Инд. работа по  ФЭМП </w:t>
            </w:r>
          </w:p>
          <w:p w:rsidR="006E533E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ориентировка во времени</w:t>
            </w:r>
          </w:p>
          <w:p w:rsidR="00F348A0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(время года, весенние </w:t>
            </w: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lastRenderedPageBreak/>
              <w:t>месяца)</w:t>
            </w:r>
          </w:p>
        </w:tc>
        <w:tc>
          <w:tcPr>
            <w:tcW w:w="1647" w:type="dxa"/>
          </w:tcPr>
          <w:p w:rsidR="00F348A0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lastRenderedPageBreak/>
              <w:t xml:space="preserve">Игровая ситуация «Учимся убирать кровать» </w:t>
            </w:r>
          </w:p>
        </w:tc>
        <w:tc>
          <w:tcPr>
            <w:tcW w:w="1797" w:type="dxa"/>
          </w:tcPr>
          <w:p w:rsidR="00F348A0" w:rsidRPr="00F348A0" w:rsidRDefault="006E533E" w:rsidP="00F348A0">
            <w:pP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</w:pPr>
            <w:r w:rsidRPr="00F348A0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Работа в уголке творчества. Ручной труд «Кораблик»</w:t>
            </w:r>
            <w:r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 (из разных видов материала)</w:t>
            </w:r>
          </w:p>
        </w:tc>
        <w:tc>
          <w:tcPr>
            <w:tcW w:w="920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E533E" w:rsidRPr="000614BB" w:rsidTr="00554430">
        <w:tc>
          <w:tcPr>
            <w:tcW w:w="454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Прогулка 2 </w:t>
            </w:r>
          </w:p>
        </w:tc>
        <w:tc>
          <w:tcPr>
            <w:tcW w:w="1785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>Наблюдение за птицами</w:t>
            </w:r>
          </w:p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>Познавательно исследовательская деятельность «Сравнить галку и грача» Пальчиковая гимнастика «Скворечник»</w:t>
            </w:r>
          </w:p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Подвижная игра</w:t>
            </w: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 «Перелет птиц»</w:t>
            </w:r>
          </w:p>
        </w:tc>
        <w:tc>
          <w:tcPr>
            <w:tcW w:w="1627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Дидактическое упражнение</w:t>
            </w: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«Опиши птицу»  (мнемотехника) </w:t>
            </w:r>
          </w:p>
        </w:tc>
        <w:tc>
          <w:tcPr>
            <w:tcW w:w="1647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Труд в природе –очистить кормушки и насыпать корм для птиц </w:t>
            </w:r>
          </w:p>
        </w:tc>
        <w:tc>
          <w:tcPr>
            <w:tcW w:w="1797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Самостоятельная двигательная </w:t>
            </w:r>
            <w:r>
              <w:rPr>
                <w:rFonts w:ascii="Times New Roman" w:hAnsi="Times New Roman" w:cs="Times New Roman"/>
                <w:color w:val="000000" w:themeColor="text1"/>
              </w:rPr>
              <w:t>деятельность</w:t>
            </w: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 детей (скакалки, мяч, кегли) </w:t>
            </w:r>
          </w:p>
        </w:tc>
        <w:tc>
          <w:tcPr>
            <w:tcW w:w="920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E533E" w:rsidRPr="000614BB" w:rsidTr="00554430">
        <w:tc>
          <w:tcPr>
            <w:tcW w:w="454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Вечер </w:t>
            </w:r>
          </w:p>
        </w:tc>
        <w:tc>
          <w:tcPr>
            <w:tcW w:w="1785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Беседа «Из чего можно вырастить растения» </w:t>
            </w:r>
          </w:p>
        </w:tc>
        <w:tc>
          <w:tcPr>
            <w:tcW w:w="1627" w:type="dxa"/>
          </w:tcPr>
          <w:p w:rsidR="006E533E" w:rsidRPr="000614BB" w:rsidRDefault="006E533E" w:rsidP="00F348A0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47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Труд «Посев  семян для рассады» </w:t>
            </w:r>
          </w:p>
        </w:tc>
        <w:tc>
          <w:tcPr>
            <w:tcW w:w="1797" w:type="dxa"/>
          </w:tcPr>
          <w:p w:rsidR="006E533E" w:rsidRPr="000614BB" w:rsidRDefault="006E533E" w:rsidP="000614B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614BB">
              <w:rPr>
                <w:rFonts w:ascii="Times New Roman" w:hAnsi="Times New Roman" w:cs="Times New Roman"/>
                <w:color w:val="000000" w:themeColor="text1"/>
              </w:rPr>
              <w:t xml:space="preserve">Самостоятельная изобразительная деятельность </w:t>
            </w:r>
          </w:p>
        </w:tc>
        <w:tc>
          <w:tcPr>
            <w:tcW w:w="920" w:type="dxa"/>
            <w:vMerge/>
          </w:tcPr>
          <w:p w:rsidR="006E533E" w:rsidRPr="000614BB" w:rsidRDefault="006E533E" w:rsidP="00F348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87324B" w:rsidRPr="007050F1" w:rsidRDefault="0087324B" w:rsidP="007050F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0106" w:rsidRPr="007050F1" w:rsidRDefault="007050F1" w:rsidP="006E53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Pr="007050F1">
        <w:rPr>
          <w:rFonts w:ascii="Times New Roman" w:hAnsi="Times New Roman" w:cs="Times New Roman"/>
          <w:sz w:val="24"/>
          <w:szCs w:val="24"/>
        </w:rPr>
        <w:t>в</w:t>
      </w:r>
      <w:r w:rsidR="003D6C7A" w:rsidRPr="007050F1">
        <w:rPr>
          <w:rFonts w:ascii="Times New Roman" w:hAnsi="Times New Roman" w:cs="Times New Roman"/>
          <w:sz w:val="24"/>
          <w:szCs w:val="24"/>
        </w:rPr>
        <w:t>ариативность в построении образовательного процесса</w:t>
      </w:r>
      <w:r w:rsidR="00E90106" w:rsidRPr="007050F1">
        <w:rPr>
          <w:rFonts w:ascii="Times New Roman" w:hAnsi="Times New Roman" w:cs="Times New Roman"/>
          <w:sz w:val="24"/>
          <w:szCs w:val="24"/>
        </w:rPr>
        <w:t>, в выборе технологий</w:t>
      </w:r>
      <w:r w:rsidR="003D6C7A" w:rsidRPr="007050F1">
        <w:rPr>
          <w:rFonts w:ascii="Times New Roman" w:hAnsi="Times New Roman" w:cs="Times New Roman"/>
          <w:sz w:val="24"/>
          <w:szCs w:val="24"/>
        </w:rPr>
        <w:t>,</w:t>
      </w:r>
      <w:r w:rsidR="00E90106" w:rsidRPr="007050F1">
        <w:rPr>
          <w:rFonts w:ascii="Times New Roman" w:hAnsi="Times New Roman" w:cs="Times New Roman"/>
          <w:sz w:val="24"/>
          <w:szCs w:val="24"/>
        </w:rPr>
        <w:t xml:space="preserve"> форм, методов и приемов в работе с детьми позволила нам выделитьпринципы организации партнерской деятельности взрослого и детей:</w:t>
      </w:r>
    </w:p>
    <w:p w:rsidR="00E90106" w:rsidRPr="00F348A0" w:rsidRDefault="00E90106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•         включенность воспитателя в деятельность наравне с детьми;</w:t>
      </w:r>
    </w:p>
    <w:p w:rsidR="00E90106" w:rsidRPr="00F348A0" w:rsidRDefault="006E533E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  </w:t>
      </w:r>
      <w:r w:rsidR="00E90106" w:rsidRPr="00F348A0">
        <w:rPr>
          <w:rFonts w:ascii="Times New Roman" w:hAnsi="Times New Roman" w:cs="Times New Roman"/>
          <w:sz w:val="24"/>
          <w:szCs w:val="24"/>
        </w:rPr>
        <w:t>добровольное присоединение дошкольников к деятельности (без психического и дисциплинарного принуждения);</w:t>
      </w:r>
    </w:p>
    <w:p w:rsidR="00E90106" w:rsidRPr="00F348A0" w:rsidRDefault="00E90106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•         свободное общение и перемещение детей во время деятельности (при соответствии организации рабочего пространства);</w:t>
      </w:r>
    </w:p>
    <w:p w:rsidR="00E90106" w:rsidRPr="00F348A0" w:rsidRDefault="00E90106" w:rsidP="00F34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>•         открытый временной конец деятельности (каждый работает в своем темпе).</w:t>
      </w:r>
    </w:p>
    <w:p w:rsidR="00A251DE" w:rsidRDefault="00E90106" w:rsidP="005128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8A0">
        <w:rPr>
          <w:rFonts w:ascii="Times New Roman" w:hAnsi="Times New Roman" w:cs="Times New Roman"/>
          <w:sz w:val="24"/>
          <w:szCs w:val="24"/>
        </w:rPr>
        <w:t xml:space="preserve">В заключении </w:t>
      </w:r>
      <w:r w:rsidR="006E533E">
        <w:rPr>
          <w:rFonts w:ascii="Times New Roman" w:hAnsi="Times New Roman" w:cs="Times New Roman"/>
          <w:sz w:val="24"/>
          <w:szCs w:val="24"/>
        </w:rPr>
        <w:t>нам</w:t>
      </w:r>
      <w:r w:rsidRPr="00F348A0">
        <w:rPr>
          <w:rFonts w:ascii="Times New Roman" w:hAnsi="Times New Roman" w:cs="Times New Roman"/>
          <w:sz w:val="24"/>
          <w:szCs w:val="24"/>
        </w:rPr>
        <w:t xml:space="preserve"> хочется пожелать и вам успехов в поиске эффективных способов решений по внедрению ФГОС ДО.</w:t>
      </w:r>
    </w:p>
    <w:p w:rsidR="005128FE" w:rsidRDefault="005128FE" w:rsidP="005128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28FE" w:rsidRDefault="005128FE" w:rsidP="005128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28FE" w:rsidRDefault="005128FE" w:rsidP="005128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A2463E" w:rsidRPr="00A251DE" w:rsidRDefault="00A2463E" w:rsidP="005128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625"/>
        <w:gridCol w:w="725"/>
        <w:gridCol w:w="725"/>
      </w:tblGrid>
      <w:tr w:rsidR="00A251DE" w:rsidRPr="00A251DE" w:rsidTr="00A251DE">
        <w:tc>
          <w:tcPr>
            <w:tcW w:w="0" w:type="auto"/>
            <w:tcBorders>
              <w:bottom w:val="single" w:sz="6" w:space="0" w:color="A5ACB2"/>
            </w:tcBorders>
            <w:shd w:val="clear" w:color="auto" w:fill="FFFFFF"/>
            <w:noWrap/>
            <w:tcMar>
              <w:top w:w="84" w:type="dxa"/>
              <w:left w:w="134" w:type="dxa"/>
              <w:bottom w:w="84" w:type="dxa"/>
              <w:right w:w="586" w:type="dxa"/>
            </w:tcMar>
            <w:vAlign w:val="center"/>
            <w:hideMark/>
          </w:tcPr>
          <w:p w:rsidR="00A251DE" w:rsidRPr="00A251DE" w:rsidRDefault="00A06B7F" w:rsidP="00A251DE">
            <w:pPr>
              <w:spacing w:before="251"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hyperlink r:id="rId7" w:tgtFrame="_blank" w:history="1">
              <w:r w:rsidR="00A251DE" w:rsidRPr="00A251DE">
                <w:rPr>
                  <w:rFonts w:ascii="Arial" w:eastAsia="Times New Roman" w:hAnsi="Arial" w:cs="Arial"/>
                  <w:color w:val="666666"/>
                  <w:sz w:val="23"/>
                  <w:u w:val="single"/>
                  <w:lang w:eastAsia="ru-RU"/>
                </w:rPr>
                <w:t>https://nsportal.ru/blog/detskii-sad/all/2013/08/05/kompleksno-tematicheskiy-...</w:t>
              </w:r>
            </w:hyperlink>
          </w:p>
        </w:tc>
        <w:tc>
          <w:tcPr>
            <w:tcW w:w="0" w:type="auto"/>
            <w:tcBorders>
              <w:bottom w:val="single" w:sz="6" w:space="0" w:color="A5ACB2"/>
            </w:tcBorders>
            <w:shd w:val="clear" w:color="auto" w:fill="FFFFFF"/>
            <w:tcMar>
              <w:top w:w="84" w:type="dxa"/>
              <w:left w:w="134" w:type="dxa"/>
              <w:bottom w:w="84" w:type="dxa"/>
              <w:right w:w="586" w:type="dxa"/>
            </w:tcMar>
            <w:vAlign w:val="center"/>
            <w:hideMark/>
          </w:tcPr>
          <w:p w:rsidR="00A251DE" w:rsidRPr="00A251DE" w:rsidRDefault="00A251DE" w:rsidP="00A251DE">
            <w:pPr>
              <w:spacing w:before="251" w:after="0" w:line="240" w:lineRule="auto"/>
              <w:rPr>
                <w:rFonts w:ascii="Arial" w:eastAsia="Times New Roman" w:hAnsi="Arial" w:cs="Arial"/>
                <w:color w:val="FF24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A5ACB2"/>
            </w:tcBorders>
            <w:shd w:val="clear" w:color="auto" w:fill="FFFFFF"/>
            <w:tcMar>
              <w:top w:w="84" w:type="dxa"/>
              <w:left w:w="134" w:type="dxa"/>
              <w:bottom w:w="84" w:type="dxa"/>
              <w:right w:w="586" w:type="dxa"/>
            </w:tcMar>
            <w:vAlign w:val="center"/>
            <w:hideMark/>
          </w:tcPr>
          <w:p w:rsidR="00A251DE" w:rsidRPr="00A251DE" w:rsidRDefault="00A251DE" w:rsidP="00A251DE">
            <w:pPr>
              <w:spacing w:before="251"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</w:tr>
      <w:tr w:rsidR="00A251DE" w:rsidRPr="00A251DE" w:rsidTr="00A251DE">
        <w:tc>
          <w:tcPr>
            <w:tcW w:w="0" w:type="auto"/>
            <w:tcBorders>
              <w:bottom w:val="single" w:sz="6" w:space="0" w:color="A5ACB2"/>
            </w:tcBorders>
            <w:shd w:val="clear" w:color="auto" w:fill="FFFFFF"/>
            <w:noWrap/>
            <w:tcMar>
              <w:top w:w="84" w:type="dxa"/>
              <w:left w:w="134" w:type="dxa"/>
              <w:bottom w:w="84" w:type="dxa"/>
              <w:right w:w="586" w:type="dxa"/>
            </w:tcMar>
            <w:vAlign w:val="center"/>
            <w:hideMark/>
          </w:tcPr>
          <w:p w:rsidR="00A251DE" w:rsidRDefault="00A06B7F" w:rsidP="00A251DE">
            <w:pPr>
              <w:spacing w:before="251" w:after="0" w:line="240" w:lineRule="auto"/>
            </w:pPr>
            <w:hyperlink r:id="rId8" w:tgtFrame="_blank" w:history="1">
              <w:r w:rsidR="00A251DE" w:rsidRPr="00A251DE">
                <w:rPr>
                  <w:rFonts w:ascii="Arial" w:eastAsia="Times New Roman" w:hAnsi="Arial" w:cs="Arial"/>
                  <w:color w:val="666666"/>
                  <w:sz w:val="23"/>
                  <w:u w:val="single"/>
                  <w:lang w:eastAsia="ru-RU"/>
                </w:rPr>
                <w:t>https://pandia.ru/text/78/369/873.php</w:t>
              </w:r>
            </w:hyperlink>
          </w:p>
          <w:p w:rsidR="00A2463E" w:rsidRDefault="00A2463E" w:rsidP="00A251DE">
            <w:pPr>
              <w:spacing w:before="251" w:after="0" w:line="240" w:lineRule="auto"/>
            </w:pPr>
          </w:p>
          <w:p w:rsidR="00A2463E" w:rsidRDefault="00A2463E" w:rsidP="00A251DE">
            <w:pPr>
              <w:spacing w:before="251" w:after="0" w:line="240" w:lineRule="auto"/>
            </w:pPr>
            <w:r w:rsidRPr="00A2463E">
              <w:t>https://1tu1.ru/requirements-for-the-structure-of-the-general-educational-program-of-preschool-education-iii.html</w:t>
            </w:r>
          </w:p>
          <w:p w:rsidR="00A2463E" w:rsidRDefault="00A2463E" w:rsidP="00A251DE">
            <w:pPr>
              <w:spacing w:before="251" w:after="0" w:line="240" w:lineRule="auto"/>
            </w:pPr>
          </w:p>
          <w:p w:rsidR="00A2463E" w:rsidRDefault="00A2463E" w:rsidP="00A251DE">
            <w:pPr>
              <w:spacing w:before="251" w:after="0" w:line="240" w:lineRule="auto"/>
            </w:pPr>
          </w:p>
          <w:p w:rsidR="00A2463E" w:rsidRDefault="00A2463E" w:rsidP="00A251DE">
            <w:pPr>
              <w:spacing w:before="251" w:after="0" w:line="240" w:lineRule="auto"/>
            </w:pPr>
          </w:p>
          <w:p w:rsidR="00A2463E" w:rsidRDefault="00A2463E" w:rsidP="00A251DE">
            <w:pPr>
              <w:spacing w:before="251" w:after="0" w:line="240" w:lineRule="auto"/>
            </w:pPr>
          </w:p>
          <w:p w:rsidR="00A2463E" w:rsidRDefault="00A2463E" w:rsidP="00A251DE">
            <w:pPr>
              <w:spacing w:before="251" w:after="0" w:line="240" w:lineRule="auto"/>
            </w:pPr>
          </w:p>
          <w:p w:rsidR="00A2463E" w:rsidRPr="00A251DE" w:rsidRDefault="00A2463E" w:rsidP="00A251DE">
            <w:pPr>
              <w:spacing w:before="251"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51DE" w:rsidRPr="00A251DE" w:rsidRDefault="00A251DE" w:rsidP="00A25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51DE" w:rsidRPr="00A251DE" w:rsidRDefault="00A251DE" w:rsidP="00A25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251DE" w:rsidRDefault="00A2463E" w:rsidP="006E5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122555</wp:posOffset>
            </wp:positionV>
            <wp:extent cx="2471420" cy="3912235"/>
            <wp:effectExtent l="19050" t="0" r="5080" b="0"/>
            <wp:wrapNone/>
            <wp:docPr id="2" name="Рисунок 2" descr="C:\Users\Intel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8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126365</wp:posOffset>
            </wp:positionV>
            <wp:extent cx="2447290" cy="3317240"/>
            <wp:effectExtent l="19050" t="0" r="0" b="0"/>
            <wp:wrapNone/>
            <wp:docPr id="1" name="Рисунок 1" descr="C:\Users\Intel\Desktop\PA2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PA294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1DE" w:rsidRDefault="00A251DE" w:rsidP="006E5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51DE" w:rsidRDefault="00A251DE" w:rsidP="006E5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51DE" w:rsidRDefault="00A251DE" w:rsidP="006E5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744B" w:rsidRDefault="002E744B" w:rsidP="006E5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744B" w:rsidRPr="00F348A0" w:rsidRDefault="002E744B" w:rsidP="006E5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-306173</wp:posOffset>
            </wp:positionH>
            <wp:positionV relativeFrom="paragraph">
              <wp:posOffset>3276069</wp:posOffset>
            </wp:positionV>
            <wp:extent cx="3537777" cy="2658139"/>
            <wp:effectExtent l="19050" t="0" r="5523" b="0"/>
            <wp:wrapNone/>
            <wp:docPr id="3" name="Рисунок 3" descr="C:\Users\Intel\Desktop\DSC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DSC0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77" cy="26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744B" w:rsidRPr="00F348A0" w:rsidSect="00F348A0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31C" w:rsidRDefault="00EC631C" w:rsidP="006E533E">
      <w:pPr>
        <w:pStyle w:val="a3"/>
        <w:spacing w:after="0" w:line="240" w:lineRule="auto"/>
      </w:pPr>
      <w:r>
        <w:separator/>
      </w:r>
    </w:p>
  </w:endnote>
  <w:endnote w:type="continuationSeparator" w:id="1">
    <w:p w:rsidR="00EC631C" w:rsidRDefault="00EC631C" w:rsidP="006E533E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3394"/>
    </w:sdtPr>
    <w:sdtContent>
      <w:p w:rsidR="006E533E" w:rsidRDefault="00A06B7F">
        <w:pPr>
          <w:pStyle w:val="a8"/>
          <w:jc w:val="right"/>
        </w:pPr>
        <w:r>
          <w:fldChar w:fldCharType="begin"/>
        </w:r>
        <w:r w:rsidR="00094D18">
          <w:instrText xml:space="preserve"> PAGE   \* MERGEFORMAT </w:instrText>
        </w:r>
        <w:r>
          <w:fldChar w:fldCharType="separate"/>
        </w:r>
        <w:r w:rsidR="00A246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533E" w:rsidRDefault="006E533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31C" w:rsidRDefault="00EC631C" w:rsidP="006E533E">
      <w:pPr>
        <w:pStyle w:val="a3"/>
        <w:spacing w:after="0" w:line="240" w:lineRule="auto"/>
      </w:pPr>
      <w:r>
        <w:separator/>
      </w:r>
    </w:p>
  </w:footnote>
  <w:footnote w:type="continuationSeparator" w:id="1">
    <w:p w:rsidR="00EC631C" w:rsidRDefault="00EC631C" w:rsidP="006E533E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5595"/>
    <w:multiLevelType w:val="hybridMultilevel"/>
    <w:tmpl w:val="F7644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7046AE"/>
    <w:multiLevelType w:val="hybridMultilevel"/>
    <w:tmpl w:val="BD283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F2695"/>
    <w:multiLevelType w:val="hybridMultilevel"/>
    <w:tmpl w:val="A4B8C6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7577"/>
    <w:rsid w:val="00045EB4"/>
    <w:rsid w:val="000614BB"/>
    <w:rsid w:val="0006309C"/>
    <w:rsid w:val="00094D18"/>
    <w:rsid w:val="001B4A0C"/>
    <w:rsid w:val="00200498"/>
    <w:rsid w:val="00245E8D"/>
    <w:rsid w:val="0028500F"/>
    <w:rsid w:val="002E744B"/>
    <w:rsid w:val="00356141"/>
    <w:rsid w:val="003D0E03"/>
    <w:rsid w:val="003D6C7A"/>
    <w:rsid w:val="00422F59"/>
    <w:rsid w:val="004A6589"/>
    <w:rsid w:val="005128FE"/>
    <w:rsid w:val="00554430"/>
    <w:rsid w:val="005F5410"/>
    <w:rsid w:val="006E533E"/>
    <w:rsid w:val="007050F1"/>
    <w:rsid w:val="007727CE"/>
    <w:rsid w:val="007C79F9"/>
    <w:rsid w:val="008512D2"/>
    <w:rsid w:val="008520AA"/>
    <w:rsid w:val="00872447"/>
    <w:rsid w:val="0087324B"/>
    <w:rsid w:val="009435AA"/>
    <w:rsid w:val="009C58B3"/>
    <w:rsid w:val="00A06B7F"/>
    <w:rsid w:val="00A2463E"/>
    <w:rsid w:val="00A251DE"/>
    <w:rsid w:val="00AD1D24"/>
    <w:rsid w:val="00AE332B"/>
    <w:rsid w:val="00B91126"/>
    <w:rsid w:val="00B92206"/>
    <w:rsid w:val="00C75E9D"/>
    <w:rsid w:val="00E22BD4"/>
    <w:rsid w:val="00E90106"/>
    <w:rsid w:val="00EB7CA2"/>
    <w:rsid w:val="00EC631C"/>
    <w:rsid w:val="00ED7577"/>
    <w:rsid w:val="00F348A0"/>
    <w:rsid w:val="00F97D5F"/>
    <w:rsid w:val="00FB6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F59"/>
    <w:pPr>
      <w:ind w:left="720"/>
      <w:contextualSpacing/>
    </w:pPr>
  </w:style>
  <w:style w:type="table" w:styleId="a4">
    <w:name w:val="Table Grid"/>
    <w:basedOn w:val="a1"/>
    <w:uiPriority w:val="59"/>
    <w:rsid w:val="000630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63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E5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533E"/>
  </w:style>
  <w:style w:type="paragraph" w:styleId="a8">
    <w:name w:val="footer"/>
    <w:basedOn w:val="a"/>
    <w:link w:val="a9"/>
    <w:uiPriority w:val="99"/>
    <w:unhideWhenUsed/>
    <w:rsid w:val="006E5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533E"/>
  </w:style>
  <w:style w:type="paragraph" w:styleId="aa">
    <w:name w:val="Balloon Text"/>
    <w:basedOn w:val="a"/>
    <w:link w:val="ab"/>
    <w:uiPriority w:val="99"/>
    <w:semiHidden/>
    <w:unhideWhenUsed/>
    <w:rsid w:val="002E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744B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A251DE"/>
    <w:rPr>
      <w:b/>
      <w:bCs/>
    </w:rPr>
  </w:style>
  <w:style w:type="character" w:customStyle="1" w:styleId="unique">
    <w:name w:val="unique"/>
    <w:basedOn w:val="a0"/>
    <w:rsid w:val="00A251DE"/>
  </w:style>
  <w:style w:type="character" w:styleId="ad">
    <w:name w:val="Hyperlink"/>
    <w:basedOn w:val="a0"/>
    <w:uiPriority w:val="99"/>
    <w:semiHidden/>
    <w:unhideWhenUsed/>
    <w:rsid w:val="00A251DE"/>
    <w:rPr>
      <w:color w:val="0000FF"/>
      <w:u w:val="single"/>
    </w:rPr>
  </w:style>
  <w:style w:type="character" w:customStyle="1" w:styleId="plagiat">
    <w:name w:val="plagiat"/>
    <w:basedOn w:val="a0"/>
    <w:rsid w:val="00A251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F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7397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2823">
                  <w:marLeft w:val="167"/>
                  <w:marRight w:val="0"/>
                  <w:marTop w:val="1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129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235594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184168">
                          <w:marLeft w:val="0"/>
                          <w:marRight w:val="0"/>
                          <w:marTop w:val="8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5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78/369/873.ph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sportal.ru/blog/detskii-sad/all/2013/08/05/kompleksno-tematicheskiy-printsip-postroeniya-obrazovatelnogo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2015-03-24T15:17:00Z</cp:lastPrinted>
  <dcterms:created xsi:type="dcterms:W3CDTF">2019-05-13T11:19:00Z</dcterms:created>
  <dcterms:modified xsi:type="dcterms:W3CDTF">2019-05-13T11:19:00Z</dcterms:modified>
</cp:coreProperties>
</file>