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B15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3">
        <w:rPr>
          <w:rFonts w:ascii="Times New Roman" w:hAnsi="Times New Roman" w:cs="Times New Roman"/>
          <w:b/>
          <w:sz w:val="32"/>
          <w:szCs w:val="32"/>
        </w:rPr>
        <w:t>МБУДО «ДШИ №5 ЭМР»</w:t>
      </w: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P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Pr="00CD4E83" w:rsidRDefault="00CD4E83" w:rsidP="00CD4E83">
      <w:pPr>
        <w:jc w:val="center"/>
        <w:rPr>
          <w:rFonts w:ascii="Times New Roman" w:hAnsi="Times New Roman" w:cs="Times New Roman"/>
          <w:sz w:val="32"/>
          <w:szCs w:val="32"/>
        </w:rPr>
      </w:pPr>
      <w:r w:rsidRPr="00CD4E83">
        <w:rPr>
          <w:rFonts w:ascii="Times New Roman" w:hAnsi="Times New Roman" w:cs="Times New Roman"/>
          <w:sz w:val="32"/>
          <w:szCs w:val="32"/>
        </w:rPr>
        <w:t>Елисеева Светлана Алексеевна</w:t>
      </w:r>
    </w:p>
    <w:p w:rsidR="00CD4E83" w:rsidRDefault="00CD4E83" w:rsidP="00CD4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E83">
        <w:rPr>
          <w:rFonts w:ascii="Times New Roman" w:hAnsi="Times New Roman" w:cs="Times New Roman"/>
          <w:b/>
          <w:sz w:val="32"/>
          <w:szCs w:val="32"/>
        </w:rPr>
        <w:t>Роль в воспитании и развитии музыкальных способностей учащихся через совместное</w:t>
      </w:r>
      <w:r w:rsidR="0030044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D4E83">
        <w:rPr>
          <w:rFonts w:ascii="Times New Roman" w:hAnsi="Times New Roman" w:cs="Times New Roman"/>
          <w:b/>
          <w:sz w:val="32"/>
          <w:szCs w:val="32"/>
        </w:rPr>
        <w:t>музицирование</w:t>
      </w:r>
    </w:p>
    <w:p w:rsidR="002A11AD" w:rsidRDefault="002A11AD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AD" w:rsidRDefault="002A11AD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11AD" w:rsidRPr="002A11AD" w:rsidRDefault="002A11AD" w:rsidP="00CD4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E83" w:rsidRPr="002A11AD" w:rsidRDefault="002A11AD" w:rsidP="002A11AD">
      <w:pPr>
        <w:jc w:val="center"/>
        <w:rPr>
          <w:rFonts w:ascii="Times New Roman" w:hAnsi="Times New Roman" w:cs="Times New Roman"/>
          <w:sz w:val="28"/>
          <w:szCs w:val="28"/>
        </w:rPr>
      </w:pPr>
      <w:r w:rsidRPr="002A11AD">
        <w:rPr>
          <w:rFonts w:ascii="Times New Roman" w:hAnsi="Times New Roman" w:cs="Times New Roman"/>
          <w:sz w:val="28"/>
          <w:szCs w:val="28"/>
        </w:rPr>
        <w:t xml:space="preserve">Методическая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  <w:bookmarkStart w:id="0" w:name="_GoBack"/>
      <w:bookmarkEnd w:id="0"/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5790E" w:rsidRDefault="0015790E" w:rsidP="00AE0A48">
      <w:pPr>
        <w:jc w:val="center"/>
        <w:rPr>
          <w:rFonts w:ascii="Times New Roman" w:hAnsi="Times New Roman" w:cs="Times New Roman"/>
          <w:sz w:val="28"/>
          <w:szCs w:val="28"/>
        </w:rPr>
        <w:sectPr w:rsidR="0015790E" w:rsidSect="00AE0A48">
          <w:footerReference w:type="default" r:id="rId8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CD4E83" w:rsidRPr="0015790E" w:rsidRDefault="00CD4E83" w:rsidP="00157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90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CD4E83" w:rsidRDefault="00CD4E83" w:rsidP="00CD4E8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D4E83" w:rsidRDefault="00CD4E83" w:rsidP="0015790E">
      <w:pPr>
        <w:pStyle w:val="a3"/>
        <w:numPr>
          <w:ilvl w:val="0"/>
          <w:numId w:val="1"/>
        </w:numPr>
        <w:tabs>
          <w:tab w:val="center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15790E">
        <w:rPr>
          <w:rFonts w:ascii="Times New Roman" w:hAnsi="Times New Roman" w:cs="Times New Roman"/>
          <w:sz w:val="28"/>
          <w:szCs w:val="28"/>
        </w:rPr>
        <w:tab/>
        <w:t>3</w:t>
      </w:r>
    </w:p>
    <w:p w:rsidR="00CD4E83" w:rsidRDefault="0015790E" w:rsidP="0015790E">
      <w:pPr>
        <w:pStyle w:val="a3"/>
        <w:numPr>
          <w:ilvl w:val="0"/>
          <w:numId w:val="1"/>
        </w:numPr>
        <w:tabs>
          <w:tab w:val="center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 в историю</w:t>
      </w:r>
      <w:r>
        <w:rPr>
          <w:rFonts w:ascii="Times New Roman" w:hAnsi="Times New Roman" w:cs="Times New Roman"/>
          <w:sz w:val="28"/>
          <w:szCs w:val="28"/>
        </w:rPr>
        <w:tab/>
        <w:t>4</w:t>
      </w:r>
    </w:p>
    <w:p w:rsidR="00CD4E83" w:rsidRDefault="00CD4E83" w:rsidP="0015790E">
      <w:pPr>
        <w:pStyle w:val="a3"/>
        <w:numPr>
          <w:ilvl w:val="0"/>
          <w:numId w:val="1"/>
        </w:numPr>
        <w:tabs>
          <w:tab w:val="center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основных задач при совместноммузицировании, влияющих на воспитание и развитие музыкальных способностей учащихся</w:t>
      </w:r>
      <w:r w:rsidR="0015790E">
        <w:rPr>
          <w:rFonts w:ascii="Times New Roman" w:hAnsi="Times New Roman" w:cs="Times New Roman"/>
          <w:sz w:val="28"/>
          <w:szCs w:val="28"/>
        </w:rPr>
        <w:tab/>
        <w:t>6</w:t>
      </w:r>
    </w:p>
    <w:p w:rsidR="00CD4E83" w:rsidRDefault="00CD4E83" w:rsidP="0015790E">
      <w:pPr>
        <w:pStyle w:val="a3"/>
        <w:numPr>
          <w:ilvl w:val="0"/>
          <w:numId w:val="1"/>
        </w:numPr>
        <w:tabs>
          <w:tab w:val="center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15790E">
        <w:rPr>
          <w:rFonts w:ascii="Times New Roman" w:hAnsi="Times New Roman" w:cs="Times New Roman"/>
          <w:sz w:val="28"/>
          <w:szCs w:val="28"/>
        </w:rPr>
        <w:tab/>
        <w:t>9</w:t>
      </w:r>
    </w:p>
    <w:p w:rsidR="00CD4E83" w:rsidRDefault="00CD4E83" w:rsidP="00C01468">
      <w:pPr>
        <w:pStyle w:val="a3"/>
        <w:numPr>
          <w:ilvl w:val="0"/>
          <w:numId w:val="1"/>
        </w:numPr>
        <w:tabs>
          <w:tab w:val="center" w:leader="dot" w:pos="878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r w:rsidR="00C01468">
        <w:rPr>
          <w:rFonts w:ascii="Times New Roman" w:hAnsi="Times New Roman" w:cs="Times New Roman"/>
          <w:sz w:val="28"/>
          <w:szCs w:val="28"/>
        </w:rPr>
        <w:tab/>
        <w:t>11</w:t>
      </w:r>
    </w:p>
    <w:p w:rsidR="00CD4E83" w:rsidRDefault="00CD4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4E83" w:rsidRDefault="00CD4E83" w:rsidP="00CD4E83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E83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E878F8" w:rsidRDefault="00E878F8" w:rsidP="00E878F8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878F8" w:rsidRDefault="00E878F8" w:rsidP="00E878F8">
      <w:pPr>
        <w:pStyle w:val="a3"/>
        <w:ind w:left="0" w:firstLine="709"/>
        <w:rPr>
          <w:rFonts w:ascii="Times New Roman" w:hAnsi="Times New Roman" w:cs="Times New Roman"/>
          <w:b/>
          <w:sz w:val="28"/>
          <w:szCs w:val="28"/>
        </w:rPr>
      </w:pP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8F8">
        <w:rPr>
          <w:rFonts w:ascii="Times New Roman" w:hAnsi="Times New Roman" w:cs="Times New Roman"/>
          <w:sz w:val="28"/>
          <w:szCs w:val="28"/>
        </w:rPr>
        <w:t>Школы искусств в эстетическом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подрастающего поколения ставят перед собой следующие задачи: воспитать грамотных любителей и слушателей музыки, развить творческие способности учащихся, дать общее музыкальное образование, научить необходимым профессиональным навыкам, сформировать на лучших произведениях русских, зарубежных и современных композиторов художественный вкус. </w:t>
      </w: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Возрождение различных форм музицирования, одной из которых является камерный ансамбль, делает процесс обучения эффективным и увлекательным. </w:t>
      </w: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Камерный ансамбль учит овладению ансамблевого исполнения, играет большую роль в воспитании творческой дисциплины, личной и коллективной ответственности за исполнение. </w:t>
      </w: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над камерным ансамблем заложен большой потенциал для развития чувства меры, самоконтроля, коллективного ритма, темпа, полифонического слуха и мышления, так как музыка в ансамбле звучит на разных по тембру инструментах. </w:t>
      </w: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Ансамблевое музицирование включает учащихся в коллективное исполнение. В отношении динамики, агогики, темпа, трактовки, исполнение каждой отдельной партии объединяется в одно целое. Партнеры взаимообогащаются и учатся работать в коллективе. </w:t>
      </w: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это способствует повышению развивающего эффекта музыкальных способностей учащихся. </w:t>
      </w:r>
    </w:p>
    <w:p w:rsidR="00E878F8" w:rsidRDefault="00E878F8" w:rsidP="00E878F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занятия совместного музицирования, как одно из средств музыкального воспитания, приобретает воспитательный и развивающий характер. </w:t>
      </w:r>
    </w:p>
    <w:p w:rsidR="00E878F8" w:rsidRDefault="00E878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78F8" w:rsidRDefault="00E878F8" w:rsidP="00E878F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8F8">
        <w:rPr>
          <w:rFonts w:ascii="Times New Roman" w:hAnsi="Times New Roman" w:cs="Times New Roman"/>
          <w:b/>
          <w:sz w:val="28"/>
          <w:szCs w:val="28"/>
        </w:rPr>
        <w:lastRenderedPageBreak/>
        <w:t>Экскурс в историю</w:t>
      </w:r>
    </w:p>
    <w:p w:rsidR="00E878F8" w:rsidRDefault="00E878F8" w:rsidP="00E878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7AA2" w:rsidRDefault="003F7AA2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эпохе средневековья восходят истоки камерной музыки, а термин «камерная музыка» утвердился в 16 – 17 вв.Это время, когда не было концертных залов и филармоний. Инструментальная музыка и небольшие вокальные произведения исполнялись в основном в до</w:t>
      </w:r>
      <w:r w:rsidR="00A27D48">
        <w:rPr>
          <w:rFonts w:ascii="Times New Roman" w:hAnsi="Times New Roman" w:cs="Times New Roman"/>
          <w:sz w:val="28"/>
          <w:szCs w:val="28"/>
        </w:rPr>
        <w:t xml:space="preserve">мах любителей музыки. </w:t>
      </w:r>
      <w:r>
        <w:rPr>
          <w:rFonts w:ascii="Times New Roman" w:hAnsi="Times New Roman" w:cs="Times New Roman"/>
          <w:sz w:val="28"/>
          <w:szCs w:val="28"/>
        </w:rPr>
        <w:t xml:space="preserve">Несколько друзей – музыкантов собирались, расставляли подставки для нот – пульты, из чехлов и футляров вынимали скрипки, виолончели, флейты, кто – то садился за клавесин и начинался домашний концерт. Сонаты, трио, квартеты звучали в таких концертах, иногда кто – нибудь пел под аккомпанемент клавесина или других инструментов.  </w:t>
      </w:r>
    </w:p>
    <w:p w:rsidR="002D54F2" w:rsidRDefault="003F7AA2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музицировали и в скромных домах ремесленников, и в аристократических салонах. Отсюда -  то и пошло выражение «камерная музыка»  (</w:t>
      </w:r>
      <w:r>
        <w:rPr>
          <w:rFonts w:ascii="Times New Roman" w:hAnsi="Times New Roman" w:cs="Times New Roman"/>
          <w:sz w:val="28"/>
          <w:szCs w:val="28"/>
          <w:lang w:val="en-US"/>
        </w:rPr>
        <w:t>camera</w:t>
      </w:r>
      <w:r>
        <w:rPr>
          <w:rFonts w:ascii="Times New Roman" w:hAnsi="Times New Roman" w:cs="Times New Roman"/>
          <w:sz w:val="28"/>
          <w:szCs w:val="28"/>
        </w:rPr>
        <w:t>по – итальянски – комната), то есть музыка, предназначенная для исполнения не в большом зале театра или в церкви, а в комнате, музыка домашняя.</w:t>
      </w:r>
      <w:r w:rsidR="002D54F2">
        <w:rPr>
          <w:rFonts w:ascii="Times New Roman" w:hAnsi="Times New Roman" w:cs="Times New Roman"/>
          <w:sz w:val="28"/>
          <w:szCs w:val="28"/>
        </w:rPr>
        <w:t xml:space="preserve">Понятно, что в комнате нельзя было исполнять оперы или оратории, играть симфонии. Поэтому камерными называли произведения, написанные для небольшого числа исполнителей – сольные инструментальные пьесы, дуэты, трио, квартеты, песни и романсы, которые можно было исполнить в домашних условиях. </w:t>
      </w:r>
    </w:p>
    <w:p w:rsidR="002D54F2" w:rsidRDefault="002D54F2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хотя, в конце 18 в, начале 19 вкамерная музыка вышла из гостиных в концертные залы, с</w:t>
      </w:r>
      <w:r w:rsidR="00A27D48">
        <w:rPr>
          <w:rFonts w:ascii="Times New Roman" w:hAnsi="Times New Roman" w:cs="Times New Roman"/>
          <w:sz w:val="28"/>
          <w:szCs w:val="28"/>
        </w:rPr>
        <w:t xml:space="preserve">тарое название ее сохранилось.  </w:t>
      </w:r>
      <w:r>
        <w:rPr>
          <w:rFonts w:ascii="Times New Roman" w:hAnsi="Times New Roman" w:cs="Times New Roman"/>
          <w:sz w:val="28"/>
          <w:szCs w:val="28"/>
        </w:rPr>
        <w:t xml:space="preserve">В это время начали устраиваться и публичные камерные концерты. Неотъемлемой составной частью они стали в европейской музыкальной жизни. Во Франции это камерные вечера Парижской консерватории, в России камерные концерты российского музыкального общества. </w:t>
      </w:r>
    </w:p>
    <w:p w:rsidR="002D54F2" w:rsidRDefault="002D54F2" w:rsidP="003F7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Обладающий богатыми выразительными возможностями передачи самых тонких душевных состояний человека и разнообразных эмоций, инструментальный ансамбль привлекал внимание многих великих композитеров разных веков. </w:t>
      </w:r>
    </w:p>
    <w:p w:rsidR="000941FD" w:rsidRDefault="002D54F2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 второй половине 18 в. в творчестве И. Гайдна, В. Моцарта сформировались классические виды инструментального ансамбля – соната, трио, квартет и др. </w:t>
      </w:r>
      <w:r w:rsidR="000941FD">
        <w:rPr>
          <w:rFonts w:ascii="Times New Roman" w:hAnsi="Times New Roman" w:cs="Times New Roman"/>
          <w:sz w:val="28"/>
          <w:szCs w:val="28"/>
        </w:rPr>
        <w:t>В</w:t>
      </w:r>
      <w:r w:rsidR="000941F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41FD">
        <w:rPr>
          <w:rFonts w:ascii="Times New Roman" w:hAnsi="Times New Roman" w:cs="Times New Roman"/>
          <w:sz w:val="28"/>
          <w:szCs w:val="28"/>
        </w:rPr>
        <w:t xml:space="preserve"> половине 19 века яркие произведения камерной музыки можно встретить в творчестве Л. Бетховена, Ф. Шуберта, Ф. Мендельсона, Р. Шумана и др. Во </w:t>
      </w:r>
      <w:r w:rsidR="000941F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941FD">
        <w:rPr>
          <w:rFonts w:ascii="Times New Roman" w:hAnsi="Times New Roman" w:cs="Times New Roman"/>
          <w:sz w:val="28"/>
          <w:szCs w:val="28"/>
        </w:rPr>
        <w:t xml:space="preserve"> половине 19 века выдающиеся образцы инструментальной камерной музыки создали И. Брамс, А. Дворжак, Э. Григ. 20 в – К. Дебюсси, Б. Барток и др. </w:t>
      </w:r>
    </w:p>
    <w:p w:rsidR="000941FD" w:rsidRDefault="000941FD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России распространение камерного музицирования началось в 70 - х годах 18 века; первые инструментальные ансамбли Д. Бортнянский. Дальнейшее развитие камерная музыка получила у А. Алябьева,  М. Глинки и достигла высочайшего художественного уровня в творчестве П. Чайковского и А. Бородина</w:t>
      </w:r>
      <w:r w:rsidR="00A27D4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Большое внимание уделяли камерному ансамблю И. Глазунов и С. Рахманинов, а для С. Танеева камерный ансамбль стал основным родом творчества.</w:t>
      </w:r>
    </w:p>
    <w:p w:rsidR="00A27D48" w:rsidRDefault="00A27D48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Богато и многообразно камерное инструментальное наследие в творчестве советских композиторов: Н. Мясковского, С. Прокофьего, К. Караева, А. Шнитке, С. Слонимского, Б. Чайковского. </w:t>
      </w:r>
    </w:p>
    <w:p w:rsidR="00A27D48" w:rsidRDefault="00A27D48" w:rsidP="00A27D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по сей день в репертуар филармоний регулярно входят концерты камерной музыки. </w:t>
      </w:r>
    </w:p>
    <w:p w:rsidR="00A27D48" w:rsidRDefault="00A27D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27D48" w:rsidRDefault="00100546" w:rsidP="0010054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546">
        <w:rPr>
          <w:rFonts w:ascii="Times New Roman" w:hAnsi="Times New Roman" w:cs="Times New Roman"/>
          <w:b/>
          <w:sz w:val="28"/>
          <w:szCs w:val="28"/>
        </w:rPr>
        <w:lastRenderedPageBreak/>
        <w:t>Решение основных задач при совместноммузицировании, влияющих на воспитание и развитие музыкальных способностей учащихся.</w:t>
      </w:r>
    </w:p>
    <w:p w:rsidR="00100546" w:rsidRDefault="00100546" w:rsidP="0010054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546" w:rsidRDefault="00100546" w:rsidP="00100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развитии музыкальных способностей учащихся роль ансамблевой игры трудно переоценить. Рассмотрим, в силу каких  причин это происходит?</w:t>
      </w:r>
    </w:p>
    <w:p w:rsidR="00100546" w:rsidRDefault="00100546" w:rsidP="00100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– первых, учащиеся – пианисты, аккомпанирующие сольным инструментам, работают с материалом, говоря словами В.А. Сухомлинского «не для запоминания, а просто из потребности открывать, узнавать, постигать, мыслить, наконец – изумляться». Поэтому в занятиях ансамбля присутствует особый психологический настрой. Более ярким, живым, обостренным и цепким становится восприятие, улучшается заметно музыкальное мышление ребят. </w:t>
      </w:r>
    </w:p>
    <w:p w:rsidR="00100546" w:rsidRDefault="00100546" w:rsidP="00100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– вторых, исполнение партии аккомпанемента дает возможность усвоения навыков гармонического анализа и опираясь на гармонию, учит мысленно слышать всю музыкальную ткань произведения, что способствует развитию как гармонического, так и полифонического слуха учащихся. </w:t>
      </w:r>
    </w:p>
    <w:p w:rsidR="00100546" w:rsidRDefault="00100546" w:rsidP="001005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третьих, тембро – динамический слух важен во всех видах музыкального воспитания, но особенно велика его роль в музыкальном исполнительстве. Ф. Бузони подчеркивал, что рояль «великолепный актер, ему дано имитировать голос любого музыкального инструмента, подражать любой звучности». Поэтому непосредственное знакомство в классе камерного ансамбля с инструментами оркестра, их характерными тембрами, помогают юным пианистам постичь всю красоту и богатство звучания рояля, сравнивая разные его диапазоны с тембрами инструментов оркестра. </w:t>
      </w:r>
    </w:p>
    <w:p w:rsidR="005A3CF7" w:rsidRDefault="005A3CF7" w:rsidP="005A3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важно отметить, что воедино сливаются воспитание и обучение при игре в ансамбле. Участников ансамбля объединяет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совместная работа, в результате которой внимание активизируется, организуется исполнительская воля, повышается ответственность друг перед другом за общее дело. Дружеское общение, обмен мнениями обогащают фантазию юных музыкантов, помогают приобрести творческую волю. Занятие в камерном ансамбле учат решать вместе художественные задачи, поэтому развивает творческую инициативу, которая так необходима в воспитании музыканта – исполнителя. </w:t>
      </w:r>
    </w:p>
    <w:p w:rsidR="005A3CF7" w:rsidRDefault="005A3CF7" w:rsidP="005A3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Учащиеся с неустойчивой эмоциональной организацией выигрывают при совместноммузицировании. Потому что на сцену они выходят с единомышленником, чувствуют локоть друга, его поддержку. Волнение, нервное напряжение уходят, на смену появляется вдохновение, уверенность в своих силах. Таким образом, через выступления в камерном ансамбле воспитывается сценическая выдержка. </w:t>
      </w:r>
    </w:p>
    <w:p w:rsidR="005A3CF7" w:rsidRDefault="005A3CF7" w:rsidP="005A3C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аккомпанемента ставит перед учеником следующие задачи:</w:t>
      </w:r>
    </w:p>
    <w:p w:rsidR="005A3CF7" w:rsidRDefault="005A3CF7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умение слушать солирующий инструмент, учитывать его тембр, исполнительские интересы, установить нужный баланс в динамике звучания;</w:t>
      </w:r>
    </w:p>
    <w:p w:rsidR="005A3CF7" w:rsidRDefault="005A3CF7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чутко реагировать на все нюансы и агогические отклонения в партии солирующего инструмента;</w:t>
      </w:r>
    </w:p>
    <w:p w:rsidR="005A3CF7" w:rsidRDefault="005A3CF7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более рельефного проведения линии баса;</w:t>
      </w:r>
    </w:p>
    <w:p w:rsidR="005A3CF7" w:rsidRDefault="007C424E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3CF7">
        <w:rPr>
          <w:rFonts w:ascii="Times New Roman" w:hAnsi="Times New Roman" w:cs="Times New Roman"/>
          <w:sz w:val="28"/>
          <w:szCs w:val="28"/>
        </w:rPr>
        <w:t>уметь давать солисту «дышать», понимать все цезуры, осмыслить протяженность фермат;</w:t>
      </w:r>
    </w:p>
    <w:p w:rsidR="005A3CF7" w:rsidRDefault="005A3CF7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424E">
        <w:rPr>
          <w:rFonts w:ascii="Times New Roman" w:hAnsi="Times New Roman" w:cs="Times New Roman"/>
          <w:sz w:val="28"/>
          <w:szCs w:val="28"/>
        </w:rPr>
        <w:t>во вступлениях и проигрышах смысловую и художественную нагрузку несет правая рука, в этих моментах нужно добиться более свободного, яркого и насыщенного звучания;</w:t>
      </w:r>
    </w:p>
    <w:p w:rsidR="007C424E" w:rsidRDefault="007C424E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кульминациях солисту помогать насыщенным сочным аккомпанементом;</w:t>
      </w:r>
    </w:p>
    <w:p w:rsidR="007C424E" w:rsidRDefault="007C424E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слышать интонационные переклички с партией солиста и передавать их на инструменте более выпукло, имитируя тембр солирующего инструмента;</w:t>
      </w:r>
    </w:p>
    <w:p w:rsidR="007C424E" w:rsidRDefault="007C424E" w:rsidP="005A3C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умение видеть три строки нотной записи, для этого проучить стараясь прочитать всю партитуру или пропуская вторую строку.</w:t>
      </w:r>
    </w:p>
    <w:p w:rsidR="007C424E" w:rsidRDefault="00B23087" w:rsidP="00B2308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Камерный ансамбль – это своеобразное музыкальное общение. Солист обращается непосредственно к залу, а ансамблист, как актер в спектакле, сначала общается с партнером по спектаклю, а затем с аудиторией. Поэтому ансамблевое исполнение выдвигает перед исполнителями особые требования: </w:t>
      </w:r>
    </w:p>
    <w:p w:rsidR="00B2308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прежде всего, это общая договоренность о характере звучания;</w:t>
      </w:r>
    </w:p>
    <w:p w:rsidR="00B2308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коррекция индивидуальных особенностей каждого инструмента;</w:t>
      </w:r>
    </w:p>
    <w:p w:rsidR="00B2308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соотношение общих целей и личной инициативы партнеров;</w:t>
      </w:r>
    </w:p>
    <w:p w:rsidR="00B2308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общность понимания и выработки чувства единого темпа и ритма. </w:t>
      </w:r>
    </w:p>
    <w:p w:rsidR="00B2308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развитие ритмического чувства наблюдается положительное воздействие в процессе ансамблевого музицирования. С. Майкапар отмечал: «Коллективное ритмическое чувство отличается особой устойчивостью, определенностью и точностью. Эти природные свойства коллективного ритма, при достаточной практике в ансамблевой игре необыкновенно развивают и укрепляют индивидуальное ритмическое чувство каждого участника ансамбля»;</w:t>
      </w:r>
    </w:p>
    <w:p w:rsidR="00B2308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одним из главных требований ансамблевой игры является синхронность звучания. Необходимо, чтобы все паузы, ускорения и замедления темпа были прочувствованы. Для этого любой ансамбль находит свою систему определенных жестов, взглядов, вздохов, позволяющую синхронно</w:t>
      </w:r>
      <w:r w:rsidR="00837641">
        <w:rPr>
          <w:rFonts w:ascii="Times New Roman" w:hAnsi="Times New Roman" w:cs="Times New Roman"/>
          <w:sz w:val="28"/>
          <w:szCs w:val="28"/>
        </w:rPr>
        <w:t xml:space="preserve"> начинать произведение, грамотно показывая ауфтакт, снимать заключенный аккорд и т.п.;</w:t>
      </w:r>
    </w:p>
    <w:p w:rsidR="00837641" w:rsidRDefault="00837641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любом этапе работы внимание каждого участника ансамбля должно быть обращено на выработку умения слышать общее звучание;</w:t>
      </w:r>
    </w:p>
    <w:p w:rsidR="00837641" w:rsidRDefault="00837641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между партнерами должно царить творческое сопереживание, эмоциональная солидарность, стремление к общей цели – создание единого художественного образа. </w:t>
      </w:r>
    </w:p>
    <w:p w:rsidR="00837641" w:rsidRDefault="008376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7641" w:rsidRDefault="00837641" w:rsidP="00837641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641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837641" w:rsidRDefault="00837641" w:rsidP="0083764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641" w:rsidRDefault="00837641" w:rsidP="00837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совместного музицирования у учащихся формируется особое мышление исполнителя – ансамблиста, приход понятие того, что художественный результат – это усилие не одного, а нескольких партнеров. В этой форме музицирования присутствует переменность функций исполнителей, поэтому учащиеся учатся слышать звучание всего ансамбля и своей партии в нем, охватить в целом общую партитуру.</w:t>
      </w:r>
    </w:p>
    <w:p w:rsidR="00A12654" w:rsidRDefault="00837641" w:rsidP="008376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Достигая важные задачи в камерном ансамбле, а именно: откорректировать индивидуальные особенности каждого инструмента,  найти единую манеру исполнения, нужное соотношение общих целей и </w:t>
      </w:r>
      <w:r w:rsidR="00A12654">
        <w:rPr>
          <w:rFonts w:ascii="Times New Roman" w:hAnsi="Times New Roman" w:cs="Times New Roman"/>
          <w:sz w:val="28"/>
          <w:szCs w:val="28"/>
        </w:rPr>
        <w:t xml:space="preserve">личной инициативы каждого участника ансамбля, добиться сходства звучания различных инструментов, влечет за собой развитие ощущения единства темпа, фразировки, движения, дыхания, ритмической дисциплины. </w:t>
      </w:r>
    </w:p>
    <w:p w:rsidR="00A12654" w:rsidRDefault="00A12654" w:rsidP="00A1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Ансамблевоемузицирование не только развивает музыкальные способности ребят, но и параллельно способствует воспитанию, необходимых подрастающему поколению, социально – значимых качеств – коммуникативных. «Дети учатся… не только музыки, но и основам человеческого общения, взаимодействия в коллективе». (А. Артоболевская). Занимаясь общим делом, ребята не просто действуют, а именно взаимодействуют. Игра в</w:t>
      </w:r>
      <w:r w:rsidR="002B1491">
        <w:rPr>
          <w:rFonts w:ascii="Times New Roman" w:hAnsi="Times New Roman" w:cs="Times New Roman"/>
          <w:sz w:val="28"/>
          <w:szCs w:val="28"/>
        </w:rPr>
        <w:t xml:space="preserve"> ансамбле учит понимать партнера, </w:t>
      </w:r>
      <w:r w:rsidR="00CD63C1">
        <w:rPr>
          <w:rFonts w:ascii="Times New Roman" w:hAnsi="Times New Roman" w:cs="Times New Roman"/>
          <w:sz w:val="28"/>
          <w:szCs w:val="28"/>
        </w:rPr>
        <w:t xml:space="preserve">Прислушиваться к нему, соотносить свои интересы с интересами партнера. Такие важные коммуникативные качества как взаимопонимание и взаимоответственность формируют основу для успешного, культурного, делового общения, что не мало важно для дальнейшей жизни каждого подрастающего человека. </w:t>
      </w:r>
    </w:p>
    <w:p w:rsidR="00CD63C1" w:rsidRDefault="00CD63C1" w:rsidP="00A1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роль совместногомузицирования велика. Ансамблистам выступления дают яркие музыкальные впечатления, радуют интересными сочетаниями разных тембров, многогранной динамикой,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увлекают общей художественной задачей. Все это приносит юным музыкантам огромное удовольствие и желание заниматься музыкой. </w:t>
      </w:r>
    </w:p>
    <w:p w:rsidR="00AE0A48" w:rsidRDefault="00CD63C1" w:rsidP="00A126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хочется сказать, что совместное музицирование помогает учащимся совершенствовать музыкальные способности, развивать эмоционально – образное восприятие музыки, воспитывать музыкальный вкус, расширять исполнительский репертуар, повышать интерес к музыкальным занятиям, обогащать свой кругозор, развивать культуру человеческих отношений, подготовиться к активной музыкальной деятельности в самых ее разнообразных проявлениях. </w:t>
      </w:r>
    </w:p>
    <w:p w:rsidR="00AE0A48" w:rsidRDefault="00AE0A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D63C1" w:rsidRDefault="00AE0A48" w:rsidP="00AE0A48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0A48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AE0A48" w:rsidRDefault="00AE0A48" w:rsidP="00AE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48" w:rsidRDefault="00AE0A48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AE0A48">
        <w:rPr>
          <w:rFonts w:ascii="Times New Roman" w:hAnsi="Times New Roman" w:cs="Times New Roman"/>
          <w:sz w:val="28"/>
          <w:szCs w:val="28"/>
        </w:rPr>
        <w:t>Готлиб А. О.</w:t>
      </w:r>
      <w:r>
        <w:rPr>
          <w:rFonts w:ascii="Times New Roman" w:hAnsi="Times New Roman" w:cs="Times New Roman"/>
          <w:sz w:val="28"/>
          <w:szCs w:val="28"/>
        </w:rPr>
        <w:t xml:space="preserve"> Основы ансамблевой техники. М.: «Музыка», 1971 № 2</w:t>
      </w:r>
    </w:p>
    <w:p w:rsidR="00AE0A48" w:rsidRDefault="00AE0A48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Артоболевская А.Д. Первая встреча с музыкой. М.: 1992</w:t>
      </w:r>
    </w:p>
    <w:p w:rsidR="00AE0A48" w:rsidRDefault="00AE0A48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Сухомлинский В.А. О воспитании. М.:0000</w:t>
      </w:r>
    </w:p>
    <w:p w:rsidR="00AE0A48" w:rsidRDefault="00AE0A48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Фридман Л.М., Пушкина Т.А., Каплунович И.Я. Изучение личности учащихся и ученических коллективов. М.:0000</w:t>
      </w:r>
    </w:p>
    <w:p w:rsidR="00AE0A48" w:rsidRDefault="00AE0A48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Майкапар С.М. Детские инструментальные ансамбли. Челябинск, 2005</w:t>
      </w:r>
    </w:p>
    <w:p w:rsidR="00AE0A48" w:rsidRDefault="002879F1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Баренбойм Л. Вопросы фортепианной педагогики и исполнительства.  Л., 1969</w:t>
      </w:r>
    </w:p>
    <w:p w:rsidR="002879F1" w:rsidRDefault="002623AA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 Я. Статьи. Материалы. Воспоминания. М.:1980</w:t>
      </w:r>
    </w:p>
    <w:p w:rsidR="002623AA" w:rsidRDefault="002623AA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Коган Г. Работа пианиста. М.:1979. М.:2004</w:t>
      </w:r>
    </w:p>
    <w:p w:rsidR="002623AA" w:rsidRDefault="002623AA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 Л. Статьи и воспоминания современников. Л., 1979</w:t>
      </w:r>
    </w:p>
    <w:p w:rsidR="002623AA" w:rsidRDefault="00BE0371" w:rsidP="00AE0A48">
      <w:pPr>
        <w:pStyle w:val="a3"/>
        <w:numPr>
          <w:ilvl w:val="0"/>
          <w:numId w:val="4"/>
        </w:num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 фортепианной педагогике. Вып. 1 – 4. М.: 1963 – 1976.</w:t>
      </w:r>
    </w:p>
    <w:p w:rsidR="002623AA" w:rsidRPr="002623AA" w:rsidRDefault="002623AA" w:rsidP="002623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A48" w:rsidRPr="00AE0A48" w:rsidRDefault="00AE0A48" w:rsidP="00AE0A48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A48" w:rsidRDefault="00AE0A48" w:rsidP="00AE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48" w:rsidRPr="00AE0A48" w:rsidRDefault="00AE0A48" w:rsidP="00AE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48" w:rsidRDefault="00AE0A48" w:rsidP="00AE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48" w:rsidRDefault="00AE0A48" w:rsidP="00AE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A48" w:rsidRPr="00AE0A48" w:rsidRDefault="00AE0A48" w:rsidP="00AE0A4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087" w:rsidRPr="005A3CF7" w:rsidRDefault="00B23087" w:rsidP="00B2308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41FD" w:rsidRDefault="000941FD" w:rsidP="00094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41FD" w:rsidRDefault="000941FD" w:rsidP="000941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7AA2" w:rsidRPr="00E878F8" w:rsidRDefault="003F7AA2" w:rsidP="003F7A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83" w:rsidRDefault="00CD4E83" w:rsidP="00CD4E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E83" w:rsidRPr="00CD4E83" w:rsidRDefault="00CD4E83" w:rsidP="00CD4E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4E83" w:rsidRPr="00CD4E83" w:rsidRDefault="00CD4E83" w:rsidP="00CD4E83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sectPr w:rsidR="00CD4E83" w:rsidRPr="00CD4E83" w:rsidSect="00AE0A48"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2660" w:rsidRDefault="00632660" w:rsidP="00AE0A48">
      <w:pPr>
        <w:spacing w:after="0" w:line="240" w:lineRule="auto"/>
      </w:pPr>
      <w:r>
        <w:separator/>
      </w:r>
    </w:p>
  </w:endnote>
  <w:endnote w:type="continuationSeparator" w:id="1">
    <w:p w:rsidR="00632660" w:rsidRDefault="00632660" w:rsidP="00AE0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90E" w:rsidRDefault="0015790E">
    <w:pPr>
      <w:pStyle w:val="a6"/>
      <w:jc w:val="right"/>
    </w:pPr>
  </w:p>
  <w:p w:rsidR="00AE0A48" w:rsidRDefault="00AE0A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983972"/>
      <w:docPartObj>
        <w:docPartGallery w:val="Page Numbers (Bottom of Page)"/>
        <w:docPartUnique/>
      </w:docPartObj>
    </w:sdtPr>
    <w:sdtContent>
      <w:p w:rsidR="0015790E" w:rsidRDefault="00845A31">
        <w:pPr>
          <w:pStyle w:val="a6"/>
          <w:jc w:val="right"/>
        </w:pPr>
        <w:r>
          <w:fldChar w:fldCharType="begin"/>
        </w:r>
        <w:r w:rsidR="0015790E">
          <w:instrText>PAGE   \* MERGEFORMAT</w:instrText>
        </w:r>
        <w:r>
          <w:fldChar w:fldCharType="separate"/>
        </w:r>
        <w:r w:rsidR="00300449">
          <w:rPr>
            <w:noProof/>
          </w:rPr>
          <w:t>3</w:t>
        </w:r>
        <w:r>
          <w:fldChar w:fldCharType="end"/>
        </w:r>
      </w:p>
    </w:sdtContent>
  </w:sdt>
  <w:p w:rsidR="0015790E" w:rsidRDefault="0015790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2660" w:rsidRDefault="00632660" w:rsidP="00AE0A48">
      <w:pPr>
        <w:spacing w:after="0" w:line="240" w:lineRule="auto"/>
      </w:pPr>
      <w:r>
        <w:separator/>
      </w:r>
    </w:p>
  </w:footnote>
  <w:footnote w:type="continuationSeparator" w:id="1">
    <w:p w:rsidR="00632660" w:rsidRDefault="00632660" w:rsidP="00AE0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61B3"/>
    <w:multiLevelType w:val="hybridMultilevel"/>
    <w:tmpl w:val="8E641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E3394"/>
    <w:multiLevelType w:val="hybridMultilevel"/>
    <w:tmpl w:val="C1A437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47E746F"/>
    <w:multiLevelType w:val="hybridMultilevel"/>
    <w:tmpl w:val="E2C8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A1D83"/>
    <w:multiLevelType w:val="hybridMultilevel"/>
    <w:tmpl w:val="2E224A88"/>
    <w:lvl w:ilvl="0" w:tplc="B742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D4E83"/>
    <w:rsid w:val="000941FD"/>
    <w:rsid w:val="00100546"/>
    <w:rsid w:val="0015790E"/>
    <w:rsid w:val="002623AA"/>
    <w:rsid w:val="002879F1"/>
    <w:rsid w:val="002A11AD"/>
    <w:rsid w:val="002B1491"/>
    <w:rsid w:val="002D54F2"/>
    <w:rsid w:val="00300449"/>
    <w:rsid w:val="003F7AA2"/>
    <w:rsid w:val="005A3CF7"/>
    <w:rsid w:val="00632660"/>
    <w:rsid w:val="00684B15"/>
    <w:rsid w:val="007C424E"/>
    <w:rsid w:val="00837641"/>
    <w:rsid w:val="00845A31"/>
    <w:rsid w:val="00A12654"/>
    <w:rsid w:val="00A27D48"/>
    <w:rsid w:val="00A41C79"/>
    <w:rsid w:val="00AE0A48"/>
    <w:rsid w:val="00B23087"/>
    <w:rsid w:val="00BE0371"/>
    <w:rsid w:val="00C01468"/>
    <w:rsid w:val="00CD4E83"/>
    <w:rsid w:val="00CD63C1"/>
    <w:rsid w:val="00CF1554"/>
    <w:rsid w:val="00E87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A48"/>
  </w:style>
  <w:style w:type="paragraph" w:styleId="a6">
    <w:name w:val="footer"/>
    <w:basedOn w:val="a"/>
    <w:link w:val="a7"/>
    <w:uiPriority w:val="99"/>
    <w:unhideWhenUsed/>
    <w:rsid w:val="00AE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A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E8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0A48"/>
  </w:style>
  <w:style w:type="paragraph" w:styleId="a6">
    <w:name w:val="footer"/>
    <w:basedOn w:val="a"/>
    <w:link w:val="a7"/>
    <w:uiPriority w:val="99"/>
    <w:unhideWhenUsed/>
    <w:rsid w:val="00AE0A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0A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F722A-1460-4E98-84C8-04338962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10</cp:revision>
  <dcterms:created xsi:type="dcterms:W3CDTF">2019-04-11T11:29:00Z</dcterms:created>
  <dcterms:modified xsi:type="dcterms:W3CDTF">2019-04-15T10:20:00Z</dcterms:modified>
</cp:coreProperties>
</file>