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558" w:rsidRDefault="00B23558" w:rsidP="00B23558">
      <w:pPr>
        <w:pStyle w:val="Standard"/>
        <w:jc w:val="center"/>
        <w:rPr>
          <w:b/>
          <w:bCs/>
          <w:color w:val="333333"/>
          <w:sz w:val="28"/>
          <w:szCs w:val="28"/>
        </w:rPr>
      </w:pPr>
      <w:r>
        <w:rPr>
          <w:b/>
          <w:bCs/>
          <w:color w:val="333333"/>
          <w:sz w:val="28"/>
          <w:szCs w:val="28"/>
        </w:rPr>
        <w:t>«</w:t>
      </w:r>
      <w:r w:rsidR="00BE3B20">
        <w:rPr>
          <w:b/>
          <w:bCs/>
          <w:color w:val="333333"/>
          <w:sz w:val="28"/>
          <w:szCs w:val="28"/>
        </w:rPr>
        <w:t>В стране песочных</w:t>
      </w:r>
      <w:r w:rsidR="009E6881">
        <w:rPr>
          <w:b/>
          <w:bCs/>
          <w:color w:val="333333"/>
          <w:sz w:val="28"/>
          <w:szCs w:val="28"/>
        </w:rPr>
        <w:t xml:space="preserve"> </w:t>
      </w:r>
      <w:r w:rsidR="00BE3B20">
        <w:rPr>
          <w:b/>
          <w:bCs/>
          <w:color w:val="333333"/>
          <w:sz w:val="28"/>
          <w:szCs w:val="28"/>
        </w:rPr>
        <w:t>игр</w:t>
      </w:r>
      <w:r>
        <w:rPr>
          <w:b/>
          <w:bCs/>
          <w:color w:val="333333"/>
          <w:sz w:val="28"/>
          <w:szCs w:val="28"/>
        </w:rPr>
        <w:t>»</w:t>
      </w:r>
    </w:p>
    <w:p w:rsidR="00BE3B20" w:rsidRPr="005955AE" w:rsidRDefault="00BE3B20" w:rsidP="00BE3B20">
      <w:pPr>
        <w:pStyle w:val="Standard"/>
        <w:jc w:val="right"/>
        <w:rPr>
          <w:bCs/>
          <w:sz w:val="28"/>
          <w:szCs w:val="28"/>
        </w:rPr>
      </w:pPr>
      <w:r w:rsidRPr="005955AE">
        <w:rPr>
          <w:bCs/>
          <w:sz w:val="28"/>
          <w:szCs w:val="28"/>
        </w:rPr>
        <w:t xml:space="preserve">Подготовила Данилова Любовь Петровна </w:t>
      </w:r>
    </w:p>
    <w:p w:rsidR="00BE3B20" w:rsidRPr="005955AE" w:rsidRDefault="005955AE" w:rsidP="009E7F07">
      <w:pPr>
        <w:pStyle w:val="Standard"/>
        <w:jc w:val="center"/>
        <w:rPr>
          <w:bCs/>
          <w:sz w:val="28"/>
          <w:szCs w:val="28"/>
        </w:rPr>
      </w:pPr>
      <w:r w:rsidRPr="005955AE">
        <w:rPr>
          <w:bCs/>
          <w:sz w:val="28"/>
          <w:szCs w:val="28"/>
        </w:rPr>
        <w:t xml:space="preserve">воспитатель МДОУ «Детский сад п.Пробуждение» </w:t>
      </w:r>
    </w:p>
    <w:p w:rsidR="00BE3B20" w:rsidRPr="00BE3B20" w:rsidRDefault="00BE3B20" w:rsidP="009E7F07">
      <w:pPr>
        <w:pStyle w:val="Standard"/>
        <w:jc w:val="center"/>
        <w:rPr>
          <w:bCs/>
          <w:color w:val="333333"/>
          <w:sz w:val="28"/>
          <w:szCs w:val="28"/>
        </w:rPr>
      </w:pPr>
      <w:r w:rsidRPr="005955AE">
        <w:rPr>
          <w:bCs/>
          <w:sz w:val="28"/>
          <w:szCs w:val="28"/>
        </w:rPr>
        <w:t>Энгельсского муниципального района Саратовской области</w:t>
      </w:r>
    </w:p>
    <w:p w:rsidR="00B23558" w:rsidRDefault="00B23558" w:rsidP="00B23558">
      <w:pPr>
        <w:pStyle w:val="Standard"/>
        <w:jc w:val="center"/>
        <w:rPr>
          <w:b/>
          <w:bCs/>
          <w:color w:val="333333"/>
          <w:sz w:val="28"/>
          <w:szCs w:val="28"/>
        </w:rPr>
      </w:pPr>
    </w:p>
    <w:p w:rsidR="00B23558" w:rsidRDefault="00B23558" w:rsidP="00B23558">
      <w:pPr>
        <w:pStyle w:val="Standard"/>
        <w:jc w:val="right"/>
        <w:rPr>
          <w:b/>
          <w:bCs/>
          <w:color w:val="333333"/>
          <w:sz w:val="28"/>
          <w:szCs w:val="28"/>
        </w:rPr>
      </w:pPr>
      <w:r>
        <w:rPr>
          <w:b/>
          <w:bCs/>
          <w:color w:val="333333"/>
          <w:sz w:val="28"/>
          <w:szCs w:val="28"/>
        </w:rPr>
        <w:t>«Самая лучшая игрушка.</w:t>
      </w:r>
    </w:p>
    <w:p w:rsidR="00B23558" w:rsidRDefault="00B23558" w:rsidP="00B23558">
      <w:pPr>
        <w:pStyle w:val="Standard"/>
        <w:jc w:val="right"/>
        <w:rPr>
          <w:b/>
          <w:bCs/>
          <w:color w:val="333333"/>
          <w:sz w:val="28"/>
          <w:szCs w:val="28"/>
        </w:rPr>
      </w:pPr>
      <w:r>
        <w:rPr>
          <w:b/>
          <w:bCs/>
          <w:color w:val="333333"/>
          <w:sz w:val="28"/>
          <w:szCs w:val="28"/>
        </w:rPr>
        <w:t>Для детей – кучка песка».</w:t>
      </w:r>
    </w:p>
    <w:p w:rsidR="00B23558" w:rsidRPr="00B23558" w:rsidRDefault="00B23558" w:rsidP="00B23558">
      <w:pPr>
        <w:pStyle w:val="Standard"/>
        <w:jc w:val="right"/>
        <w:rPr>
          <w:rFonts w:ascii="Arial, Helvetica, sans-serif" w:hAnsi="Arial, Helvetica, sans-serif" w:hint="eastAsia"/>
          <w:color w:val="333333"/>
          <w:sz w:val="19"/>
        </w:rPr>
      </w:pPr>
      <w:r>
        <w:rPr>
          <w:b/>
          <w:bCs/>
          <w:color w:val="333333"/>
          <w:sz w:val="28"/>
          <w:szCs w:val="28"/>
        </w:rPr>
        <w:t>К. Д. Ушинский</w:t>
      </w:r>
      <w:r>
        <w:rPr>
          <w:rFonts w:ascii="Arial, Helvetica, sans-serif" w:hAnsi="Arial, Helvetica, sans-serif"/>
          <w:color w:val="333333"/>
          <w:sz w:val="19"/>
        </w:rPr>
        <w:t>.</w:t>
      </w:r>
    </w:p>
    <w:p w:rsidR="00B23558" w:rsidRPr="00B23558" w:rsidRDefault="00B23558" w:rsidP="00B23558">
      <w:pPr>
        <w:pStyle w:val="Standard"/>
        <w:spacing w:line="360" w:lineRule="auto"/>
        <w:rPr>
          <w:color w:val="0F0F0F"/>
          <w:sz w:val="28"/>
          <w:szCs w:val="28"/>
        </w:rPr>
      </w:pPr>
      <w:r>
        <w:rPr>
          <w:color w:val="0F0F0F"/>
          <w:sz w:val="28"/>
          <w:szCs w:val="28"/>
        </w:rPr>
        <w:tab/>
      </w:r>
      <w:r w:rsidRPr="00B23558">
        <w:rPr>
          <w:color w:val="0F0F0F"/>
          <w:sz w:val="28"/>
          <w:szCs w:val="28"/>
        </w:rPr>
        <w:t>Игра  - важнейшая самостоятельная деятельность  жизни  ребенка, которая имеет большое значение для  его физического и психического развития, становления индивидуальности и формирования коллектива.</w:t>
      </w:r>
    </w:p>
    <w:p w:rsidR="00B23558" w:rsidRPr="00B23558" w:rsidRDefault="00B23558" w:rsidP="00B23558">
      <w:pPr>
        <w:pStyle w:val="Standard"/>
        <w:spacing w:line="360" w:lineRule="auto"/>
        <w:rPr>
          <w:color w:val="0F0F0F"/>
          <w:sz w:val="28"/>
          <w:szCs w:val="28"/>
        </w:rPr>
      </w:pPr>
      <w:r w:rsidRPr="00B23558">
        <w:rPr>
          <w:color w:val="0F0F0F"/>
          <w:sz w:val="28"/>
          <w:szCs w:val="28"/>
        </w:rPr>
        <w:tab/>
        <w:t>Есть такая игра, которой забавлялись все поколения рода человеческого, потому что это доступно, просто, объемно, она способна передавать разнообразие природы, множество форм, дает возможность строить свой личностный мир, ощущать себя творцом-это игра с песком.</w:t>
      </w:r>
    </w:p>
    <w:p w:rsidR="00B23558" w:rsidRPr="00B23558" w:rsidRDefault="00B23558" w:rsidP="00B23558">
      <w:pPr>
        <w:pStyle w:val="Standard"/>
        <w:spacing w:line="360" w:lineRule="auto"/>
        <w:rPr>
          <w:color w:val="000000"/>
          <w:sz w:val="28"/>
          <w:szCs w:val="28"/>
        </w:rPr>
      </w:pPr>
      <w:r w:rsidRPr="00B23558">
        <w:rPr>
          <w:color w:val="000000"/>
          <w:sz w:val="28"/>
          <w:szCs w:val="28"/>
        </w:rPr>
        <w:t>Песок - идеальная развивающая среда, где можно творить без страха, что-либо сломать или испортить.</w:t>
      </w:r>
    </w:p>
    <w:p w:rsidR="00BE3B20" w:rsidRDefault="00B23558" w:rsidP="00B23558">
      <w:pPr>
        <w:pStyle w:val="Standard"/>
        <w:spacing w:line="360" w:lineRule="auto"/>
        <w:rPr>
          <w:color w:val="0F0F0F"/>
          <w:sz w:val="28"/>
          <w:szCs w:val="28"/>
        </w:rPr>
      </w:pPr>
      <w:r w:rsidRPr="00B23558">
        <w:rPr>
          <w:color w:val="333333"/>
          <w:sz w:val="28"/>
          <w:szCs w:val="28"/>
        </w:rPr>
        <w:tab/>
      </w:r>
      <w:r w:rsidRPr="00B23558">
        <w:rPr>
          <w:color w:val="0F0F0F"/>
          <w:sz w:val="28"/>
          <w:szCs w:val="28"/>
        </w:rPr>
        <w:t>Дети  с ОНР отличаются определенными ограничениями в повседневной жизнедеятельности.  Часто дети затрудняются в выражении своих переживаний</w:t>
      </w:r>
    </w:p>
    <w:p w:rsidR="00B23558" w:rsidRPr="00BE3B20" w:rsidRDefault="00B23558" w:rsidP="00B23558">
      <w:pPr>
        <w:pStyle w:val="Standard"/>
        <w:spacing w:line="360" w:lineRule="auto"/>
        <w:rPr>
          <w:b/>
          <w:sz w:val="28"/>
          <w:szCs w:val="28"/>
        </w:rPr>
      </w:pPr>
      <w:r w:rsidRPr="00B23558">
        <w:rPr>
          <w:color w:val="0F0F0F"/>
          <w:sz w:val="28"/>
          <w:szCs w:val="28"/>
        </w:rPr>
        <w:t xml:space="preserve"> из-за недостаточного развития вербального аппарата, бедности представлений, поэтому </w:t>
      </w:r>
      <w:r w:rsidRPr="00B23558">
        <w:rPr>
          <w:color w:val="000000"/>
          <w:sz w:val="28"/>
          <w:szCs w:val="28"/>
        </w:rPr>
        <w:t>техника с использованием разнообразных предметов, песка, воды, а также конструктивных и пластических материалов для них наиболее естественна, что  становится особенно значимо при наличии нарушений</w:t>
      </w:r>
      <w:r w:rsidR="00BE3B20">
        <w:rPr>
          <w:color w:val="000000"/>
          <w:sz w:val="28"/>
          <w:szCs w:val="28"/>
        </w:rPr>
        <w:t xml:space="preserve"> речи</w:t>
      </w:r>
      <w:r w:rsidRPr="00B23558">
        <w:rPr>
          <w:color w:val="000000"/>
          <w:sz w:val="28"/>
          <w:szCs w:val="28"/>
        </w:rPr>
        <w:t>.  Игры с песком  незаменимый метод в работе с речевыми нарушениями у дошкольников</w:t>
      </w:r>
      <w:r w:rsidR="005955AE" w:rsidRPr="00BE3B20">
        <w:rPr>
          <w:color w:val="000000"/>
          <w:sz w:val="28"/>
          <w:szCs w:val="28"/>
        </w:rPr>
        <w:t>,</w:t>
      </w:r>
      <w:r w:rsidR="00BE3B20">
        <w:rPr>
          <w:color w:val="000000"/>
          <w:sz w:val="28"/>
          <w:szCs w:val="28"/>
        </w:rPr>
        <w:t xml:space="preserve"> развитию  мелкой моторики рук</w:t>
      </w:r>
      <w:r w:rsidRPr="00B23558">
        <w:rPr>
          <w:color w:val="000000"/>
          <w:sz w:val="28"/>
          <w:szCs w:val="28"/>
        </w:rPr>
        <w:t xml:space="preserve">. </w:t>
      </w:r>
      <w:r w:rsidR="00BE3B20">
        <w:rPr>
          <w:color w:val="000000"/>
          <w:sz w:val="28"/>
          <w:szCs w:val="28"/>
        </w:rPr>
        <w:t xml:space="preserve"> Также п</w:t>
      </w:r>
      <w:r w:rsidRPr="00B23558">
        <w:rPr>
          <w:color w:val="000000"/>
          <w:sz w:val="28"/>
          <w:szCs w:val="28"/>
        </w:rPr>
        <w:t>есок воздействует на </w:t>
      </w:r>
      <w:r w:rsidRPr="00B23558">
        <w:rPr>
          <w:rStyle w:val="StrongEmphasis"/>
          <w:b w:val="0"/>
          <w:color w:val="000000"/>
          <w:sz w:val="28"/>
          <w:szCs w:val="28"/>
        </w:rPr>
        <w:t>тактильно</w:t>
      </w:r>
      <w:r w:rsidRPr="00B23558">
        <w:rPr>
          <w:b/>
          <w:color w:val="000000"/>
          <w:sz w:val="28"/>
          <w:szCs w:val="28"/>
        </w:rPr>
        <w:t>-</w:t>
      </w:r>
      <w:r w:rsidRPr="00B23558">
        <w:rPr>
          <w:color w:val="000000"/>
          <w:sz w:val="28"/>
          <w:szCs w:val="28"/>
        </w:rPr>
        <w:t>кинестетические центры, связанные с теми участками мозга, которые отвечают за развитие</w:t>
      </w:r>
      <w:r w:rsidRPr="00B23558">
        <w:rPr>
          <w:b/>
          <w:color w:val="000000"/>
          <w:sz w:val="28"/>
          <w:szCs w:val="28"/>
        </w:rPr>
        <w:t> </w:t>
      </w:r>
      <w:r w:rsidRPr="00B23558">
        <w:rPr>
          <w:rStyle w:val="StrongEmphasis"/>
          <w:b w:val="0"/>
          <w:color w:val="000000"/>
          <w:sz w:val="28"/>
          <w:szCs w:val="28"/>
        </w:rPr>
        <w:t xml:space="preserve">речевой активности.  Тактильная  форма ощущений является наиболее древней для человека. Это ощущения, которые мы получаем через кожу:горячее - холодное, сухое - мокрое, колючее - гладкое, мягкое - твердое и пр. Кинестетические ощущения возникают у нас, когда мы двигаемся. И они помогают нам узнать насколько удобно мы сидим, лежим, стоим, комфортно ли нам при движении. Тактильно-кинестетические ощущения напрямую связаны с мыслительными операциями, с их помощью познается мир. </w:t>
      </w:r>
      <w:r w:rsidRPr="00B23558">
        <w:rPr>
          <w:rStyle w:val="StrongEmphasis"/>
          <w:b w:val="0"/>
          <w:color w:val="0F0F0F"/>
          <w:sz w:val="28"/>
          <w:szCs w:val="28"/>
        </w:rPr>
        <w:t xml:space="preserve">Сегодня многие детские сады имеют специальные групповые песочницы, которые используют не только в свободной деятельности, но и на </w:t>
      </w:r>
      <w:r w:rsidRPr="00B23558">
        <w:rPr>
          <w:rStyle w:val="StrongEmphasis"/>
          <w:b w:val="0"/>
          <w:color w:val="0F0F0F"/>
          <w:sz w:val="28"/>
          <w:szCs w:val="28"/>
        </w:rPr>
        <w:lastRenderedPageBreak/>
        <w:t xml:space="preserve">занятиях, используя  различные игры и упражнения: «Песочный дождик», «Следы на дорожке», «Волшебный холмик», «Воротца и заборчики», «Найди и назови», превращая  занятие в интересную и увлекательную игру, на протяжении которой дети эмоционально раскрепощаясь, активно и свободно выражают свои эмоции и настроение в  постройках из песка. </w:t>
      </w:r>
      <w:r w:rsidRPr="00B23558">
        <w:rPr>
          <w:rStyle w:val="StrongEmphasis"/>
          <w:b w:val="0"/>
          <w:color w:val="000000"/>
          <w:sz w:val="28"/>
          <w:szCs w:val="28"/>
        </w:rPr>
        <w:t>Дети</w:t>
      </w:r>
      <w:r w:rsidRPr="00B23558">
        <w:rPr>
          <w:rStyle w:val="StrongEmphasis"/>
          <w:color w:val="000000"/>
          <w:sz w:val="28"/>
          <w:szCs w:val="28"/>
        </w:rPr>
        <w:t xml:space="preserve">, </w:t>
      </w:r>
      <w:r w:rsidRPr="00B23558">
        <w:rPr>
          <w:color w:val="000000"/>
          <w:sz w:val="28"/>
          <w:szCs w:val="28"/>
        </w:rPr>
        <w:t>которые с трудом разговаривают, намного быстрее преодолевают проблемы с речью при помощи песочной терапии. В процессе игры важно проговаривать все действия, просить </w:t>
      </w:r>
      <w:r w:rsidRPr="00B23558">
        <w:rPr>
          <w:rStyle w:val="StrongEmphasis"/>
          <w:b w:val="0"/>
          <w:color w:val="000000"/>
          <w:sz w:val="28"/>
          <w:szCs w:val="28"/>
        </w:rPr>
        <w:t>детей</w:t>
      </w:r>
      <w:r w:rsidRPr="00B23558">
        <w:rPr>
          <w:b/>
          <w:color w:val="000000"/>
          <w:sz w:val="28"/>
          <w:szCs w:val="28"/>
        </w:rPr>
        <w:t> п</w:t>
      </w:r>
      <w:r w:rsidRPr="00B23558">
        <w:rPr>
          <w:color w:val="000000"/>
          <w:sz w:val="28"/>
          <w:szCs w:val="28"/>
        </w:rPr>
        <w:t xml:space="preserve">овторить ваши слова, обращаться к ним с вопросами. </w:t>
      </w:r>
      <w:r w:rsidRPr="00B23558">
        <w:rPr>
          <w:color w:val="0F0F0F"/>
          <w:sz w:val="28"/>
          <w:szCs w:val="28"/>
        </w:rPr>
        <w:t xml:space="preserve">Ребенок часто словами не может выразить свои переживания, страхи, и тут ему на помощь приходят игры с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приобретает бесценный опыт символического разрешения множества жизненных ситуаций.  </w:t>
      </w:r>
    </w:p>
    <w:p w:rsidR="00B23558" w:rsidRPr="00B23558" w:rsidRDefault="00B23558" w:rsidP="00B23558">
      <w:pPr>
        <w:pStyle w:val="Standard"/>
        <w:spacing w:line="360" w:lineRule="auto"/>
        <w:rPr>
          <w:color w:val="0F0F0F"/>
          <w:sz w:val="28"/>
          <w:szCs w:val="28"/>
        </w:rPr>
      </w:pPr>
      <w:r w:rsidRPr="00B23558">
        <w:rPr>
          <w:color w:val="0F0F0F"/>
          <w:sz w:val="28"/>
          <w:szCs w:val="28"/>
        </w:rPr>
        <w:tab/>
        <w:t xml:space="preserve">Игры  с песком  позитивно влияют на эмоциональное состояние детей,  развивают фантазию, снимают детскую раздражительность, агрессивность,  и при этом и являются прекрасных средством для развития и саморазвития.  </w:t>
      </w:r>
    </w:p>
    <w:p w:rsidR="00B23558" w:rsidRPr="00B23558" w:rsidRDefault="00B23558" w:rsidP="00B23558">
      <w:pPr>
        <w:pStyle w:val="Standard"/>
        <w:spacing w:line="360" w:lineRule="auto"/>
        <w:rPr>
          <w:sz w:val="28"/>
          <w:szCs w:val="28"/>
        </w:rPr>
      </w:pPr>
      <w:r w:rsidRPr="00B23558">
        <w:rPr>
          <w:color w:val="0F0F0F"/>
          <w:sz w:val="28"/>
          <w:szCs w:val="28"/>
        </w:rPr>
        <w:tab/>
        <w:t>Одним из самых необычных способов творческой деятельности считается рисование песком на стекле. Именно благодаря самостоятельным рисункам на песке, ребёнок быстрее осваивает буквы и цифры, усваивает пространственные и временные понятия. Игры с песком разнообразны: обучающие игры обеспечивают процесс обучения чтению, письму, счету, грамоте, развивают фонематический слух, а также позволяют проводить коррекцию звукопроизношения; познавательные игры дают возможность детям узнать о многообразии окружающего мира, об истории св</w:t>
      </w:r>
      <w:r w:rsidR="00BE3B20">
        <w:rPr>
          <w:color w:val="0F0F0F"/>
          <w:sz w:val="28"/>
          <w:szCs w:val="28"/>
        </w:rPr>
        <w:t>оего города, страны.  Предлагая</w:t>
      </w:r>
      <w:r w:rsidRPr="00B23558">
        <w:rPr>
          <w:color w:val="0F0F0F"/>
          <w:sz w:val="28"/>
          <w:szCs w:val="28"/>
        </w:rPr>
        <w:t xml:space="preserve"> поиграт</w:t>
      </w:r>
      <w:r w:rsidR="00BE3B20">
        <w:rPr>
          <w:color w:val="0F0F0F"/>
          <w:sz w:val="28"/>
          <w:szCs w:val="28"/>
        </w:rPr>
        <w:t>ь в игру “Город волшебных букв”, р</w:t>
      </w:r>
      <w:r w:rsidRPr="00B23558">
        <w:rPr>
          <w:color w:val="0F0F0F"/>
          <w:sz w:val="28"/>
          <w:szCs w:val="28"/>
        </w:rPr>
        <w:t xml:space="preserve">ассказать о том, что у  нас чувствительные руки и гибкие пальцы. Мы уже много построили из песка. Теперь </w:t>
      </w:r>
      <w:r>
        <w:rPr>
          <w:color w:val="0F0F0F"/>
          <w:sz w:val="28"/>
          <w:szCs w:val="28"/>
        </w:rPr>
        <w:t>з</w:t>
      </w:r>
      <w:r w:rsidRPr="00B23558">
        <w:rPr>
          <w:color w:val="0F0F0F"/>
          <w:sz w:val="28"/>
          <w:szCs w:val="28"/>
        </w:rPr>
        <w:t>ная   звукисамое время научиться самим</w:t>
      </w:r>
      <w:r>
        <w:rPr>
          <w:color w:val="0F0F0F"/>
          <w:sz w:val="28"/>
          <w:szCs w:val="28"/>
        </w:rPr>
        <w:t xml:space="preserve">, </w:t>
      </w:r>
      <w:r w:rsidRPr="00B23558">
        <w:rPr>
          <w:color w:val="0F0F0F"/>
          <w:sz w:val="28"/>
          <w:szCs w:val="28"/>
        </w:rPr>
        <w:t xml:space="preserve"> создавать </w:t>
      </w:r>
      <w:r>
        <w:rPr>
          <w:color w:val="0F0F0F"/>
          <w:sz w:val="28"/>
          <w:szCs w:val="28"/>
        </w:rPr>
        <w:t xml:space="preserve">буквы - лепить их и... писать,  </w:t>
      </w:r>
      <w:r w:rsidRPr="00B23558">
        <w:rPr>
          <w:color w:val="0F0F0F"/>
          <w:sz w:val="28"/>
          <w:szCs w:val="28"/>
        </w:rPr>
        <w:t>создавая слоги и читая слова. Как варианты этой игры, можно предложить ребенку задание: “Я-вылеплю букву, а ты - выкопай ее”. Или: “Давай посмотрим, какие чудеса могут творить созданные нами песочные буквы! Они могут превращаться одна в другую! Буква Л - в букву А, букв</w:t>
      </w:r>
      <w:r>
        <w:rPr>
          <w:color w:val="0F0F0F"/>
          <w:sz w:val="28"/>
          <w:szCs w:val="28"/>
        </w:rPr>
        <w:t>а Г в букву Т, буква О в букву Ю</w:t>
      </w:r>
      <w:r w:rsidRPr="00B23558">
        <w:rPr>
          <w:color w:val="0F0F0F"/>
          <w:sz w:val="28"/>
          <w:szCs w:val="28"/>
        </w:rPr>
        <w:t>...”</w:t>
      </w:r>
    </w:p>
    <w:p w:rsidR="00B23558" w:rsidRPr="00B23558" w:rsidRDefault="00B23558" w:rsidP="009C2035">
      <w:pPr>
        <w:pStyle w:val="Standard"/>
        <w:spacing w:line="360" w:lineRule="auto"/>
        <w:ind w:firstLine="708"/>
        <w:rPr>
          <w:sz w:val="28"/>
          <w:szCs w:val="28"/>
        </w:rPr>
      </w:pPr>
      <w:r w:rsidRPr="00B23558">
        <w:rPr>
          <w:color w:val="0F0F0F"/>
          <w:sz w:val="28"/>
          <w:szCs w:val="28"/>
        </w:rPr>
        <w:lastRenderedPageBreak/>
        <w:t xml:space="preserve">  С помощью построений на песке  развивается наглядно-образное мышление, восприятие и память.  Занимаясь играми на песке, ребёнку становится интересно, он старается сделать правильно, красиво, аккуратно и, что немаловажно – быстро.  </w:t>
      </w:r>
    </w:p>
    <w:p w:rsidR="00B23558" w:rsidRPr="009E7F07" w:rsidRDefault="009E7F07" w:rsidP="00B23558">
      <w:pPr>
        <w:pStyle w:val="Standard"/>
        <w:spacing w:line="360" w:lineRule="auto"/>
        <w:rPr>
          <w:sz w:val="28"/>
          <w:szCs w:val="28"/>
        </w:rPr>
      </w:pPr>
      <w:r>
        <w:rPr>
          <w:color w:val="0F0F0F"/>
          <w:sz w:val="28"/>
          <w:szCs w:val="28"/>
        </w:rPr>
        <w:t xml:space="preserve">Дети очень любят  </w:t>
      </w:r>
      <w:r w:rsidRPr="009E7F07">
        <w:rPr>
          <w:sz w:val="28"/>
          <w:szCs w:val="28"/>
        </w:rPr>
        <w:t>путешествовать</w:t>
      </w:r>
      <w:r>
        <w:rPr>
          <w:sz w:val="28"/>
          <w:szCs w:val="28"/>
        </w:rPr>
        <w:t>,</w:t>
      </w:r>
      <w:r w:rsidRPr="009E7F07">
        <w:rPr>
          <w:sz w:val="28"/>
          <w:szCs w:val="28"/>
        </w:rPr>
        <w:t xml:space="preserve">предложить им побыватьв разных уголках </w:t>
      </w:r>
      <w:r>
        <w:rPr>
          <w:sz w:val="28"/>
          <w:szCs w:val="28"/>
        </w:rPr>
        <w:t xml:space="preserve">нашей </w:t>
      </w:r>
      <w:r w:rsidRPr="009E7F07">
        <w:rPr>
          <w:sz w:val="28"/>
          <w:szCs w:val="28"/>
        </w:rPr>
        <w:t>планеты</w:t>
      </w:r>
      <w:r>
        <w:rPr>
          <w:sz w:val="23"/>
          <w:szCs w:val="23"/>
        </w:rPr>
        <w:t xml:space="preserve">. </w:t>
      </w:r>
      <w:r w:rsidRPr="009E7F07">
        <w:rPr>
          <w:sz w:val="28"/>
          <w:szCs w:val="28"/>
        </w:rPr>
        <w:t xml:space="preserve">Это могут быть </w:t>
      </w:r>
      <w:r>
        <w:rPr>
          <w:sz w:val="28"/>
          <w:szCs w:val="28"/>
        </w:rPr>
        <w:t>познавательные темы</w:t>
      </w:r>
      <w:r w:rsidRPr="009E7F07">
        <w:rPr>
          <w:sz w:val="28"/>
          <w:szCs w:val="28"/>
        </w:rPr>
        <w:t>:</w:t>
      </w:r>
    </w:p>
    <w:p w:rsidR="00B23558" w:rsidRDefault="00B23558" w:rsidP="00B23558">
      <w:pPr>
        <w:pStyle w:val="Standard"/>
        <w:numPr>
          <w:ilvl w:val="0"/>
          <w:numId w:val="1"/>
        </w:numPr>
        <w:spacing w:line="360" w:lineRule="auto"/>
        <w:rPr>
          <w:color w:val="0F0F0F"/>
          <w:sz w:val="28"/>
          <w:szCs w:val="28"/>
        </w:rPr>
      </w:pPr>
      <w:r w:rsidRPr="00B23558">
        <w:rPr>
          <w:color w:val="0F0F0F"/>
          <w:sz w:val="28"/>
          <w:szCs w:val="28"/>
        </w:rPr>
        <w:t>Игры н</w:t>
      </w:r>
      <w:r>
        <w:rPr>
          <w:color w:val="0F0F0F"/>
          <w:sz w:val="28"/>
          <w:szCs w:val="28"/>
        </w:rPr>
        <w:t>а знакомство с окружающим миром</w:t>
      </w:r>
    </w:p>
    <w:p w:rsidR="00B23558" w:rsidRDefault="00B23558" w:rsidP="00B23558">
      <w:pPr>
        <w:pStyle w:val="Standard"/>
        <w:numPr>
          <w:ilvl w:val="0"/>
          <w:numId w:val="1"/>
        </w:numPr>
        <w:spacing w:line="360" w:lineRule="auto"/>
        <w:rPr>
          <w:color w:val="0F0F0F"/>
          <w:sz w:val="28"/>
          <w:szCs w:val="28"/>
        </w:rPr>
      </w:pPr>
      <w:r>
        <w:rPr>
          <w:color w:val="0F0F0F"/>
          <w:sz w:val="28"/>
          <w:szCs w:val="28"/>
        </w:rPr>
        <w:t>Географические игры</w:t>
      </w:r>
    </w:p>
    <w:p w:rsidR="00B23558" w:rsidRDefault="00B23558" w:rsidP="00B23558">
      <w:pPr>
        <w:pStyle w:val="Standard"/>
        <w:numPr>
          <w:ilvl w:val="0"/>
          <w:numId w:val="1"/>
        </w:numPr>
        <w:spacing w:line="360" w:lineRule="auto"/>
        <w:rPr>
          <w:color w:val="0F0F0F"/>
          <w:sz w:val="28"/>
          <w:szCs w:val="28"/>
        </w:rPr>
      </w:pPr>
      <w:r w:rsidRPr="00B23558">
        <w:rPr>
          <w:color w:val="0F0F0F"/>
          <w:sz w:val="28"/>
          <w:szCs w:val="28"/>
        </w:rPr>
        <w:t>Фантастические игры</w:t>
      </w:r>
    </w:p>
    <w:p w:rsidR="00B23558" w:rsidRDefault="00B23558" w:rsidP="00B23558">
      <w:pPr>
        <w:pStyle w:val="Standard"/>
        <w:numPr>
          <w:ilvl w:val="0"/>
          <w:numId w:val="1"/>
        </w:numPr>
        <w:spacing w:line="360" w:lineRule="auto"/>
        <w:rPr>
          <w:color w:val="0F0F0F"/>
          <w:sz w:val="28"/>
          <w:szCs w:val="28"/>
        </w:rPr>
      </w:pPr>
      <w:r>
        <w:rPr>
          <w:color w:val="0F0F0F"/>
          <w:sz w:val="28"/>
          <w:szCs w:val="28"/>
        </w:rPr>
        <w:t xml:space="preserve"> Исторические игры</w:t>
      </w:r>
    </w:p>
    <w:p w:rsidR="009E7F07" w:rsidRPr="009E7F07" w:rsidRDefault="00B23558" w:rsidP="00B23558">
      <w:pPr>
        <w:pStyle w:val="Standard"/>
        <w:numPr>
          <w:ilvl w:val="0"/>
          <w:numId w:val="1"/>
        </w:numPr>
        <w:spacing w:line="360" w:lineRule="auto"/>
        <w:rPr>
          <w:color w:val="0F0F0F"/>
          <w:sz w:val="28"/>
          <w:szCs w:val="28"/>
        </w:rPr>
      </w:pPr>
      <w:r>
        <w:rPr>
          <w:color w:val="0F0F0F"/>
          <w:sz w:val="28"/>
          <w:szCs w:val="28"/>
        </w:rPr>
        <w:t>Игры-экскурсии по городу</w:t>
      </w:r>
    </w:p>
    <w:p w:rsidR="00B23558" w:rsidRPr="009E7F07" w:rsidRDefault="009E7F07" w:rsidP="009E7F07">
      <w:pPr>
        <w:pStyle w:val="Standard"/>
        <w:spacing w:line="360" w:lineRule="auto"/>
        <w:ind w:left="435" w:firstLine="273"/>
        <w:rPr>
          <w:color w:val="0F0F0F"/>
          <w:sz w:val="28"/>
          <w:szCs w:val="28"/>
        </w:rPr>
      </w:pPr>
      <w:r w:rsidRPr="009E7F07">
        <w:rPr>
          <w:sz w:val="28"/>
          <w:szCs w:val="28"/>
        </w:rPr>
        <w:t>Дети с проблемами развития надолго запоминают материал, проигранный в подобных играх</w:t>
      </w:r>
      <w:r>
        <w:rPr>
          <w:sz w:val="28"/>
          <w:szCs w:val="28"/>
        </w:rPr>
        <w:t>.</w:t>
      </w:r>
    </w:p>
    <w:p w:rsidR="00B23558" w:rsidRDefault="00B23558" w:rsidP="00B23558">
      <w:pPr>
        <w:pStyle w:val="Standard"/>
        <w:spacing w:line="360" w:lineRule="auto"/>
        <w:rPr>
          <w:rStyle w:val="StrongEmphasis"/>
          <w:b w:val="0"/>
          <w:color w:val="1B1C2A"/>
          <w:sz w:val="28"/>
          <w:szCs w:val="28"/>
        </w:rPr>
      </w:pPr>
      <w:r w:rsidRPr="00B23558">
        <w:rPr>
          <w:color w:val="0F0F0F"/>
          <w:sz w:val="28"/>
          <w:szCs w:val="28"/>
        </w:rPr>
        <w:tab/>
        <w:t xml:space="preserve">Благодаря песочной терапии удается преодолеть нежелание заниматься, негативизм, потому что все происходит в естественной и привычной для ребенка игровой среде. Мы хорошо знаем, как труден процесс обучения, как быстро утомляется ребенок, столкнувшись со сложной задачей. Песок позволит  дольше сохранить работоспособность ребенка, </w:t>
      </w:r>
      <w:r w:rsidRPr="00B23558">
        <w:rPr>
          <w:rStyle w:val="StrongEmphasis"/>
          <w:b w:val="0"/>
          <w:color w:val="1B1C2A"/>
          <w:sz w:val="28"/>
          <w:szCs w:val="28"/>
        </w:rPr>
        <w:t xml:space="preserve">когда мы используем  педагогические приёмы: сюрпризные моменты, познавательные беседы, игры, </w:t>
      </w:r>
      <w:r w:rsidRPr="00B23558">
        <w:rPr>
          <w:rStyle w:val="StrongEmphasis"/>
          <w:b w:val="0"/>
          <w:color w:val="0F0F0F"/>
          <w:sz w:val="28"/>
          <w:szCs w:val="28"/>
        </w:rPr>
        <w:t>проблемные си</w:t>
      </w:r>
      <w:r>
        <w:rPr>
          <w:rStyle w:val="StrongEmphasis"/>
          <w:b w:val="0"/>
          <w:color w:val="0F0F0F"/>
          <w:sz w:val="28"/>
          <w:szCs w:val="28"/>
        </w:rPr>
        <w:t>туации, стихотворные “разминки”.</w:t>
      </w:r>
    </w:p>
    <w:p w:rsidR="00B23558" w:rsidRPr="00B23558" w:rsidRDefault="00B23558" w:rsidP="00B23558">
      <w:pPr>
        <w:pStyle w:val="Standard"/>
        <w:spacing w:line="360" w:lineRule="auto"/>
        <w:rPr>
          <w:color w:val="0F0F0F"/>
          <w:sz w:val="28"/>
          <w:szCs w:val="28"/>
        </w:rPr>
      </w:pPr>
      <w:r w:rsidRPr="00B23558">
        <w:rPr>
          <w:color w:val="0F0F0F"/>
          <w:sz w:val="28"/>
          <w:szCs w:val="28"/>
        </w:rPr>
        <w:tab/>
        <w:t>Песочница – прекрасный посредник для установления контакта с ребенком. Педагоги получают возможность увидеть внутренн</w:t>
      </w:r>
      <w:r>
        <w:rPr>
          <w:color w:val="0F0F0F"/>
          <w:sz w:val="28"/>
          <w:szCs w:val="28"/>
        </w:rPr>
        <w:t xml:space="preserve">ий мир ребенка в данный момент, </w:t>
      </w:r>
      <w:r w:rsidRPr="00B23558">
        <w:rPr>
          <w:color w:val="0F0F0F"/>
          <w:sz w:val="28"/>
          <w:szCs w:val="28"/>
        </w:rPr>
        <w:t>умение нормально общаться.</w:t>
      </w:r>
    </w:p>
    <w:p w:rsidR="00B23558" w:rsidRPr="00B23558" w:rsidRDefault="00B23558" w:rsidP="00B23558">
      <w:pPr>
        <w:pStyle w:val="Standard"/>
        <w:rPr>
          <w:color w:val="0F0F0F"/>
          <w:sz w:val="28"/>
          <w:szCs w:val="28"/>
        </w:rPr>
      </w:pPr>
      <w:r w:rsidRPr="00B23558">
        <w:rPr>
          <w:color w:val="0F0F0F"/>
          <w:sz w:val="28"/>
          <w:szCs w:val="28"/>
        </w:rPr>
        <w:t xml:space="preserve"> Песок раскроет  много своих секретов, с помощью которых  можно творить чудеса.</w:t>
      </w:r>
    </w:p>
    <w:p w:rsidR="00B23558" w:rsidRPr="00B23558" w:rsidRDefault="00B23558" w:rsidP="00B23558">
      <w:pPr>
        <w:pStyle w:val="Standard"/>
        <w:rPr>
          <w:color w:val="0F0F0F"/>
          <w:sz w:val="28"/>
          <w:szCs w:val="28"/>
        </w:rPr>
      </w:pPr>
    </w:p>
    <w:p w:rsidR="00B23558" w:rsidRPr="00B23558" w:rsidRDefault="00B23558" w:rsidP="00B23558">
      <w:pPr>
        <w:pStyle w:val="Standard"/>
        <w:rPr>
          <w:color w:val="0F0F0F"/>
          <w:sz w:val="28"/>
          <w:szCs w:val="28"/>
        </w:rPr>
      </w:pPr>
    </w:p>
    <w:p w:rsidR="00B23558" w:rsidRPr="009C2035" w:rsidRDefault="00B23558" w:rsidP="00B23558">
      <w:pPr>
        <w:pStyle w:val="Standard"/>
        <w:spacing w:line="360" w:lineRule="auto"/>
        <w:rPr>
          <w:b/>
          <w:color w:val="000000"/>
          <w:sz w:val="28"/>
          <w:szCs w:val="28"/>
        </w:rPr>
      </w:pPr>
      <w:r w:rsidRPr="009C2035">
        <w:rPr>
          <w:b/>
          <w:color w:val="000000"/>
          <w:sz w:val="28"/>
          <w:szCs w:val="28"/>
        </w:rPr>
        <w:t>Литература</w:t>
      </w:r>
    </w:p>
    <w:p w:rsidR="00B23558" w:rsidRPr="00B23558" w:rsidRDefault="00B23558" w:rsidP="00832147">
      <w:pPr>
        <w:pStyle w:val="Standard"/>
        <w:rPr>
          <w:color w:val="000000"/>
          <w:sz w:val="28"/>
          <w:szCs w:val="28"/>
        </w:rPr>
      </w:pPr>
      <w:r w:rsidRPr="00B23558">
        <w:rPr>
          <w:color w:val="000000"/>
          <w:sz w:val="28"/>
          <w:szCs w:val="28"/>
        </w:rPr>
        <w:t xml:space="preserve"> Грабенко Т. М., Зинкевич-Евстигнеева Т. Д. Коррекционные, развив</w:t>
      </w:r>
      <w:r w:rsidR="005955AE">
        <w:rPr>
          <w:color w:val="000000"/>
          <w:sz w:val="28"/>
          <w:szCs w:val="28"/>
        </w:rPr>
        <w:t>ающие и адаптационные игры. СПб</w:t>
      </w:r>
      <w:r w:rsidRPr="00B23558">
        <w:rPr>
          <w:color w:val="000000"/>
          <w:sz w:val="28"/>
          <w:szCs w:val="28"/>
        </w:rPr>
        <w:t>: «Детство-Пресс», 2002.</w:t>
      </w:r>
    </w:p>
    <w:p w:rsidR="00832147" w:rsidRDefault="00832147" w:rsidP="00832147">
      <w:pPr>
        <w:pStyle w:val="Default"/>
      </w:pPr>
    </w:p>
    <w:p w:rsidR="00B23558" w:rsidRPr="00832147" w:rsidRDefault="00832147" w:rsidP="00832147">
      <w:pPr>
        <w:pStyle w:val="Standard"/>
        <w:rPr>
          <w:color w:val="000000"/>
          <w:sz w:val="28"/>
          <w:szCs w:val="28"/>
        </w:rPr>
      </w:pPr>
      <w:r w:rsidRPr="00832147">
        <w:rPr>
          <w:bCs/>
          <w:sz w:val="28"/>
          <w:szCs w:val="28"/>
        </w:rPr>
        <w:t xml:space="preserve">Грабенко Т. М., Зинкевич-Евстигнеева Т. Д. Чудеса на песке. Песочная игротерапия. </w:t>
      </w:r>
      <w:proofErr w:type="gramStart"/>
      <w:r w:rsidRPr="00832147">
        <w:rPr>
          <w:bCs/>
          <w:sz w:val="28"/>
          <w:szCs w:val="28"/>
        </w:rPr>
        <w:t>-С</w:t>
      </w:r>
      <w:proofErr w:type="gramEnd"/>
      <w:r w:rsidRPr="00832147">
        <w:rPr>
          <w:bCs/>
          <w:sz w:val="28"/>
          <w:szCs w:val="28"/>
        </w:rPr>
        <w:t>Пб.: Институт специальной педагогики и психологии, 1998.-50 с.</w:t>
      </w:r>
    </w:p>
    <w:p w:rsidR="00E13459" w:rsidRPr="00B23558" w:rsidRDefault="00E13459">
      <w:pPr>
        <w:rPr>
          <w:sz w:val="28"/>
          <w:szCs w:val="28"/>
        </w:rPr>
      </w:pPr>
      <w:bookmarkStart w:id="0" w:name="_GoBack"/>
      <w:bookmarkEnd w:id="0"/>
    </w:p>
    <w:sectPr w:rsidR="00E13459" w:rsidRPr="00B23558" w:rsidSect="009C2035">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Helvetica, sans-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F1842"/>
    <w:multiLevelType w:val="hybridMultilevel"/>
    <w:tmpl w:val="9C44573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3558"/>
    <w:rsid w:val="001F7FE2"/>
    <w:rsid w:val="005955AE"/>
    <w:rsid w:val="006A5A7A"/>
    <w:rsid w:val="00832147"/>
    <w:rsid w:val="009C2035"/>
    <w:rsid w:val="009E6881"/>
    <w:rsid w:val="009E7F07"/>
    <w:rsid w:val="00B23558"/>
    <w:rsid w:val="00BE3B20"/>
    <w:rsid w:val="00C5774E"/>
    <w:rsid w:val="00E134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A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23558"/>
    <w:pPr>
      <w:widowControl w:val="0"/>
      <w:suppressAutoHyphens/>
      <w:autoSpaceDN w:val="0"/>
      <w:spacing w:after="0" w:line="240" w:lineRule="auto"/>
      <w:textAlignment w:val="baseline"/>
    </w:pPr>
    <w:rPr>
      <w:rFonts w:ascii="Times New Roman" w:eastAsia="SimSun" w:hAnsi="Times New Roman" w:cs="Arial, Helvetica, sans-serif"/>
      <w:kern w:val="3"/>
      <w:sz w:val="24"/>
      <w:szCs w:val="24"/>
      <w:lang w:eastAsia="zh-CN" w:bidi="hi-IN"/>
    </w:rPr>
  </w:style>
  <w:style w:type="character" w:customStyle="1" w:styleId="StrongEmphasis">
    <w:name w:val="Strong Emphasis"/>
    <w:rsid w:val="00B23558"/>
    <w:rPr>
      <w:b/>
      <w:bCs/>
    </w:rPr>
  </w:style>
  <w:style w:type="paragraph" w:customStyle="1" w:styleId="Default">
    <w:name w:val="Default"/>
    <w:rsid w:val="00832147"/>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semiHidden/>
    <w:unhideWhenUsed/>
    <w:rsid w:val="00E134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23558"/>
    <w:pPr>
      <w:widowControl w:val="0"/>
      <w:suppressAutoHyphens/>
      <w:autoSpaceDN w:val="0"/>
      <w:spacing w:after="0" w:line="240" w:lineRule="auto"/>
      <w:textAlignment w:val="baseline"/>
    </w:pPr>
    <w:rPr>
      <w:rFonts w:ascii="Times New Roman" w:eastAsia="SimSun" w:hAnsi="Times New Roman" w:cs="Arial, Helvetica, sans-serif"/>
      <w:kern w:val="3"/>
      <w:sz w:val="24"/>
      <w:szCs w:val="24"/>
      <w:lang w:eastAsia="zh-CN" w:bidi="hi-IN"/>
    </w:rPr>
  </w:style>
  <w:style w:type="character" w:customStyle="1" w:styleId="StrongEmphasis">
    <w:name w:val="Strong Emphasis"/>
    <w:rsid w:val="00B23558"/>
    <w:rPr>
      <w:b/>
      <w:bCs/>
    </w:rPr>
  </w:style>
  <w:style w:type="paragraph" w:customStyle="1" w:styleId="Default">
    <w:name w:val="Default"/>
    <w:rsid w:val="0083214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877</Words>
  <Characters>5004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ЛЮБАША</dc:creator>
  <cp:lastModifiedBy>user</cp:lastModifiedBy>
  <cp:revision>3</cp:revision>
  <dcterms:created xsi:type="dcterms:W3CDTF">2019-08-12T10:28:00Z</dcterms:created>
  <dcterms:modified xsi:type="dcterms:W3CDTF">2019-08-16T05:44:00Z</dcterms:modified>
</cp:coreProperties>
</file>