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42" w:rsidRPr="007804C1" w:rsidRDefault="00393242" w:rsidP="0044545A">
      <w:pPr>
        <w:pStyle w:val="a3"/>
        <w:jc w:val="center"/>
        <w:rPr>
          <w:b/>
          <w:color w:val="000000"/>
          <w:sz w:val="28"/>
          <w:szCs w:val="28"/>
        </w:rPr>
      </w:pPr>
      <w:r w:rsidRPr="007804C1">
        <w:rPr>
          <w:b/>
          <w:color w:val="000000"/>
          <w:sz w:val="28"/>
          <w:szCs w:val="28"/>
        </w:rPr>
        <w:t>Статья</w:t>
      </w:r>
    </w:p>
    <w:p w:rsidR="00393242" w:rsidRDefault="00393242" w:rsidP="0044545A">
      <w:pPr>
        <w:pStyle w:val="a3"/>
        <w:jc w:val="right"/>
        <w:rPr>
          <w:b/>
          <w:color w:val="000000"/>
          <w:sz w:val="28"/>
          <w:szCs w:val="28"/>
        </w:rPr>
      </w:pPr>
      <w:r w:rsidRPr="007804C1">
        <w:rPr>
          <w:b/>
          <w:color w:val="000000"/>
          <w:sz w:val="28"/>
          <w:szCs w:val="28"/>
        </w:rPr>
        <w:t xml:space="preserve">Павлова Елена Николаевна, </w:t>
      </w:r>
    </w:p>
    <w:p w:rsidR="003C7382" w:rsidRDefault="00F55832" w:rsidP="0044545A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Лахтина </w:t>
      </w:r>
      <w:proofErr w:type="spellStart"/>
      <w:r>
        <w:rPr>
          <w:b/>
          <w:color w:val="000000"/>
          <w:sz w:val="28"/>
          <w:szCs w:val="28"/>
        </w:rPr>
        <w:t>Гульназ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Рифгатовна</w:t>
      </w:r>
      <w:proofErr w:type="spellEnd"/>
      <w:r>
        <w:rPr>
          <w:b/>
          <w:color w:val="000000"/>
          <w:sz w:val="28"/>
          <w:szCs w:val="28"/>
        </w:rPr>
        <w:t>,</w:t>
      </w:r>
    </w:p>
    <w:p w:rsidR="00F55832" w:rsidRPr="007804C1" w:rsidRDefault="00F55832" w:rsidP="0044545A">
      <w:pPr>
        <w:pStyle w:val="a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</w:t>
      </w:r>
    </w:p>
    <w:p w:rsidR="00393242" w:rsidRPr="007804C1" w:rsidRDefault="00393242" w:rsidP="0044545A">
      <w:pPr>
        <w:pStyle w:val="a3"/>
        <w:jc w:val="right"/>
        <w:rPr>
          <w:b/>
          <w:color w:val="000000"/>
          <w:sz w:val="28"/>
          <w:szCs w:val="28"/>
        </w:rPr>
      </w:pPr>
      <w:r w:rsidRPr="007804C1">
        <w:rPr>
          <w:b/>
          <w:color w:val="000000"/>
          <w:sz w:val="28"/>
          <w:szCs w:val="28"/>
        </w:rPr>
        <w:t>МАДОУ детский сад №17 «Затейники»</w:t>
      </w:r>
    </w:p>
    <w:p w:rsidR="00393242" w:rsidRPr="007804C1" w:rsidRDefault="00393242" w:rsidP="0044545A">
      <w:pPr>
        <w:pStyle w:val="a3"/>
        <w:jc w:val="right"/>
        <w:rPr>
          <w:b/>
          <w:color w:val="000000"/>
          <w:sz w:val="28"/>
          <w:szCs w:val="28"/>
        </w:rPr>
      </w:pPr>
      <w:r w:rsidRPr="007804C1">
        <w:rPr>
          <w:b/>
          <w:color w:val="000000"/>
          <w:sz w:val="28"/>
          <w:szCs w:val="28"/>
        </w:rPr>
        <w:t>Саратовская область, г.Балаково</w:t>
      </w:r>
    </w:p>
    <w:p w:rsidR="00393242" w:rsidRPr="007804C1" w:rsidRDefault="00393242" w:rsidP="0044545A">
      <w:pPr>
        <w:pStyle w:val="a3"/>
        <w:jc w:val="center"/>
        <w:rPr>
          <w:b/>
          <w:color w:val="000000"/>
          <w:sz w:val="28"/>
          <w:szCs w:val="28"/>
        </w:rPr>
      </w:pPr>
      <w:r w:rsidRPr="007804C1">
        <w:rPr>
          <w:b/>
          <w:color w:val="000000"/>
          <w:sz w:val="28"/>
          <w:szCs w:val="28"/>
        </w:rPr>
        <w:t>202</w:t>
      </w:r>
      <w:r w:rsidR="0044545A">
        <w:rPr>
          <w:b/>
          <w:color w:val="000000"/>
          <w:sz w:val="28"/>
          <w:szCs w:val="28"/>
        </w:rPr>
        <w:t>4 г</w:t>
      </w:r>
      <w:bookmarkStart w:id="0" w:name="_GoBack"/>
      <w:bookmarkEnd w:id="0"/>
    </w:p>
    <w:p w:rsidR="00393242" w:rsidRDefault="00393242" w:rsidP="0039324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171C">
        <w:rPr>
          <w:rFonts w:ascii="Times New Roman" w:hAnsi="Times New Roman" w:cs="Times New Roman"/>
          <w:b/>
          <w:sz w:val="28"/>
          <w:szCs w:val="28"/>
        </w:rPr>
        <w:t>Роль сказки в воспитании детей дошкольного возраста»</w:t>
      </w:r>
    </w:p>
    <w:p w:rsidR="00393242" w:rsidRDefault="00393242" w:rsidP="00393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242" w:rsidRDefault="00393242" w:rsidP="0039324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3242">
        <w:rPr>
          <w:rFonts w:ascii="Times New Roman" w:hAnsi="Times New Roman" w:cs="Times New Roman"/>
          <w:sz w:val="28"/>
          <w:szCs w:val="28"/>
        </w:rPr>
        <w:t xml:space="preserve">Сказка – великая духовная культура народа, которую мы собираем по крохам, и через сказку раскрывается </w:t>
      </w:r>
      <w:r>
        <w:rPr>
          <w:rFonts w:ascii="Times New Roman" w:hAnsi="Times New Roman" w:cs="Times New Roman"/>
          <w:sz w:val="28"/>
          <w:szCs w:val="28"/>
        </w:rPr>
        <w:t xml:space="preserve">перед нами тысячелетняя история </w:t>
      </w:r>
      <w:r w:rsidRPr="00393242">
        <w:rPr>
          <w:rFonts w:ascii="Times New Roman" w:hAnsi="Times New Roman" w:cs="Times New Roman"/>
          <w:sz w:val="28"/>
          <w:szCs w:val="28"/>
        </w:rPr>
        <w:t>народа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3242" w:rsidRDefault="00393242" w:rsidP="0039324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93242">
        <w:rPr>
          <w:rFonts w:ascii="Times New Roman" w:hAnsi="Times New Roman" w:cs="Times New Roman"/>
          <w:sz w:val="28"/>
          <w:szCs w:val="28"/>
        </w:rPr>
        <w:t>Алексей Николаевич Толстой</w:t>
      </w:r>
    </w:p>
    <w:p w:rsidR="005D7B6E" w:rsidRDefault="005D7B6E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>Сказка - это потрясающий инструмент, который позволяет работать с внутренним миром человека, оказывая на него сильное психологическое влияние. Она является мощным инструментом для развития и накопления ценного опыта.</w:t>
      </w: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 xml:space="preserve">В нашем быстром и суетливом времени взрослые уделяют мало внимания чтению или рассказу сказок своим детям. И это не только чтение, но и понимание того, что они учат своего ребенка. Вместо этого дети проводят больше времени за компьютером или перед телевизором, извлекая из средств массовой информации и компьютерных игр все ценности, вместо того чтобы черпать их из книг. Таким образом, у нас получается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C17">
        <w:rPr>
          <w:rFonts w:ascii="Times New Roman" w:hAnsi="Times New Roman" w:cs="Times New Roman"/>
          <w:sz w:val="28"/>
          <w:szCs w:val="28"/>
        </w:rPr>
        <w:t>искаженный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C17">
        <w:rPr>
          <w:rFonts w:ascii="Times New Roman" w:hAnsi="Times New Roman" w:cs="Times New Roman"/>
          <w:sz w:val="28"/>
          <w:szCs w:val="28"/>
        </w:rPr>
        <w:t xml:space="preserve"> внутренний мир.</w:t>
      </w: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 xml:space="preserve">Знакомство ребенка со сказкой начинается с выразительного чтения со стороны взрослого. Характер и содержание последующего произведения определяются самим литературным произведением, возрастом и уровнем </w:t>
      </w:r>
      <w:r w:rsidRPr="00683C17">
        <w:rPr>
          <w:rFonts w:ascii="Times New Roman" w:hAnsi="Times New Roman" w:cs="Times New Roman"/>
          <w:sz w:val="28"/>
          <w:szCs w:val="28"/>
        </w:rPr>
        <w:lastRenderedPageBreak/>
        <w:t>развития детей. Воспитатель выбирает метод или применяет комбинацию различных методов, в зависимости от поставленных перед ним задач.</w:t>
      </w: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быстро развивается воображение, которое они активно используют в играх и восприятии искусства, особенно сказок. Художественное восприятие - это активный процесс для детей, который пробуждает их нравственные качества и вызывает сопереживание героям сказок. Ребенок, погруженный в воображаемый мир сказки, привыкает к образу, становится участником событий. Например, в сказке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3C1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83C17">
        <w:rPr>
          <w:rFonts w:ascii="Times New Roman" w:hAnsi="Times New Roman" w:cs="Times New Roman"/>
          <w:sz w:val="28"/>
          <w:szCs w:val="28"/>
        </w:rPr>
        <w:t xml:space="preserve"> избушка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C17">
        <w:rPr>
          <w:rFonts w:ascii="Times New Roman" w:hAnsi="Times New Roman" w:cs="Times New Roman"/>
          <w:sz w:val="28"/>
          <w:szCs w:val="28"/>
        </w:rPr>
        <w:t xml:space="preserve"> можно попытаться сыграть роль зайца, которого лиса выгнала из избушки, и задать себе 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C17">
        <w:rPr>
          <w:rFonts w:ascii="Times New Roman" w:hAnsi="Times New Roman" w:cs="Times New Roman"/>
          <w:sz w:val="28"/>
          <w:szCs w:val="28"/>
        </w:rPr>
        <w:t>Что бы я сделал, если бы это произошло со мной?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>Сказка помогает детям познавать мир, выражать свое отношение к добру и злу, а счастливый конец сказки внушает им уверенность в преодолении трудностей жизни.</w:t>
      </w:r>
    </w:p>
    <w:p w:rsidR="00F72663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>Сказка играет важную роль в эстетическом развитии детей. Под ее влиянием у детей пробуждается восприимчивость ко всему прекрасному в жизни и природе. Особую значимость воспитатели придают проблеме эстетического воспитания детей на материале сказок. Художественная литература, включая сказки, требует от читателя особых перцептивных качеств: творческого воображения, хорошо развитой наблюдательности, чувства образного слова, понимания позиции автора и целостности произведения, а также понимания внутренних психологических мотивов поведения литературных персонажей. Все эти качества вместе составляют некую эстетику восприятия. Развитие эстетического восприятия происходит через всестороннее знакомство с художественной литературой, усвоение необходимых знаний, накопление опыта и жизненных впечатлений. Именно поэтому тщательная и вдумчивая работа со сказками настолько важна с самого начала, чтобы ознакомить детей с миром литературы.</w:t>
      </w: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 xml:space="preserve">Дети особенно привлекаются к сказкам о животных. Всем нам знакомы кошки, петухи, зайцы, лисы, волки, медведи и ежи, которые стали </w:t>
      </w:r>
      <w:r w:rsidRPr="00683C17">
        <w:rPr>
          <w:rFonts w:ascii="Times New Roman" w:hAnsi="Times New Roman" w:cs="Times New Roman"/>
          <w:sz w:val="28"/>
          <w:szCs w:val="28"/>
        </w:rPr>
        <w:lastRenderedPageBreak/>
        <w:t>персонажами сказочных историй. Через сказки они узнают о жизни животных в их естественной среде, о том, как они ищут пищу, готовят свои уютные домики и заботятся о своих малышах. Исследования показывают, что первые представления о многих животных у детей формируются именно через сказки. Впечатления, полученные в детстве, оставляют наибольший отпечаток в нашей жизни, а яркие и эмоциональные образы из сказок продолжают жить в сознании детей долгое время.</w:t>
      </w:r>
    </w:p>
    <w:p w:rsidR="00393242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 xml:space="preserve">Сказка не только учит детей мечтать, но и позволяет им увидеть связь между фантастическим и реальным миром. Сказки - это не просто истории, они играют важную роль в воспитании и развитии детей. Каждая сказка имеет воспитательный эффект, она учит, воспитывает, предупреждает, поощряет и даже может помочь в лечении. </w:t>
      </w: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 xml:space="preserve">Главная особенность сказок - наивность восприятия детьми. Ребятишки не любят плохих концов сказок, ведь они ставят себя на место героя и взаимодействуют со сказочными событиями на духовном уровне. Можно с уверенностью сказать, что сказки играют большую роль в формировании личности ребенка. Они помогают освоить моральные и этические нормы поведения, помогают найти свое место в жизни и развивают то самое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3C17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83C17">
        <w:rPr>
          <w:rFonts w:ascii="Times New Roman" w:hAnsi="Times New Roman" w:cs="Times New Roman"/>
          <w:sz w:val="28"/>
          <w:szCs w:val="28"/>
        </w:rPr>
        <w:t>, которое является неотъемлемым качеством детей в их образовательном процессе. При активном воздействии взрослых, их мышление развивается и совершенствуется, а словарный запас становится богаче.</w:t>
      </w: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 xml:space="preserve">Педагогическая наука активно использует художественную литературу и устное народное творчество в воспитании детей, учитывая все аспекты их личности. Выдающийся русский педагог Константин Ушинский также считал сказки неотъемлемой частью педагогической системы. Он видел в сказках простоту, которая соответствовала особенностям детской психологии. Важнейшая роль сказок в развитии детского языка также остается незаменимой. Многие учителя отмечают необходимость знакомства </w:t>
      </w:r>
      <w:r w:rsidRPr="00683C17">
        <w:rPr>
          <w:rFonts w:ascii="Times New Roman" w:hAnsi="Times New Roman" w:cs="Times New Roman"/>
          <w:sz w:val="28"/>
          <w:szCs w:val="28"/>
        </w:rPr>
        <w:lastRenderedPageBreak/>
        <w:t>детей с красотой своего родного языка, развитием языковой культуры и использованием материнского слова.</w:t>
      </w:r>
    </w:p>
    <w:p w:rsidR="00683C17" w:rsidRPr="00683C17" w:rsidRDefault="00683C17" w:rsidP="00683C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17">
        <w:rPr>
          <w:rFonts w:ascii="Times New Roman" w:hAnsi="Times New Roman" w:cs="Times New Roman"/>
          <w:sz w:val="28"/>
          <w:szCs w:val="28"/>
        </w:rPr>
        <w:t>Сказки ценны своим влиянием на всестороннее развитие ребенка. Они укрепляют веру в победу добра над злом, возрождают духовность, милосердие и человечность в сердцах людей. Личность ребенка формируется в детстве, и чем раньше сказка затронет его душевные струны, а не только интеллектуальные, тем больше уверенности она да</w:t>
      </w:r>
      <w:r w:rsidR="00393242">
        <w:rPr>
          <w:rFonts w:ascii="Times New Roman" w:hAnsi="Times New Roman" w:cs="Times New Roman"/>
          <w:sz w:val="28"/>
          <w:szCs w:val="28"/>
        </w:rPr>
        <w:t>е</w:t>
      </w:r>
      <w:r w:rsidRPr="00683C17">
        <w:rPr>
          <w:rFonts w:ascii="Times New Roman" w:hAnsi="Times New Roman" w:cs="Times New Roman"/>
          <w:sz w:val="28"/>
          <w:szCs w:val="28"/>
        </w:rPr>
        <w:t>т в том, что добро всегда победит зло. Сказки дарят нам уроки жизни, которые ценны как для детей, так и для взрослых.</w:t>
      </w:r>
    </w:p>
    <w:sectPr w:rsidR="00683C17" w:rsidRPr="00683C17" w:rsidSect="00B1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08"/>
    <w:rsid w:val="00393242"/>
    <w:rsid w:val="003C7382"/>
    <w:rsid w:val="0044545A"/>
    <w:rsid w:val="00554608"/>
    <w:rsid w:val="005D7B6E"/>
    <w:rsid w:val="00683C17"/>
    <w:rsid w:val="00956E8C"/>
    <w:rsid w:val="00B17D11"/>
    <w:rsid w:val="00DB3660"/>
    <w:rsid w:val="00F55832"/>
    <w:rsid w:val="00F7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827</Words>
  <Characters>4719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Ольга</cp:lastModifiedBy>
  <cp:revision>4</cp:revision>
  <dcterms:created xsi:type="dcterms:W3CDTF">2024-03-21T07:06:00Z</dcterms:created>
  <dcterms:modified xsi:type="dcterms:W3CDTF">2024-03-25T09:04:00Z</dcterms:modified>
</cp:coreProperties>
</file>