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97" w:rsidRPr="00F56E97" w:rsidRDefault="00F56E97" w:rsidP="00F56E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56E97">
        <w:rPr>
          <w:rFonts w:ascii="Times New Roman" w:hAnsi="Times New Roman" w:cs="Times New Roman"/>
          <w:sz w:val="28"/>
          <w:szCs w:val="28"/>
        </w:rPr>
        <w:t>Автор статьи Левко Юлия Валерьевна, учитель английского языка</w:t>
      </w:r>
    </w:p>
    <w:p w:rsidR="00F56E97" w:rsidRPr="00F56E97" w:rsidRDefault="00F56E97" w:rsidP="00F56E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56E97">
        <w:rPr>
          <w:rFonts w:ascii="Times New Roman" w:hAnsi="Times New Roman" w:cs="Times New Roman"/>
          <w:sz w:val="28"/>
          <w:szCs w:val="28"/>
        </w:rPr>
        <w:t xml:space="preserve">МАОУ «СОШ № 23 </w:t>
      </w:r>
      <w:proofErr w:type="spellStart"/>
      <w:r w:rsidRPr="00F56E97">
        <w:rPr>
          <w:rFonts w:ascii="Times New Roman" w:hAnsi="Times New Roman" w:cs="Times New Roman"/>
          <w:sz w:val="28"/>
          <w:szCs w:val="28"/>
        </w:rPr>
        <w:t>им.С.В.Астраханцева</w:t>
      </w:r>
      <w:proofErr w:type="spellEnd"/>
      <w:r w:rsidRPr="00F56E97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Pr="00F56E9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56E97">
        <w:rPr>
          <w:rFonts w:ascii="Times New Roman" w:hAnsi="Times New Roman" w:cs="Times New Roman"/>
          <w:sz w:val="28"/>
          <w:szCs w:val="28"/>
        </w:rPr>
        <w:t>аратова Саратовской области.</w:t>
      </w:r>
    </w:p>
    <w:p w:rsidR="00F56E97" w:rsidRDefault="00F56E97" w:rsidP="007B76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640" w:rsidRDefault="007B7640" w:rsidP="00F56E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Лексический подход при обучении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средней школе</w:t>
      </w:r>
    </w:p>
    <w:p w:rsidR="001F67F4" w:rsidRDefault="001F67F4" w:rsidP="007B76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12D" w:rsidRDefault="001A073D" w:rsidP="001A0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ФГОС, изучение предметной области «Иностранный язык» должно быть направлено на формирование </w:t>
      </w:r>
      <w:r w:rsidRPr="00EE6032">
        <w:rPr>
          <w:rFonts w:ascii="Times New Roman" w:hAnsi="Times New Roman" w:cs="Times New Roman"/>
          <w:sz w:val="28"/>
          <w:szCs w:val="28"/>
        </w:rPr>
        <w:t xml:space="preserve">коммуникативной иноязычной компетенции (говорение, </w:t>
      </w:r>
      <w:proofErr w:type="spellStart"/>
      <w:r w:rsidRPr="00EE6032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EE60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32">
        <w:rPr>
          <w:rFonts w:ascii="Times New Roman" w:hAnsi="Times New Roman" w:cs="Times New Roman"/>
          <w:sz w:val="28"/>
          <w:szCs w:val="28"/>
        </w:rPr>
        <w:t>чтение и письмо),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EE6032">
        <w:rPr>
          <w:rFonts w:ascii="Times New Roman" w:hAnsi="Times New Roman" w:cs="Times New Roman"/>
          <w:sz w:val="28"/>
          <w:szCs w:val="28"/>
        </w:rPr>
        <w:t xml:space="preserve">обогащение активного и </w:t>
      </w:r>
      <w:r>
        <w:rPr>
          <w:rFonts w:ascii="Times New Roman" w:hAnsi="Times New Roman" w:cs="Times New Roman"/>
          <w:sz w:val="28"/>
          <w:szCs w:val="28"/>
        </w:rPr>
        <w:t>пассивного</w:t>
      </w:r>
      <w:r w:rsidRPr="00EE6032">
        <w:rPr>
          <w:rFonts w:ascii="Times New Roman" w:hAnsi="Times New Roman" w:cs="Times New Roman"/>
          <w:sz w:val="28"/>
          <w:szCs w:val="28"/>
        </w:rPr>
        <w:t xml:space="preserve"> словарного запаса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BB9">
        <w:rPr>
          <w:rFonts w:ascii="Times New Roman" w:hAnsi="Times New Roman" w:cs="Times New Roman"/>
          <w:sz w:val="28"/>
          <w:szCs w:val="28"/>
        </w:rPr>
        <w:t>[</w:t>
      </w:r>
      <w:r w:rsidR="003032C5">
        <w:rPr>
          <w:rFonts w:ascii="Times New Roman" w:hAnsi="Times New Roman" w:cs="Times New Roman"/>
          <w:sz w:val="28"/>
          <w:szCs w:val="28"/>
        </w:rPr>
        <w:t>2</w:t>
      </w:r>
      <w:r w:rsidRPr="001F4B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учащийся по завершению основного общего образования должен уметь использовать иностранный язык как средство социального взаимодействия. Больше всего трудностей, как показывает практика, вызывает восприятие речи на слух. </w:t>
      </w:r>
      <w:r w:rsidR="007E41DA">
        <w:rPr>
          <w:rFonts w:ascii="Times New Roman" w:hAnsi="Times New Roman" w:cs="Times New Roman"/>
          <w:sz w:val="28"/>
          <w:szCs w:val="28"/>
        </w:rPr>
        <w:t>Кроме того, учащимся бывает трудно преодолеть языковой барьер, что</w:t>
      </w:r>
      <w:r w:rsidR="00700E34">
        <w:rPr>
          <w:rFonts w:ascii="Times New Roman" w:hAnsi="Times New Roman" w:cs="Times New Roman"/>
          <w:sz w:val="28"/>
          <w:szCs w:val="28"/>
        </w:rPr>
        <w:t>, как правило,</w:t>
      </w:r>
      <w:r w:rsidR="007E41DA">
        <w:rPr>
          <w:rFonts w:ascii="Times New Roman" w:hAnsi="Times New Roman" w:cs="Times New Roman"/>
          <w:sz w:val="28"/>
          <w:szCs w:val="28"/>
        </w:rPr>
        <w:t xml:space="preserve"> связано с ограниченным словарным запасом, страхом сделать грамматическую или фонетическую ошибку. Простое заучивание лексического материала и его включение в стандартные грамматические упражнения не всегда является эффективным, что заставляет методистов искать все новы</w:t>
      </w:r>
      <w:r w:rsidR="0026112D">
        <w:rPr>
          <w:rFonts w:ascii="Times New Roman" w:hAnsi="Times New Roman" w:cs="Times New Roman"/>
          <w:sz w:val="28"/>
          <w:szCs w:val="28"/>
        </w:rPr>
        <w:t>е</w:t>
      </w:r>
      <w:r w:rsidR="007E41D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6112D">
        <w:rPr>
          <w:rFonts w:ascii="Times New Roman" w:hAnsi="Times New Roman" w:cs="Times New Roman"/>
          <w:sz w:val="28"/>
          <w:szCs w:val="28"/>
        </w:rPr>
        <w:t>я</w:t>
      </w:r>
      <w:r w:rsidR="007E41DA">
        <w:rPr>
          <w:rFonts w:ascii="Times New Roman" w:hAnsi="Times New Roman" w:cs="Times New Roman"/>
          <w:sz w:val="28"/>
          <w:szCs w:val="28"/>
        </w:rPr>
        <w:t xml:space="preserve">. В 2002 году Майкл Льюис </w:t>
      </w:r>
      <w:r w:rsidR="0026112D">
        <w:rPr>
          <w:rFonts w:ascii="Times New Roman" w:hAnsi="Times New Roman" w:cs="Times New Roman"/>
          <w:sz w:val="28"/>
          <w:szCs w:val="28"/>
        </w:rPr>
        <w:t>предложил подход,</w:t>
      </w:r>
      <w:r w:rsidR="007E41D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26112D">
        <w:rPr>
          <w:rFonts w:ascii="Times New Roman" w:hAnsi="Times New Roman" w:cs="Times New Roman"/>
          <w:sz w:val="28"/>
          <w:szCs w:val="28"/>
        </w:rPr>
        <w:t>ный</w:t>
      </w:r>
      <w:r w:rsidR="007E41DA">
        <w:rPr>
          <w:rFonts w:ascii="Times New Roman" w:hAnsi="Times New Roman" w:cs="Times New Roman"/>
          <w:sz w:val="28"/>
          <w:szCs w:val="28"/>
        </w:rPr>
        <w:t>, в первую очередь, на пополнение словарного запаса обучающегося</w:t>
      </w:r>
      <w:r w:rsidR="0026112D">
        <w:rPr>
          <w:rFonts w:ascii="Times New Roman" w:hAnsi="Times New Roman" w:cs="Times New Roman"/>
          <w:sz w:val="28"/>
          <w:szCs w:val="28"/>
        </w:rPr>
        <w:t xml:space="preserve">. Этот подход к обучению иностранным языкам получил название </w:t>
      </w:r>
      <w:proofErr w:type="gramStart"/>
      <w:r w:rsidR="0026112D">
        <w:rPr>
          <w:rFonts w:ascii="Times New Roman" w:hAnsi="Times New Roman" w:cs="Times New Roman"/>
          <w:sz w:val="28"/>
          <w:szCs w:val="28"/>
        </w:rPr>
        <w:t>лексического</w:t>
      </w:r>
      <w:proofErr w:type="gramEnd"/>
      <w:r w:rsidR="00261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01B" w:rsidRDefault="0026112D" w:rsidP="009D50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3A">
        <w:rPr>
          <w:rFonts w:ascii="Times New Roman" w:hAnsi="Times New Roman" w:cs="Times New Roman"/>
          <w:sz w:val="28"/>
          <w:szCs w:val="28"/>
        </w:rPr>
        <w:t>Основная идея</w:t>
      </w:r>
      <w:r>
        <w:rPr>
          <w:rFonts w:ascii="Times New Roman" w:hAnsi="Times New Roman" w:cs="Times New Roman"/>
          <w:sz w:val="28"/>
          <w:szCs w:val="28"/>
        </w:rPr>
        <w:t xml:space="preserve"> подхода выражена в следующей фразе</w:t>
      </w:r>
      <w:r w:rsidRPr="000A7D3A">
        <w:rPr>
          <w:rFonts w:ascii="Times New Roman" w:hAnsi="Times New Roman" w:cs="Times New Roman"/>
          <w:sz w:val="28"/>
          <w:szCs w:val="28"/>
        </w:rPr>
        <w:t xml:space="preserve">: «Язык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7D3A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0A7D3A">
        <w:rPr>
          <w:rFonts w:ascii="Times New Roman" w:hAnsi="Times New Roman" w:cs="Times New Roman"/>
          <w:sz w:val="28"/>
          <w:szCs w:val="28"/>
        </w:rPr>
        <w:t>грамматизированная</w:t>
      </w:r>
      <w:proofErr w:type="spellEnd"/>
      <w:r w:rsidRPr="000A7D3A">
        <w:rPr>
          <w:rFonts w:ascii="Times New Roman" w:hAnsi="Times New Roman" w:cs="Times New Roman"/>
          <w:sz w:val="28"/>
          <w:szCs w:val="28"/>
        </w:rPr>
        <w:t xml:space="preserve"> лексика, а не </w:t>
      </w:r>
      <w:proofErr w:type="spellStart"/>
      <w:r w:rsidRPr="000A7D3A">
        <w:rPr>
          <w:rFonts w:ascii="Times New Roman" w:hAnsi="Times New Roman" w:cs="Times New Roman"/>
          <w:sz w:val="28"/>
          <w:szCs w:val="28"/>
        </w:rPr>
        <w:t>лексикализированная</w:t>
      </w:r>
      <w:proofErr w:type="spellEnd"/>
      <w:r w:rsidRPr="000A7D3A">
        <w:rPr>
          <w:rFonts w:ascii="Times New Roman" w:hAnsi="Times New Roman" w:cs="Times New Roman"/>
          <w:sz w:val="28"/>
          <w:szCs w:val="28"/>
        </w:rPr>
        <w:t xml:space="preserve"> грамматика»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99D">
        <w:rPr>
          <w:rFonts w:ascii="Times New Roman" w:hAnsi="Times New Roman" w:cs="Times New Roman"/>
          <w:sz w:val="28"/>
          <w:szCs w:val="28"/>
        </w:rPr>
        <w:t>[</w:t>
      </w:r>
      <w:r w:rsidR="003032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с. 4</w:t>
      </w:r>
      <w:r w:rsidRPr="007E499D">
        <w:rPr>
          <w:rFonts w:ascii="Times New Roman" w:hAnsi="Times New Roman" w:cs="Times New Roman"/>
          <w:sz w:val="28"/>
          <w:szCs w:val="28"/>
        </w:rPr>
        <w:t>]</w:t>
      </w:r>
      <w:r w:rsidRPr="000A7D3A">
        <w:rPr>
          <w:rFonts w:ascii="Times New Roman" w:hAnsi="Times New Roman" w:cs="Times New Roman"/>
          <w:sz w:val="28"/>
          <w:szCs w:val="28"/>
        </w:rPr>
        <w:t>.</w:t>
      </w:r>
      <w:r w:rsidR="009D501B" w:rsidRPr="009D501B">
        <w:rPr>
          <w:rFonts w:ascii="Times New Roman" w:hAnsi="Times New Roman" w:cs="Times New Roman"/>
          <w:sz w:val="28"/>
          <w:szCs w:val="28"/>
        </w:rPr>
        <w:t xml:space="preserve"> </w:t>
      </w:r>
      <w:r w:rsidR="009D501B">
        <w:rPr>
          <w:rFonts w:ascii="Times New Roman" w:hAnsi="Times New Roman" w:cs="Times New Roman"/>
          <w:sz w:val="28"/>
          <w:szCs w:val="28"/>
        </w:rPr>
        <w:t xml:space="preserve">Основоположник подхода Майкл Льюис </w:t>
      </w:r>
      <w:r w:rsidR="009D501B" w:rsidRPr="00D2099D">
        <w:rPr>
          <w:rFonts w:ascii="Times New Roman" w:hAnsi="Times New Roman" w:cs="Times New Roman"/>
          <w:sz w:val="28"/>
          <w:szCs w:val="28"/>
        </w:rPr>
        <w:t>центральн</w:t>
      </w:r>
      <w:r w:rsidR="009D501B">
        <w:rPr>
          <w:rFonts w:ascii="Times New Roman" w:hAnsi="Times New Roman" w:cs="Times New Roman"/>
          <w:sz w:val="28"/>
          <w:szCs w:val="28"/>
        </w:rPr>
        <w:t>ую</w:t>
      </w:r>
      <w:r w:rsidR="009D501B" w:rsidRPr="00D2099D">
        <w:rPr>
          <w:rFonts w:ascii="Times New Roman" w:hAnsi="Times New Roman" w:cs="Times New Roman"/>
          <w:sz w:val="28"/>
          <w:szCs w:val="28"/>
        </w:rPr>
        <w:t xml:space="preserve"> рол</w:t>
      </w:r>
      <w:r w:rsidR="009D501B">
        <w:rPr>
          <w:rFonts w:ascii="Times New Roman" w:hAnsi="Times New Roman" w:cs="Times New Roman"/>
          <w:sz w:val="28"/>
          <w:szCs w:val="28"/>
        </w:rPr>
        <w:t>ь в изучении языка отв</w:t>
      </w:r>
      <w:r w:rsidR="00700E34">
        <w:rPr>
          <w:rFonts w:ascii="Times New Roman" w:hAnsi="Times New Roman" w:cs="Times New Roman"/>
          <w:sz w:val="28"/>
          <w:szCs w:val="28"/>
        </w:rPr>
        <w:t>одит</w:t>
      </w:r>
      <w:r w:rsidR="009D501B" w:rsidRPr="00D2099D">
        <w:rPr>
          <w:rFonts w:ascii="Times New Roman" w:hAnsi="Times New Roman" w:cs="Times New Roman"/>
          <w:sz w:val="28"/>
          <w:szCs w:val="28"/>
        </w:rPr>
        <w:t xml:space="preserve"> лексик</w:t>
      </w:r>
      <w:r w:rsidR="009D501B">
        <w:rPr>
          <w:rFonts w:ascii="Times New Roman" w:hAnsi="Times New Roman" w:cs="Times New Roman"/>
          <w:sz w:val="28"/>
          <w:szCs w:val="28"/>
        </w:rPr>
        <w:t xml:space="preserve">е, т.е. он рассматривает ее </w:t>
      </w:r>
      <w:r w:rsidR="009D501B" w:rsidRPr="00D2099D">
        <w:rPr>
          <w:rFonts w:ascii="Times New Roman" w:hAnsi="Times New Roman" w:cs="Times New Roman"/>
          <w:sz w:val="28"/>
          <w:szCs w:val="28"/>
        </w:rPr>
        <w:t xml:space="preserve">как продуктивный ресурс, </w:t>
      </w:r>
      <w:r w:rsidR="009D501B">
        <w:rPr>
          <w:rFonts w:ascii="Times New Roman" w:hAnsi="Times New Roman" w:cs="Times New Roman"/>
          <w:sz w:val="28"/>
          <w:szCs w:val="28"/>
        </w:rPr>
        <w:t>который оказывает учащимся помощь</w:t>
      </w:r>
      <w:r w:rsidR="009D501B" w:rsidRPr="00D2099D">
        <w:rPr>
          <w:rFonts w:ascii="Times New Roman" w:hAnsi="Times New Roman" w:cs="Times New Roman"/>
          <w:sz w:val="28"/>
          <w:szCs w:val="28"/>
        </w:rPr>
        <w:t xml:space="preserve"> в производстве, понимании и необходимых аналитических размышлениях о формах и значениях </w:t>
      </w:r>
      <w:r w:rsidR="009D501B">
        <w:rPr>
          <w:rFonts w:ascii="Times New Roman" w:hAnsi="Times New Roman" w:cs="Times New Roman"/>
          <w:sz w:val="28"/>
          <w:szCs w:val="28"/>
        </w:rPr>
        <w:t>изучаемого</w:t>
      </w:r>
      <w:r w:rsidR="009D501B" w:rsidRPr="00D2099D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9D501B">
        <w:rPr>
          <w:rFonts w:ascii="Times New Roman" w:hAnsi="Times New Roman" w:cs="Times New Roman"/>
          <w:sz w:val="28"/>
          <w:szCs w:val="28"/>
        </w:rPr>
        <w:t xml:space="preserve"> </w:t>
      </w:r>
      <w:r w:rsidR="009D501B" w:rsidRPr="000A7D3A">
        <w:rPr>
          <w:rFonts w:ascii="Times New Roman" w:hAnsi="Times New Roman" w:cs="Times New Roman"/>
          <w:sz w:val="28"/>
          <w:szCs w:val="28"/>
        </w:rPr>
        <w:t>[</w:t>
      </w:r>
      <w:r w:rsidR="003032C5">
        <w:rPr>
          <w:rFonts w:ascii="Times New Roman" w:hAnsi="Times New Roman" w:cs="Times New Roman"/>
          <w:sz w:val="28"/>
          <w:szCs w:val="28"/>
        </w:rPr>
        <w:t>5</w:t>
      </w:r>
      <w:r w:rsidR="009D501B" w:rsidRPr="001F521B">
        <w:rPr>
          <w:rFonts w:ascii="Times New Roman" w:hAnsi="Times New Roman" w:cs="Times New Roman"/>
          <w:sz w:val="28"/>
          <w:szCs w:val="28"/>
        </w:rPr>
        <w:t>,</w:t>
      </w:r>
      <w:r w:rsidR="009D501B" w:rsidRPr="000A7D3A">
        <w:rPr>
          <w:rFonts w:ascii="Times New Roman" w:hAnsi="Times New Roman" w:cs="Times New Roman"/>
          <w:sz w:val="28"/>
          <w:szCs w:val="28"/>
        </w:rPr>
        <w:t xml:space="preserve"> </w:t>
      </w:r>
      <w:r w:rsidR="009D501B">
        <w:rPr>
          <w:rFonts w:ascii="Times New Roman" w:hAnsi="Times New Roman" w:cs="Times New Roman"/>
          <w:sz w:val="28"/>
          <w:szCs w:val="28"/>
        </w:rPr>
        <w:t>с. 232</w:t>
      </w:r>
      <w:r w:rsidR="009D501B" w:rsidRPr="000A7D3A">
        <w:rPr>
          <w:rFonts w:ascii="Times New Roman" w:hAnsi="Times New Roman" w:cs="Times New Roman"/>
          <w:sz w:val="28"/>
          <w:szCs w:val="28"/>
        </w:rPr>
        <w:t>]</w:t>
      </w:r>
      <w:r w:rsidR="009D501B">
        <w:rPr>
          <w:rFonts w:ascii="Times New Roman" w:hAnsi="Times New Roman" w:cs="Times New Roman"/>
          <w:sz w:val="28"/>
          <w:szCs w:val="28"/>
        </w:rPr>
        <w:t xml:space="preserve">. По мнению сторонников лексического подхода, любой язык состоит из </w:t>
      </w:r>
      <w:r w:rsidR="009D501B" w:rsidRPr="000A7D3A">
        <w:rPr>
          <w:rFonts w:ascii="Times New Roman" w:hAnsi="Times New Roman" w:cs="Times New Roman"/>
          <w:sz w:val="28"/>
          <w:szCs w:val="28"/>
        </w:rPr>
        <w:t>осмысленных фрагментов</w:t>
      </w:r>
      <w:r w:rsidR="009D501B">
        <w:rPr>
          <w:rFonts w:ascii="Times New Roman" w:hAnsi="Times New Roman" w:cs="Times New Roman"/>
          <w:sz w:val="28"/>
          <w:szCs w:val="28"/>
        </w:rPr>
        <w:t>, объединение которых и позволяет создавать</w:t>
      </w:r>
      <w:r w:rsidR="009D501B" w:rsidRPr="007E499D">
        <w:rPr>
          <w:rFonts w:ascii="Times New Roman" w:hAnsi="Times New Roman" w:cs="Times New Roman"/>
          <w:sz w:val="28"/>
          <w:szCs w:val="28"/>
        </w:rPr>
        <w:t xml:space="preserve"> </w:t>
      </w:r>
      <w:r w:rsidR="009D501B" w:rsidRPr="007E499D">
        <w:rPr>
          <w:rFonts w:ascii="Times New Roman" w:hAnsi="Times New Roman" w:cs="Times New Roman"/>
          <w:sz w:val="28"/>
          <w:szCs w:val="28"/>
        </w:rPr>
        <w:lastRenderedPageBreak/>
        <w:t xml:space="preserve">непрерывный связный текст. </w:t>
      </w:r>
      <w:proofErr w:type="gramStart"/>
      <w:r w:rsidR="009D501B">
        <w:rPr>
          <w:rFonts w:ascii="Times New Roman" w:hAnsi="Times New Roman" w:cs="Times New Roman"/>
          <w:sz w:val="28"/>
          <w:szCs w:val="28"/>
        </w:rPr>
        <w:t xml:space="preserve">Таксономия лексических единиц в представлении </w:t>
      </w:r>
      <w:r w:rsidR="009D501B" w:rsidRPr="007E499D">
        <w:rPr>
          <w:rFonts w:ascii="Times New Roman" w:hAnsi="Times New Roman" w:cs="Times New Roman"/>
          <w:sz w:val="28"/>
          <w:szCs w:val="28"/>
        </w:rPr>
        <w:t>Майкл</w:t>
      </w:r>
      <w:r w:rsidR="009D501B">
        <w:rPr>
          <w:rFonts w:ascii="Times New Roman" w:hAnsi="Times New Roman" w:cs="Times New Roman"/>
          <w:sz w:val="28"/>
          <w:szCs w:val="28"/>
        </w:rPr>
        <w:t>а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 </w:t>
      </w:r>
      <w:r w:rsidR="009D501B" w:rsidRPr="007E499D">
        <w:rPr>
          <w:rFonts w:ascii="Times New Roman" w:hAnsi="Times New Roman" w:cs="Times New Roman"/>
          <w:sz w:val="28"/>
          <w:szCs w:val="28"/>
        </w:rPr>
        <w:t>Льюис</w:t>
      </w:r>
      <w:r w:rsidR="009D501B">
        <w:rPr>
          <w:rFonts w:ascii="Times New Roman" w:hAnsi="Times New Roman" w:cs="Times New Roman"/>
          <w:sz w:val="28"/>
          <w:szCs w:val="28"/>
        </w:rPr>
        <w:t>а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 </w:t>
      </w:r>
      <w:r w:rsidR="009D501B">
        <w:rPr>
          <w:rFonts w:ascii="Times New Roman" w:hAnsi="Times New Roman" w:cs="Times New Roman"/>
          <w:sz w:val="28"/>
          <w:szCs w:val="28"/>
        </w:rPr>
        <w:t>выглядит следующим образом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: </w:t>
      </w:r>
      <w:r w:rsidR="009D501B" w:rsidRPr="007E499D">
        <w:rPr>
          <w:rFonts w:ascii="Times New Roman" w:hAnsi="Times New Roman" w:cs="Times New Roman"/>
          <w:sz w:val="28"/>
          <w:szCs w:val="28"/>
        </w:rPr>
        <w:t>слова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 (</w:t>
      </w:r>
      <w:r w:rsidR="009D501B">
        <w:rPr>
          <w:rFonts w:ascii="Times New Roman" w:hAnsi="Times New Roman" w:cs="Times New Roman"/>
          <w:sz w:val="28"/>
          <w:szCs w:val="28"/>
        </w:rPr>
        <w:t>напр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.,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job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career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employ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9D501B">
        <w:rPr>
          <w:rFonts w:ascii="Times New Roman" w:hAnsi="Times New Roman" w:cs="Times New Roman"/>
          <w:sz w:val="28"/>
          <w:szCs w:val="28"/>
        </w:rPr>
        <w:t>полислова</w:t>
      </w:r>
      <w:proofErr w:type="spellEnd"/>
      <w:r w:rsidR="009D501B" w:rsidRPr="00CD46EE">
        <w:rPr>
          <w:rFonts w:ascii="Times New Roman" w:hAnsi="Times New Roman" w:cs="Times New Roman"/>
          <w:sz w:val="28"/>
          <w:szCs w:val="28"/>
        </w:rPr>
        <w:t xml:space="preserve"> (</w:t>
      </w:r>
      <w:r w:rsidR="009D501B">
        <w:rPr>
          <w:rFonts w:ascii="Times New Roman" w:hAnsi="Times New Roman" w:cs="Times New Roman"/>
          <w:sz w:val="28"/>
          <w:szCs w:val="28"/>
        </w:rPr>
        <w:t>напр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.,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by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way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hold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on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); </w:t>
      </w:r>
      <w:r w:rsidR="009D501B">
        <w:rPr>
          <w:rFonts w:ascii="Times New Roman" w:hAnsi="Times New Roman" w:cs="Times New Roman"/>
          <w:sz w:val="28"/>
          <w:szCs w:val="28"/>
        </w:rPr>
        <w:t>словосочетания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 (</w:t>
      </w:r>
      <w:r w:rsidR="009D501B">
        <w:rPr>
          <w:rFonts w:ascii="Times New Roman" w:hAnsi="Times New Roman" w:cs="Times New Roman"/>
          <w:sz w:val="28"/>
          <w:szCs w:val="28"/>
        </w:rPr>
        <w:t>напр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.,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fast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learner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long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term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goals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9D501B" w:rsidRPr="00CD46EE">
        <w:rPr>
          <w:rFonts w:ascii="Times New Roman" w:hAnsi="Times New Roman" w:cs="Times New Roman"/>
          <w:sz w:val="28"/>
          <w:szCs w:val="28"/>
        </w:rPr>
        <w:t>институционализированные</w:t>
      </w:r>
      <w:proofErr w:type="spellEnd"/>
      <w:r w:rsidR="009D501B" w:rsidRPr="00CD46EE">
        <w:rPr>
          <w:rFonts w:ascii="Times New Roman" w:hAnsi="Times New Roman" w:cs="Times New Roman"/>
          <w:sz w:val="28"/>
          <w:szCs w:val="28"/>
        </w:rPr>
        <w:t xml:space="preserve"> высказывания (</w:t>
      </w:r>
      <w:r w:rsidR="009D501B">
        <w:rPr>
          <w:rFonts w:ascii="Times New Roman" w:hAnsi="Times New Roman" w:cs="Times New Roman"/>
          <w:sz w:val="28"/>
          <w:szCs w:val="28"/>
        </w:rPr>
        <w:t>напр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.,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We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>’</w:t>
      </w:r>
      <w:proofErr w:type="spellStart"/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ll</w:t>
      </w:r>
      <w:proofErr w:type="spellEnd"/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see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If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were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you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..;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Would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you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like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); </w:t>
      </w:r>
      <w:r w:rsidR="009D501B">
        <w:rPr>
          <w:rFonts w:ascii="Times New Roman" w:hAnsi="Times New Roman" w:cs="Times New Roman"/>
          <w:sz w:val="28"/>
          <w:szCs w:val="28"/>
        </w:rPr>
        <w:t>рамки предложений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 (</w:t>
      </w:r>
      <w:r w:rsidR="009D501B">
        <w:rPr>
          <w:rFonts w:ascii="Times New Roman" w:hAnsi="Times New Roman" w:cs="Times New Roman"/>
          <w:sz w:val="28"/>
          <w:szCs w:val="28"/>
        </w:rPr>
        <w:t>напр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.,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fact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>..</w:t>
      </w:r>
      <w:r w:rsidR="009D501B" w:rsidRPr="00CD46EE">
        <w:rPr>
          <w:rFonts w:ascii="Times New Roman" w:hAnsi="Times New Roman" w:cs="Times New Roman"/>
          <w:sz w:val="28"/>
          <w:szCs w:val="28"/>
        </w:rPr>
        <w:t>.)</w:t>
      </w:r>
      <w:r w:rsidR="009D501B">
        <w:rPr>
          <w:rFonts w:ascii="Times New Roman" w:hAnsi="Times New Roman" w:cs="Times New Roman"/>
          <w:sz w:val="28"/>
          <w:szCs w:val="28"/>
        </w:rPr>
        <w:t>; рамки текста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 (</w:t>
      </w:r>
      <w:r w:rsidR="009D501B">
        <w:rPr>
          <w:rFonts w:ascii="Times New Roman" w:hAnsi="Times New Roman" w:cs="Times New Roman"/>
          <w:sz w:val="28"/>
          <w:szCs w:val="28"/>
        </w:rPr>
        <w:t>напр.</w:t>
      </w:r>
      <w:r w:rsidR="009D501B" w:rsidRPr="00CD46EE">
        <w:rPr>
          <w:rFonts w:ascii="Times New Roman" w:hAnsi="Times New Roman" w:cs="Times New Roman"/>
          <w:sz w:val="28"/>
          <w:szCs w:val="28"/>
        </w:rPr>
        <w:t xml:space="preserve">,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this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presentation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we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speak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about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..;</w:t>
      </w:r>
      <w:proofErr w:type="gramEnd"/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Firstly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..; 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Secondly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..; </w:t>
      </w:r>
      <w:proofErr w:type="gramStart"/>
      <w:r w:rsidR="009D501B" w:rsidRPr="00CD46EE">
        <w:rPr>
          <w:rFonts w:ascii="Times New Roman" w:hAnsi="Times New Roman" w:cs="Times New Roman"/>
          <w:i/>
          <w:iCs/>
          <w:sz w:val="28"/>
          <w:szCs w:val="28"/>
          <w:lang w:val="en-US"/>
        </w:rPr>
        <w:t>Finally</w:t>
      </w:r>
      <w:r w:rsidR="009D501B" w:rsidRPr="00CD46EE">
        <w:rPr>
          <w:rFonts w:ascii="Times New Roman" w:hAnsi="Times New Roman" w:cs="Times New Roman"/>
          <w:i/>
          <w:iCs/>
          <w:sz w:val="28"/>
          <w:szCs w:val="28"/>
        </w:rPr>
        <w:t xml:space="preserve"> ..</w:t>
      </w:r>
      <w:proofErr w:type="gramEnd"/>
      <w:r w:rsidR="009D501B" w:rsidRPr="00CD46EE">
        <w:rPr>
          <w:rFonts w:ascii="Times New Roman" w:hAnsi="Times New Roman" w:cs="Times New Roman"/>
          <w:sz w:val="28"/>
          <w:szCs w:val="28"/>
        </w:rPr>
        <w:t>).</w:t>
      </w:r>
      <w:r w:rsidR="009D501B">
        <w:rPr>
          <w:rFonts w:ascii="Times New Roman" w:hAnsi="Times New Roman" w:cs="Times New Roman"/>
          <w:sz w:val="28"/>
          <w:szCs w:val="28"/>
        </w:rPr>
        <w:t xml:space="preserve"> При этом грамматика </w:t>
      </w:r>
      <w:r w:rsidR="00700E34">
        <w:rPr>
          <w:rFonts w:ascii="Times New Roman" w:hAnsi="Times New Roman" w:cs="Times New Roman"/>
          <w:sz w:val="28"/>
          <w:szCs w:val="28"/>
        </w:rPr>
        <w:t>рассматривается как важная составляющая часть лексики</w:t>
      </w:r>
      <w:r w:rsidR="009D501B">
        <w:rPr>
          <w:rFonts w:ascii="Times New Roman" w:hAnsi="Times New Roman" w:cs="Times New Roman"/>
          <w:sz w:val="28"/>
          <w:szCs w:val="28"/>
        </w:rPr>
        <w:t>, поэтому ее изучение идет параллельно с заучиванием лекси</w:t>
      </w:r>
      <w:r w:rsidR="00700E34">
        <w:rPr>
          <w:rFonts w:ascii="Times New Roman" w:hAnsi="Times New Roman" w:cs="Times New Roman"/>
          <w:sz w:val="28"/>
          <w:szCs w:val="28"/>
        </w:rPr>
        <w:t>ческого материала</w:t>
      </w:r>
      <w:r w:rsidR="009D50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42C" w:rsidRDefault="00700E34" w:rsidP="004434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английского языка в соответствии с лексическим подходом происходит посредством заучивания лексических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чанков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0E34">
        <w:rPr>
          <w:rFonts w:ascii="Times New Roman" w:hAnsi="Times New Roman" w:cs="Times New Roman"/>
          <w:sz w:val="28"/>
          <w:szCs w:val="28"/>
        </w:rPr>
        <w:t>(</w:t>
      </w:r>
      <w:r w:rsidRPr="00700E34">
        <w:rPr>
          <w:rFonts w:ascii="Times New Roman" w:hAnsi="Times New Roman" w:cs="Times New Roman"/>
          <w:i/>
          <w:iCs/>
          <w:sz w:val="28"/>
          <w:szCs w:val="28"/>
          <w:lang w:val="en-US"/>
        </w:rPr>
        <w:t>lexical</w:t>
      </w:r>
      <w:r w:rsidRPr="00700E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0E34">
        <w:rPr>
          <w:rFonts w:ascii="Times New Roman" w:hAnsi="Times New Roman" w:cs="Times New Roman"/>
          <w:i/>
          <w:iCs/>
          <w:sz w:val="28"/>
          <w:szCs w:val="28"/>
          <w:lang w:val="en-US"/>
        </w:rPr>
        <w:t>chunks</w:t>
      </w:r>
      <w:r w:rsidRPr="00700E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их применением в речи. Данным понятием</w:t>
      </w:r>
      <w:r w:rsidR="0044342C">
        <w:rPr>
          <w:rFonts w:ascii="Times New Roman" w:hAnsi="Times New Roman" w:cs="Times New Roman"/>
          <w:sz w:val="28"/>
          <w:szCs w:val="28"/>
        </w:rPr>
        <w:t xml:space="preserve"> описывают </w:t>
      </w:r>
      <w:r w:rsidR="009D501B" w:rsidRPr="006C746C">
        <w:rPr>
          <w:rFonts w:ascii="Times New Roman" w:hAnsi="Times New Roman" w:cs="Times New Roman"/>
          <w:sz w:val="28"/>
          <w:szCs w:val="28"/>
        </w:rPr>
        <w:t>групп</w:t>
      </w:r>
      <w:r w:rsidR="009D501B">
        <w:rPr>
          <w:rFonts w:ascii="Times New Roman" w:hAnsi="Times New Roman" w:cs="Times New Roman"/>
          <w:sz w:val="28"/>
          <w:szCs w:val="28"/>
        </w:rPr>
        <w:t>ы</w:t>
      </w:r>
      <w:r w:rsidR="009D501B" w:rsidRPr="006C746C">
        <w:rPr>
          <w:rFonts w:ascii="Times New Roman" w:hAnsi="Times New Roman" w:cs="Times New Roman"/>
          <w:sz w:val="28"/>
          <w:szCs w:val="28"/>
        </w:rPr>
        <w:t xml:space="preserve"> слов, обычно использу</w:t>
      </w:r>
      <w:r w:rsidR="009D501B">
        <w:rPr>
          <w:rFonts w:ascii="Times New Roman" w:hAnsi="Times New Roman" w:cs="Times New Roman"/>
          <w:sz w:val="28"/>
          <w:szCs w:val="28"/>
        </w:rPr>
        <w:t>емые</w:t>
      </w:r>
      <w:r w:rsidR="009D501B" w:rsidRPr="006C746C">
        <w:rPr>
          <w:rFonts w:ascii="Times New Roman" w:hAnsi="Times New Roman" w:cs="Times New Roman"/>
          <w:sz w:val="28"/>
          <w:szCs w:val="28"/>
        </w:rPr>
        <w:t xml:space="preserve"> вместе и имею</w:t>
      </w:r>
      <w:r w:rsidR="009D501B">
        <w:rPr>
          <w:rFonts w:ascii="Times New Roman" w:hAnsi="Times New Roman" w:cs="Times New Roman"/>
          <w:sz w:val="28"/>
          <w:szCs w:val="28"/>
        </w:rPr>
        <w:t>щие</w:t>
      </w:r>
      <w:r w:rsidR="009D501B" w:rsidRPr="006C746C">
        <w:rPr>
          <w:rFonts w:ascii="Times New Roman" w:hAnsi="Times New Roman" w:cs="Times New Roman"/>
          <w:sz w:val="28"/>
          <w:szCs w:val="28"/>
        </w:rPr>
        <w:t xml:space="preserve"> одно общее значение.</w:t>
      </w:r>
      <w:r w:rsidR="0044342C" w:rsidRPr="0044342C">
        <w:rPr>
          <w:rFonts w:ascii="Times New Roman" w:hAnsi="Times New Roman" w:cs="Times New Roman"/>
          <w:sz w:val="28"/>
          <w:szCs w:val="28"/>
        </w:rPr>
        <w:t xml:space="preserve"> </w:t>
      </w:r>
      <w:r w:rsidR="0044342C">
        <w:rPr>
          <w:rFonts w:ascii="Times New Roman" w:hAnsi="Times New Roman" w:cs="Times New Roman"/>
          <w:sz w:val="28"/>
          <w:szCs w:val="28"/>
        </w:rPr>
        <w:t>Например</w:t>
      </w:r>
      <w:r w:rsidR="0044342C" w:rsidRPr="006C746C">
        <w:rPr>
          <w:rFonts w:ascii="Times New Roman" w:hAnsi="Times New Roman" w:cs="Times New Roman"/>
          <w:sz w:val="28"/>
          <w:szCs w:val="28"/>
        </w:rPr>
        <w:t xml:space="preserve">, предлог </w:t>
      </w:r>
      <w:r w:rsidR="0044342C" w:rsidRPr="006C746C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="0044342C" w:rsidRPr="006C7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342C" w:rsidRPr="006C746C">
        <w:rPr>
          <w:rFonts w:ascii="Times New Roman" w:hAnsi="Times New Roman" w:cs="Times New Roman"/>
          <w:sz w:val="28"/>
          <w:szCs w:val="28"/>
        </w:rPr>
        <w:t xml:space="preserve">сам по себе не </w:t>
      </w:r>
      <w:r w:rsidR="0044342C">
        <w:rPr>
          <w:rFonts w:ascii="Times New Roman" w:hAnsi="Times New Roman" w:cs="Times New Roman"/>
          <w:sz w:val="28"/>
          <w:szCs w:val="28"/>
        </w:rPr>
        <w:t>несет никакого значения</w:t>
      </w:r>
      <w:r w:rsidR="0044342C" w:rsidRPr="006C746C">
        <w:rPr>
          <w:rFonts w:ascii="Times New Roman" w:hAnsi="Times New Roman" w:cs="Times New Roman"/>
          <w:sz w:val="28"/>
          <w:szCs w:val="28"/>
        </w:rPr>
        <w:t xml:space="preserve">, однако приобретает его </w:t>
      </w:r>
      <w:proofErr w:type="gramStart"/>
      <w:r w:rsidR="0044342C" w:rsidRPr="006C74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342C" w:rsidRPr="006C746C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44342C" w:rsidRPr="006C746C">
        <w:rPr>
          <w:rFonts w:ascii="Times New Roman" w:hAnsi="Times New Roman" w:cs="Times New Roman"/>
          <w:sz w:val="28"/>
          <w:szCs w:val="28"/>
        </w:rPr>
        <w:t>чанках</w:t>
      </w:r>
      <w:proofErr w:type="spellEnd"/>
      <w:r w:rsidR="0044342C" w:rsidRPr="006C746C">
        <w:rPr>
          <w:rFonts w:ascii="Times New Roman" w:hAnsi="Times New Roman" w:cs="Times New Roman"/>
          <w:sz w:val="28"/>
          <w:szCs w:val="28"/>
        </w:rPr>
        <w:t xml:space="preserve">, как </w:t>
      </w:r>
      <w:r w:rsidR="0044342C" w:rsidRPr="006C746C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="0044342C" w:rsidRPr="006C7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342C" w:rsidRPr="006C746C">
        <w:rPr>
          <w:rFonts w:ascii="Times New Roman" w:hAnsi="Times New Roman" w:cs="Times New Roman"/>
          <w:i/>
          <w:sz w:val="28"/>
          <w:szCs w:val="28"/>
          <w:lang w:val="en-US"/>
        </w:rPr>
        <w:t>five</w:t>
      </w:r>
      <w:r w:rsidR="0044342C" w:rsidRPr="006C746C">
        <w:rPr>
          <w:rFonts w:ascii="Times New Roman" w:hAnsi="Times New Roman" w:cs="Times New Roman"/>
          <w:sz w:val="28"/>
          <w:szCs w:val="28"/>
        </w:rPr>
        <w:t xml:space="preserve">, </w:t>
      </w:r>
      <w:r w:rsidR="0044342C" w:rsidRPr="006C746C">
        <w:rPr>
          <w:rFonts w:ascii="Times New Roman" w:hAnsi="Times New Roman" w:cs="Times New Roman"/>
          <w:i/>
          <w:sz w:val="28"/>
          <w:szCs w:val="28"/>
          <w:lang w:val="en-US"/>
        </w:rPr>
        <w:t>not</w:t>
      </w:r>
      <w:r w:rsidR="0044342C" w:rsidRPr="006C7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342C" w:rsidRPr="006C746C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="0044342C" w:rsidRPr="006C7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342C" w:rsidRPr="006C746C">
        <w:rPr>
          <w:rFonts w:ascii="Times New Roman" w:hAnsi="Times New Roman" w:cs="Times New Roman"/>
          <w:i/>
          <w:sz w:val="28"/>
          <w:szCs w:val="28"/>
          <w:lang w:val="en-US"/>
        </w:rPr>
        <w:t>all</w:t>
      </w:r>
      <w:r w:rsidR="0044342C" w:rsidRPr="006C746C">
        <w:rPr>
          <w:rFonts w:ascii="Times New Roman" w:hAnsi="Times New Roman" w:cs="Times New Roman"/>
          <w:sz w:val="28"/>
          <w:szCs w:val="28"/>
        </w:rPr>
        <w:t xml:space="preserve">, </w:t>
      </w:r>
      <w:r w:rsidR="0044342C" w:rsidRPr="006C746C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="0044342C" w:rsidRPr="006C7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342C" w:rsidRPr="006C746C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44342C" w:rsidRPr="006C7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342C" w:rsidRPr="006C746C">
        <w:rPr>
          <w:rFonts w:ascii="Times New Roman" w:hAnsi="Times New Roman" w:cs="Times New Roman"/>
          <w:i/>
          <w:sz w:val="28"/>
          <w:szCs w:val="28"/>
          <w:lang w:val="en-US"/>
        </w:rPr>
        <w:t>beginning</w:t>
      </w:r>
      <w:r w:rsidR="0044342C" w:rsidRPr="006C746C">
        <w:rPr>
          <w:rFonts w:ascii="Times New Roman" w:hAnsi="Times New Roman" w:cs="Times New Roman"/>
          <w:sz w:val="28"/>
          <w:szCs w:val="28"/>
        </w:rPr>
        <w:t xml:space="preserve"> [</w:t>
      </w:r>
      <w:r w:rsidR="003032C5">
        <w:rPr>
          <w:rFonts w:ascii="Times New Roman" w:hAnsi="Times New Roman" w:cs="Times New Roman"/>
          <w:sz w:val="28"/>
          <w:szCs w:val="28"/>
        </w:rPr>
        <w:t>3</w:t>
      </w:r>
      <w:r w:rsidR="0044342C">
        <w:rPr>
          <w:rFonts w:ascii="Times New Roman" w:hAnsi="Times New Roman" w:cs="Times New Roman"/>
          <w:sz w:val="28"/>
          <w:szCs w:val="28"/>
        </w:rPr>
        <w:t>, с. 34</w:t>
      </w:r>
      <w:r w:rsidR="0044342C" w:rsidRPr="006C746C">
        <w:rPr>
          <w:rFonts w:ascii="Times New Roman" w:hAnsi="Times New Roman" w:cs="Times New Roman"/>
          <w:sz w:val="28"/>
          <w:szCs w:val="28"/>
        </w:rPr>
        <w:t>].</w:t>
      </w:r>
      <w:r w:rsidR="00443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42C" w:rsidRDefault="0044342C" w:rsidP="004434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Другим важным термином лексического подхода является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коллокация</w:t>
      </w:r>
      <w:proofErr w:type="spellEnd"/>
      <w:r w:rsidRPr="00362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4342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collocation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62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Льюис</w:t>
      </w:r>
      <w:r w:rsidR="00306804" w:rsidRPr="0030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 ее как словосочетание, состоящее из двух или более слов, в котором выбор одного компонента осуществляется по смыслу, а выбор второго компонента зависит от выбора первого.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так называемые грамматически и лексически правильные сочетания</w:t>
      </w:r>
      <w:r w:rsidR="0030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6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303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112</w:t>
      </w:r>
      <w:r w:rsidRPr="003A6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в английском языке принято говорить </w:t>
      </w:r>
      <w:r w:rsidR="00306804" w:rsidRPr="0059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06804" w:rsidRPr="006618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high</w:t>
      </w:r>
      <w:r w:rsidR="00306804" w:rsidRPr="0059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temperature</w:t>
      </w:r>
      <w:r w:rsidR="00306804" w:rsidRPr="0059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30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306804" w:rsidRPr="0059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306804" w:rsidRPr="006618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tall</w:t>
      </w:r>
      <w:r w:rsidR="00306804" w:rsidRPr="0059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person</w:t>
      </w:r>
      <w:r w:rsidR="00306804" w:rsidRPr="0059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0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41DA" w:rsidRDefault="0044342C" w:rsidP="0044342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Преимуществ</w:t>
      </w:r>
      <w:r w:rsidR="003068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804">
        <w:rPr>
          <w:rFonts w:ascii="Times New Roman" w:hAnsi="Times New Roman" w:cs="Times New Roman"/>
          <w:sz w:val="28"/>
          <w:szCs w:val="28"/>
        </w:rPr>
        <w:t>лексического</w:t>
      </w:r>
      <w:r>
        <w:rPr>
          <w:rFonts w:ascii="Times New Roman" w:hAnsi="Times New Roman" w:cs="Times New Roman"/>
          <w:sz w:val="28"/>
          <w:szCs w:val="28"/>
        </w:rPr>
        <w:t xml:space="preserve"> подхода является </w:t>
      </w:r>
      <w:r w:rsidR="00306804">
        <w:rPr>
          <w:rFonts w:ascii="Times New Roman" w:hAnsi="Times New Roman" w:cs="Times New Roman"/>
          <w:sz w:val="28"/>
          <w:szCs w:val="28"/>
        </w:rPr>
        <w:t xml:space="preserve">изучение слов в контексте, при помощи готовых шаблонов, из которых учащиеся выстраивают предложения. Это позволяет создавать грамматически правильные высказывания, звучащие естественно для носителей языка. Использование готовых шаблонов улучшает беглость речи </w:t>
      </w:r>
      <w:r w:rsidR="0030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коммуникации. Ученики, работающие с </w:t>
      </w:r>
      <w:proofErr w:type="spellStart"/>
      <w:r w:rsidR="00546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чанками</w:t>
      </w:r>
      <w:proofErr w:type="spellEnd"/>
      <w:r w:rsidR="00546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30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коллокациями</w:t>
      </w:r>
      <w:proofErr w:type="spellEnd"/>
      <w:r w:rsidR="0030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способны </w:t>
      </w:r>
      <w:r w:rsidR="00700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воспринимать</w:t>
      </w:r>
      <w:r w:rsidR="0030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понимать беглую речь носителей</w:t>
      </w:r>
      <w:r w:rsidR="00700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</w:t>
      </w:r>
      <w:r w:rsidR="0030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поскольку они не переводят каждое </w:t>
      </w:r>
      <w:r w:rsidR="0030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слово по отдельности, а распознают устойчивые словосочетания и их смысл </w:t>
      </w:r>
      <w:r w:rsidR="00306804" w:rsidRPr="0059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303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30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112</w:t>
      </w:r>
      <w:r w:rsidR="00306804" w:rsidRPr="0059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30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60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6CD0" w:rsidRDefault="00546CD0" w:rsidP="00546C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лексического подхода применяют упражнения для обучения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аудированию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которые, как и при традиционном подходе, учитывают последовательный характер </w:t>
      </w:r>
      <w:r w:rsidRPr="00546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умений и навыков восприятия речи на слух.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при лексическом подходе соблюдается</w:t>
      </w:r>
      <w:r w:rsidRPr="00546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иерархическая структура </w:t>
      </w:r>
      <w:r w:rsidR="006A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построения заданий, предполагающая</w:t>
      </w:r>
      <w:r w:rsidRPr="00546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сначала выполнение подготовительных (языковых), а затем речевых упражнений [1, с. 58].</w:t>
      </w:r>
    </w:p>
    <w:p w:rsidR="006A09FB" w:rsidRDefault="006A09FB" w:rsidP="006A09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Подготовительные упражнения имеют целью научить учащихся п</w:t>
      </w:r>
      <w:r>
        <w:rPr>
          <w:rFonts w:ascii="Times New Roman" w:hAnsi="Times New Roman" w:cs="Times New Roman"/>
          <w:sz w:val="28"/>
          <w:szCs w:val="28"/>
        </w:rPr>
        <w:t xml:space="preserve">равильно, быстро и уверенно произносить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коллокации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предложения и понимать речь на слух. Именно здесь встает вопрос о том, какая скорость речи должна быть у учителя: следует ли произносить фразы медленно, чтобы учащиеся поняли, или стоит сразу приучать их к быстрому темпу живого общения. Ричардом</w:t>
      </w:r>
      <w:r w:rsidRPr="003C6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Колдвелом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предложены метафоры</w:t>
      </w:r>
      <w:r w:rsidRPr="003C6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3C6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описания</w:t>
      </w:r>
      <w:r w:rsidRPr="003C6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потока речи: «теплица» </w:t>
      </w:r>
      <w:r w:rsidRPr="003C6283">
        <w:rPr>
          <w:rFonts w:ascii="Times New Roman" w:hAnsi="Times New Roman" w:cs="Times New Roman"/>
          <w:sz w:val="28"/>
          <w:szCs w:val="28"/>
        </w:rPr>
        <w:t>(</w:t>
      </w:r>
      <w:r w:rsidRPr="006A09FB">
        <w:rPr>
          <w:rFonts w:ascii="Times New Roman" w:hAnsi="Times New Roman" w:cs="Times New Roman"/>
          <w:i/>
          <w:iCs/>
          <w:sz w:val="28"/>
          <w:szCs w:val="28"/>
          <w:lang w:val="en-US"/>
        </w:rPr>
        <w:t>greenhouse</w:t>
      </w:r>
      <w:r w:rsidRPr="003C62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«сад»</w:t>
      </w:r>
      <w:r w:rsidRPr="003C6283">
        <w:rPr>
          <w:rFonts w:ascii="Times New Roman" w:hAnsi="Times New Roman" w:cs="Times New Roman"/>
          <w:sz w:val="28"/>
          <w:szCs w:val="28"/>
        </w:rPr>
        <w:t xml:space="preserve"> (</w:t>
      </w:r>
      <w:r w:rsidRPr="006A09FB">
        <w:rPr>
          <w:rFonts w:ascii="Times New Roman" w:hAnsi="Times New Roman" w:cs="Times New Roman"/>
          <w:i/>
          <w:iCs/>
          <w:sz w:val="28"/>
          <w:szCs w:val="28"/>
          <w:lang w:val="en-US"/>
        </w:rPr>
        <w:t>garden</w:t>
      </w:r>
      <w:r w:rsidRPr="003C62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«джунгли»</w:t>
      </w:r>
      <w:r w:rsidRPr="003C6283">
        <w:rPr>
          <w:rFonts w:ascii="Times New Roman" w:hAnsi="Times New Roman" w:cs="Times New Roman"/>
          <w:sz w:val="28"/>
          <w:szCs w:val="28"/>
        </w:rPr>
        <w:t xml:space="preserve"> (</w:t>
      </w:r>
      <w:r w:rsidRPr="006A09FB">
        <w:rPr>
          <w:rFonts w:ascii="Times New Roman" w:hAnsi="Times New Roman" w:cs="Times New Roman"/>
          <w:i/>
          <w:iCs/>
          <w:sz w:val="28"/>
          <w:szCs w:val="28"/>
          <w:lang w:val="en-US"/>
        </w:rPr>
        <w:t>jungle</w:t>
      </w:r>
      <w:r w:rsidRPr="003C62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Когда учитель на уроке произносит слова медленно, четко выговаривая каждый звук, речь идет о «теплице». В «саду» речь уже чуть быстрее, но подчиняется правилам. «Джунгли» </w:t>
      </w:r>
      <w:r w:rsidR="00CD1217">
        <w:rPr>
          <w:rFonts w:ascii="Times New Roman" w:hAnsi="Times New Roman" w:cs="Times New Roman"/>
          <w:sz w:val="28"/>
          <w:szCs w:val="28"/>
        </w:rPr>
        <w:t xml:space="preserve">представляют собой естественную речь, когда возможно искажение и даже потеря слов в потоке речи. </w:t>
      </w:r>
    </w:p>
    <w:p w:rsidR="00CD1217" w:rsidRPr="00CD1217" w:rsidRDefault="00CD1217" w:rsidP="00CD12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лексическом подходе на </w:t>
      </w:r>
      <w:r w:rsidRPr="00CD1217">
        <w:rPr>
          <w:rFonts w:ascii="Times New Roman" w:hAnsi="Times New Roman" w:cs="Times New Roman"/>
          <w:sz w:val="28"/>
          <w:szCs w:val="28"/>
        </w:rPr>
        <w:t>подготовительном</w:t>
      </w:r>
      <w:r>
        <w:rPr>
          <w:rFonts w:ascii="Times New Roman" w:hAnsi="Times New Roman" w:cs="Times New Roman"/>
          <w:sz w:val="28"/>
          <w:szCs w:val="28"/>
        </w:rPr>
        <w:t xml:space="preserve"> этапе можно применять упражнения, сочетающие в себе написание слов и их транскрипцию, например, у</w:t>
      </w:r>
      <w:r w:rsidRPr="0045495E">
        <w:rPr>
          <w:rFonts w:ascii="Times New Roman" w:hAnsi="Times New Roman" w:cs="Times New Roman"/>
          <w:sz w:val="28"/>
          <w:szCs w:val="28"/>
        </w:rPr>
        <w:t xml:space="preserve">пражнение </w:t>
      </w:r>
      <w:proofErr w:type="spellStart"/>
      <w:r w:rsidRPr="0045495E">
        <w:rPr>
          <w:rFonts w:ascii="Times New Roman" w:hAnsi="Times New Roman" w:cs="Times New Roman"/>
          <w:i/>
          <w:iCs/>
          <w:sz w:val="28"/>
          <w:szCs w:val="28"/>
        </w:rPr>
        <w:t>Howzaboutit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данном упражнении учащиеся получают список слов </w:t>
      </w:r>
      <w:r w:rsidRPr="0045495E">
        <w:rPr>
          <w:rFonts w:ascii="Times New Roman" w:hAnsi="Times New Roman" w:cs="Times New Roman"/>
          <w:sz w:val="28"/>
          <w:szCs w:val="28"/>
        </w:rPr>
        <w:t>из «джунглей»</w:t>
      </w:r>
      <w:r>
        <w:rPr>
          <w:rFonts w:ascii="Times New Roman" w:hAnsi="Times New Roman" w:cs="Times New Roman"/>
          <w:sz w:val="28"/>
          <w:szCs w:val="28"/>
        </w:rPr>
        <w:t xml:space="preserve">, который они должны превратить </w:t>
      </w:r>
      <w:r w:rsidRPr="0045495E">
        <w:rPr>
          <w:rFonts w:ascii="Times New Roman" w:hAnsi="Times New Roman" w:cs="Times New Roman"/>
          <w:sz w:val="28"/>
          <w:szCs w:val="28"/>
        </w:rPr>
        <w:t>в список из «</w:t>
      </w:r>
      <w:r>
        <w:rPr>
          <w:rFonts w:ascii="Times New Roman" w:hAnsi="Times New Roman" w:cs="Times New Roman"/>
          <w:sz w:val="28"/>
          <w:szCs w:val="28"/>
        </w:rPr>
        <w:t>теплицы</w:t>
      </w:r>
      <w:r w:rsidRPr="0045495E">
        <w:rPr>
          <w:rFonts w:ascii="Times New Roman" w:hAnsi="Times New Roman" w:cs="Times New Roman"/>
          <w:sz w:val="28"/>
          <w:szCs w:val="28"/>
        </w:rPr>
        <w:t>», и наоборот. Например</w:t>
      </w:r>
      <w:r w:rsidRPr="00CD121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CD1217">
        <w:rPr>
          <w:rFonts w:ascii="Times New Roman" w:hAnsi="Times New Roman" w:cs="Times New Roman"/>
          <w:i/>
          <w:iCs/>
          <w:sz w:val="28"/>
          <w:szCs w:val="28"/>
          <w:lang w:val="en-US"/>
        </w:rPr>
        <w:t>Whaddayaknow</w:t>
      </w:r>
      <w:proofErr w:type="spellEnd"/>
      <w:r w:rsidRPr="00CD1217"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  <w:proofErr w:type="gramEnd"/>
      <w:r w:rsidRPr="0045495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CD1217">
        <w:rPr>
          <w:rFonts w:ascii="Times New Roman" w:hAnsi="Times New Roman" w:cs="Times New Roman"/>
          <w:i/>
          <w:iCs/>
          <w:sz w:val="28"/>
          <w:szCs w:val="28"/>
          <w:lang w:val="en-US"/>
        </w:rPr>
        <w:t>What do you know</w:t>
      </w:r>
      <w:proofErr w:type="gramStart"/>
      <w:r w:rsidRPr="00CD1217">
        <w:rPr>
          <w:rFonts w:ascii="Times New Roman" w:hAnsi="Times New Roman" w:cs="Times New Roman"/>
          <w:i/>
          <w:iCs/>
          <w:sz w:val="28"/>
          <w:szCs w:val="28"/>
          <w:lang w:val="en-US"/>
        </w:rPr>
        <w:t>?;</w:t>
      </w:r>
      <w:proofErr w:type="gramEnd"/>
      <w:r w:rsidRPr="00CD121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D1217">
        <w:rPr>
          <w:rFonts w:ascii="Times New Roman" w:hAnsi="Times New Roman" w:cs="Times New Roman"/>
          <w:i/>
          <w:iCs/>
          <w:sz w:val="28"/>
          <w:szCs w:val="28"/>
          <w:lang w:val="en-US"/>
        </w:rPr>
        <w:t>Warraboutit</w:t>
      </w:r>
      <w:proofErr w:type="spellEnd"/>
      <w:r w:rsidRPr="00CD1217">
        <w:rPr>
          <w:rFonts w:ascii="Times New Roman" w:hAnsi="Times New Roman" w:cs="Times New Roman"/>
          <w:i/>
          <w:iCs/>
          <w:sz w:val="28"/>
          <w:szCs w:val="28"/>
          <w:lang w:val="en-US"/>
        </w:rPr>
        <w:t>? – What about it?</w:t>
      </w:r>
    </w:p>
    <w:p w:rsidR="00154083" w:rsidRDefault="00CD1217" w:rsidP="00CD12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D1217">
        <w:rPr>
          <w:rFonts w:ascii="Times New Roman" w:hAnsi="Times New Roman" w:cs="Times New Roman"/>
          <w:sz w:val="28"/>
          <w:szCs w:val="28"/>
        </w:rPr>
        <w:t>речевом этапе</w:t>
      </w:r>
      <w:r>
        <w:rPr>
          <w:rFonts w:ascii="Times New Roman" w:hAnsi="Times New Roman" w:cs="Times New Roman"/>
          <w:sz w:val="28"/>
          <w:szCs w:val="28"/>
        </w:rPr>
        <w:t xml:space="preserve"> учащимся предлагается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 и в классическом подходе, упражнения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текста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подразделяются на те, что выполняются до прослушивания (</w:t>
      </w:r>
      <w:r w:rsidRPr="00CD1217">
        <w:rPr>
          <w:rFonts w:ascii="Times New Roman" w:hAnsi="Times New Roman" w:cs="Times New Roman"/>
          <w:i/>
          <w:iCs/>
          <w:sz w:val="28"/>
          <w:szCs w:val="28"/>
          <w:lang w:val="en-US"/>
        </w:rPr>
        <w:t>pre</w:t>
      </w:r>
      <w:r w:rsidRPr="00CD121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D1217">
        <w:rPr>
          <w:rFonts w:ascii="Times New Roman" w:hAnsi="Times New Roman" w:cs="Times New Roman"/>
          <w:i/>
          <w:iCs/>
          <w:sz w:val="28"/>
          <w:szCs w:val="28"/>
          <w:lang w:val="en-US"/>
        </w:rPr>
        <w:t>listening</w:t>
      </w:r>
      <w:r>
        <w:rPr>
          <w:rFonts w:ascii="Times New Roman" w:hAnsi="Times New Roman" w:cs="Times New Roman"/>
          <w:sz w:val="28"/>
          <w:szCs w:val="28"/>
        </w:rPr>
        <w:t xml:space="preserve">), во время прослушивания </w:t>
      </w:r>
      <w:r w:rsidRPr="00637B08">
        <w:rPr>
          <w:rFonts w:ascii="Times New Roman" w:hAnsi="Times New Roman" w:cs="Times New Roman"/>
          <w:sz w:val="28"/>
          <w:szCs w:val="28"/>
        </w:rPr>
        <w:t>(</w:t>
      </w:r>
      <w:r w:rsidRPr="00CD1217">
        <w:rPr>
          <w:rFonts w:ascii="Times New Roman" w:hAnsi="Times New Roman" w:cs="Times New Roman"/>
          <w:i/>
          <w:iCs/>
          <w:sz w:val="28"/>
          <w:szCs w:val="28"/>
          <w:lang w:val="en-US"/>
        </w:rPr>
        <w:t>while</w:t>
      </w:r>
      <w:r w:rsidRPr="00CD121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D1217">
        <w:rPr>
          <w:rFonts w:ascii="Times New Roman" w:hAnsi="Times New Roman" w:cs="Times New Roman"/>
          <w:i/>
          <w:iCs/>
          <w:sz w:val="28"/>
          <w:szCs w:val="28"/>
          <w:lang w:val="en-US"/>
        </w:rPr>
        <w:t>listening</w:t>
      </w:r>
      <w:r w:rsidRPr="00637B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после прослушивания (</w:t>
      </w:r>
      <w:r w:rsidRPr="00CD1217">
        <w:rPr>
          <w:rFonts w:ascii="Times New Roman" w:hAnsi="Times New Roman" w:cs="Times New Roman"/>
          <w:i/>
          <w:iCs/>
          <w:sz w:val="28"/>
          <w:szCs w:val="28"/>
          <w:lang w:val="en-US"/>
        </w:rPr>
        <w:t>post</w:t>
      </w:r>
      <w:r w:rsidRPr="00CD121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D1217">
        <w:rPr>
          <w:rFonts w:ascii="Times New Roman" w:hAnsi="Times New Roman" w:cs="Times New Roman"/>
          <w:i/>
          <w:iCs/>
          <w:sz w:val="28"/>
          <w:szCs w:val="28"/>
          <w:lang w:val="en-US"/>
        </w:rPr>
        <w:t>listening</w:t>
      </w:r>
      <w:r w:rsidRPr="00637B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083" w:rsidRDefault="00ED1CBB" w:rsidP="00CD12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Предтекстовые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направлены на формирование навыков вероятностного прогнозирования, дифференциации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их узнавания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аудиотексте</w:t>
      </w:r>
      <w:proofErr w:type="spellEnd"/>
      <w:r w:rsidR="00154083">
        <w:rPr>
          <w:rFonts w:ascii="Times New Roman" w:hAnsi="Times New Roman" w:cs="Times New Roman"/>
          <w:sz w:val="28"/>
          <w:szCs w:val="28"/>
        </w:rPr>
        <w:t>. Например, учитель может предложить учащимся с</w:t>
      </w:r>
      <w:r w:rsidR="00154083" w:rsidRPr="008A2273">
        <w:rPr>
          <w:rFonts w:ascii="Times New Roman" w:hAnsi="Times New Roman" w:cs="Times New Roman"/>
          <w:sz w:val="28"/>
          <w:szCs w:val="28"/>
        </w:rPr>
        <w:t xml:space="preserve">писок </w:t>
      </w:r>
      <w:proofErr w:type="spellStart"/>
      <w:r w:rsidR="00154083" w:rsidRPr="008A2273">
        <w:rPr>
          <w:rFonts w:ascii="Times New Roman" w:hAnsi="Times New Roman" w:cs="Times New Roman"/>
          <w:sz w:val="28"/>
          <w:szCs w:val="28"/>
        </w:rPr>
        <w:t>чанков</w:t>
      </w:r>
      <w:proofErr w:type="spellEnd"/>
      <w:r w:rsidR="00154083" w:rsidRPr="008A2273">
        <w:rPr>
          <w:rFonts w:ascii="Times New Roman" w:hAnsi="Times New Roman" w:cs="Times New Roman"/>
          <w:sz w:val="28"/>
          <w:szCs w:val="28"/>
        </w:rPr>
        <w:t xml:space="preserve"> и попроси</w:t>
      </w:r>
      <w:r w:rsidR="00154083">
        <w:rPr>
          <w:rFonts w:ascii="Times New Roman" w:hAnsi="Times New Roman" w:cs="Times New Roman"/>
          <w:sz w:val="28"/>
          <w:szCs w:val="28"/>
        </w:rPr>
        <w:t>ть</w:t>
      </w:r>
      <w:r w:rsidR="00154083" w:rsidRPr="008A2273">
        <w:rPr>
          <w:rFonts w:ascii="Times New Roman" w:hAnsi="Times New Roman" w:cs="Times New Roman"/>
          <w:sz w:val="28"/>
          <w:szCs w:val="28"/>
        </w:rPr>
        <w:t xml:space="preserve"> угадать, о чем</w:t>
      </w:r>
      <w:r w:rsidR="00154083">
        <w:rPr>
          <w:rFonts w:ascii="Times New Roman" w:hAnsi="Times New Roman" w:cs="Times New Roman"/>
          <w:sz w:val="28"/>
          <w:szCs w:val="28"/>
        </w:rPr>
        <w:t xml:space="preserve"> </w:t>
      </w:r>
      <w:r w:rsidR="00154083" w:rsidRPr="008A2273">
        <w:rPr>
          <w:rFonts w:ascii="Times New Roman" w:hAnsi="Times New Roman" w:cs="Times New Roman"/>
          <w:sz w:val="28"/>
          <w:szCs w:val="28"/>
        </w:rPr>
        <w:t>будет</w:t>
      </w:r>
      <w:r w:rsidR="00154083">
        <w:rPr>
          <w:rFonts w:ascii="Times New Roman" w:hAnsi="Times New Roman" w:cs="Times New Roman"/>
          <w:sz w:val="28"/>
          <w:szCs w:val="28"/>
        </w:rPr>
        <w:t xml:space="preserve"> текст. </w:t>
      </w:r>
    </w:p>
    <w:p w:rsidR="00CD1217" w:rsidRDefault="00154083" w:rsidP="00CD12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прослушивания учащимся предлагаются упражнения, развивающие умения извлекать информацию. Например, учащиеся должны во время первого прослушивания сделать отметки в двух</w:t>
      </w:r>
      <w:r w:rsidRPr="00332D1E">
        <w:rPr>
          <w:rFonts w:ascii="Times New Roman" w:hAnsi="Times New Roman" w:cs="Times New Roman"/>
          <w:sz w:val="28"/>
          <w:szCs w:val="28"/>
        </w:rPr>
        <w:t xml:space="preserve"> колонках, в зависимости от своей уверенности в том, что они услышали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083" w:rsidRDefault="00154083" w:rsidP="001540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25F4E">
        <w:rPr>
          <w:rFonts w:ascii="Times New Roman" w:hAnsi="Times New Roman" w:cs="Times New Roman"/>
          <w:sz w:val="28"/>
          <w:szCs w:val="28"/>
        </w:rPr>
        <w:t>послетекстовом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 учащиеся проделывают ряд упражнений, в зависимости от того, какие проблемы они испытывают. Отработке могут подлежать отдельные сочетания звуков, полезные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(заполнение пропусков), использованная грамматика. Например, учащимся предлагается найти и подчеркнуть </w:t>
      </w:r>
      <w:r w:rsidRPr="00224D7D">
        <w:rPr>
          <w:rFonts w:ascii="Times New Roman" w:hAnsi="Times New Roman" w:cs="Times New Roman"/>
          <w:sz w:val="28"/>
          <w:szCs w:val="28"/>
        </w:rPr>
        <w:t xml:space="preserve">в тексте слова и выражения, </w:t>
      </w:r>
      <w:r>
        <w:rPr>
          <w:rFonts w:ascii="Times New Roman" w:hAnsi="Times New Roman" w:cs="Times New Roman"/>
          <w:sz w:val="28"/>
          <w:szCs w:val="28"/>
        </w:rPr>
        <w:t>относящиеся к определенной тематике</w:t>
      </w:r>
      <w:r w:rsidRPr="00224D7D">
        <w:rPr>
          <w:rFonts w:ascii="Times New Roman" w:hAnsi="Times New Roman" w:cs="Times New Roman"/>
          <w:sz w:val="28"/>
          <w:szCs w:val="28"/>
        </w:rPr>
        <w:t>.</w:t>
      </w:r>
    </w:p>
    <w:p w:rsidR="00154083" w:rsidRDefault="008F4E73" w:rsidP="001540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лексическом подходе </w:t>
      </w:r>
      <w:r w:rsidR="00625F4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625F4E">
        <w:rPr>
          <w:rFonts w:ascii="Times New Roman" w:hAnsi="Times New Roman" w:cs="Times New Roman"/>
          <w:sz w:val="28"/>
          <w:szCs w:val="28"/>
        </w:rPr>
        <w:t>аудитивных</w:t>
      </w:r>
      <w:proofErr w:type="spellEnd"/>
      <w:r w:rsidR="00625F4E">
        <w:rPr>
          <w:rFonts w:ascii="Times New Roman" w:hAnsi="Times New Roman" w:cs="Times New Roman"/>
          <w:sz w:val="28"/>
          <w:szCs w:val="28"/>
        </w:rPr>
        <w:t xml:space="preserve"> навыков происходит так же последовательно, как в традиционных методах обучения. Единственным отличием является изучение новых слов не </w:t>
      </w:r>
      <w:proofErr w:type="spellStart"/>
      <w:r w:rsidR="00625F4E">
        <w:rPr>
          <w:rFonts w:ascii="Times New Roman" w:hAnsi="Times New Roman" w:cs="Times New Roman"/>
          <w:sz w:val="28"/>
          <w:szCs w:val="28"/>
        </w:rPr>
        <w:t>по-отдельности</w:t>
      </w:r>
      <w:proofErr w:type="spellEnd"/>
      <w:r w:rsidR="00625F4E">
        <w:rPr>
          <w:rFonts w:ascii="Times New Roman" w:hAnsi="Times New Roman" w:cs="Times New Roman"/>
          <w:sz w:val="28"/>
          <w:szCs w:val="28"/>
        </w:rPr>
        <w:t xml:space="preserve">, а в составе словосочетаний, используемых в речи. </w:t>
      </w:r>
    </w:p>
    <w:p w:rsidR="00ED49BC" w:rsidRDefault="00ED49BC" w:rsidP="001540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BC" w:rsidRPr="003032C5" w:rsidRDefault="00ED49BC" w:rsidP="0015408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2C5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3032C5" w:rsidRPr="003032C5" w:rsidRDefault="003032C5" w:rsidP="003032C5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</w:rPr>
        <w:t>Генишер</w:t>
      </w:r>
      <w:proofErr w:type="spellEnd"/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Э. З. Обучение </w:t>
      </w:r>
      <w:proofErr w:type="spellStart"/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</w:rPr>
        <w:t>аудированию</w:t>
      </w:r>
      <w:proofErr w:type="spellEnd"/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Вестник ОГУ. 2001. №1. – С. 57-59.</w:t>
      </w:r>
    </w:p>
    <w:p w:rsidR="003032C5" w:rsidRPr="003032C5" w:rsidRDefault="003032C5" w:rsidP="003032C5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C5">
        <w:rPr>
          <w:rFonts w:ascii="Times New Roman" w:hAnsi="Times New Roman" w:cs="Times New Roman"/>
          <w:sz w:val="28"/>
          <w:szCs w:val="28"/>
        </w:rPr>
        <w:t xml:space="preserve">Документы ФГОС учителю иностранного языка. </w:t>
      </w:r>
      <w:r w:rsidRPr="003032C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032C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032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032C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032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aujc</w:t>
        </w:r>
        <w:proofErr w:type="spellEnd"/>
        <w:r w:rsidRPr="003032C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32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032C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032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dokumenty</w:t>
        </w:r>
        <w:proofErr w:type="spellEnd"/>
        <w:r w:rsidRPr="003032C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032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fgos</w:t>
        </w:r>
        <w:proofErr w:type="spellEnd"/>
        <w:r w:rsidRPr="003032C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032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uchitelyu</w:t>
        </w:r>
        <w:proofErr w:type="spellEnd"/>
        <w:r w:rsidRPr="003032C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032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inostrannogo</w:t>
        </w:r>
        <w:proofErr w:type="spellEnd"/>
        <w:r w:rsidRPr="003032C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032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yazyka</w:t>
        </w:r>
        <w:proofErr w:type="spellEnd"/>
        <w:r w:rsidRPr="003032C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3032C5">
        <w:rPr>
          <w:rFonts w:ascii="Times New Roman" w:hAnsi="Times New Roman" w:cs="Times New Roman"/>
          <w:sz w:val="28"/>
          <w:szCs w:val="28"/>
        </w:rPr>
        <w:t xml:space="preserve"> (дата обращения: 23.09.2023)</w:t>
      </w:r>
    </w:p>
    <w:p w:rsidR="003032C5" w:rsidRPr="003032C5" w:rsidRDefault="003032C5" w:rsidP="003032C5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Davis P., </w:t>
      </w:r>
      <w:proofErr w:type="spellStart"/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Kryszewska</w:t>
      </w:r>
      <w:proofErr w:type="spellEnd"/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H. The company words keep: Lexical chunks in language teaching. – </w:t>
      </w:r>
      <w:proofErr w:type="spellStart"/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Peaslake</w:t>
      </w:r>
      <w:proofErr w:type="spellEnd"/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Delta Publishing 2012.</w:t>
      </w:r>
    </w:p>
    <w:p w:rsidR="003032C5" w:rsidRPr="003032C5" w:rsidRDefault="003032C5" w:rsidP="003032C5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032C5">
        <w:rPr>
          <w:rFonts w:ascii="Times New Roman" w:hAnsi="Times New Roman" w:cs="Times New Roman"/>
          <w:sz w:val="28"/>
          <w:szCs w:val="28"/>
          <w:lang w:val="en-US"/>
        </w:rPr>
        <w:t>Lekova</w:t>
      </w:r>
      <w:proofErr w:type="spellEnd"/>
      <w:r w:rsidRPr="003032C5">
        <w:rPr>
          <w:rFonts w:ascii="Times New Roman" w:hAnsi="Times New Roman" w:cs="Times New Roman"/>
          <w:sz w:val="28"/>
          <w:szCs w:val="28"/>
          <w:lang w:val="en-US"/>
        </w:rPr>
        <w:t xml:space="preserve">, B. Language interference and methods of its overcoming in foreign language teaching / B. </w:t>
      </w:r>
      <w:proofErr w:type="spellStart"/>
      <w:r w:rsidRPr="003032C5">
        <w:rPr>
          <w:rFonts w:ascii="Times New Roman" w:hAnsi="Times New Roman" w:cs="Times New Roman"/>
          <w:sz w:val="28"/>
          <w:szCs w:val="28"/>
          <w:lang w:val="en-US"/>
        </w:rPr>
        <w:t>Lekova</w:t>
      </w:r>
      <w:proofErr w:type="spellEnd"/>
      <w:r w:rsidRPr="003032C5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3032C5">
        <w:rPr>
          <w:rFonts w:ascii="Times New Roman" w:hAnsi="Times New Roman" w:cs="Times New Roman"/>
          <w:sz w:val="28"/>
          <w:szCs w:val="28"/>
          <w:lang w:val="en-US"/>
        </w:rPr>
        <w:t>Trakia</w:t>
      </w:r>
      <w:proofErr w:type="spellEnd"/>
      <w:r w:rsidRPr="003032C5">
        <w:rPr>
          <w:rFonts w:ascii="Times New Roman" w:hAnsi="Times New Roman" w:cs="Times New Roman"/>
          <w:sz w:val="28"/>
          <w:szCs w:val="28"/>
          <w:lang w:val="en-US"/>
        </w:rPr>
        <w:t xml:space="preserve"> J. of Sciences. – 2010. – </w:t>
      </w:r>
      <w:r w:rsidRPr="003032C5">
        <w:rPr>
          <w:rFonts w:ascii="Times New Roman" w:hAnsi="Times New Roman" w:cs="Times New Roman"/>
          <w:sz w:val="28"/>
          <w:szCs w:val="28"/>
        </w:rPr>
        <w:t>Т</w:t>
      </w:r>
      <w:r w:rsidRPr="003032C5">
        <w:rPr>
          <w:rFonts w:ascii="Times New Roman" w:hAnsi="Times New Roman" w:cs="Times New Roman"/>
          <w:sz w:val="28"/>
          <w:szCs w:val="28"/>
          <w:lang w:val="en-US"/>
        </w:rPr>
        <w:t>. 8, № 3. – P. 320–324.</w:t>
      </w:r>
    </w:p>
    <w:p w:rsidR="003032C5" w:rsidRDefault="003032C5" w:rsidP="003032C5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Lewis M. et al. Implementing the lexical approach: Putting theory into practice. – Hove: Language Teaching Publications, 1997. – </w:t>
      </w:r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3. – №. 1. – </w:t>
      </w:r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223-232.</w:t>
      </w:r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32C5" w:rsidRPr="003032C5" w:rsidRDefault="003032C5" w:rsidP="003032C5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A14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Lewis M. et al. Teaching collocation: Further developments in the lexical approach. – </w:t>
      </w:r>
      <w:proofErr w:type="gramStart"/>
      <w:r w:rsidRPr="00AA14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Hove :</w:t>
      </w:r>
      <w:proofErr w:type="gramEnd"/>
      <w:r w:rsidRPr="00AA14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Language Teaching Publications, 2000. – December 2000 — Volume 4, Number 4. – 244 </w:t>
      </w:r>
      <w:r w:rsidRPr="00AA14D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A14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3032C5" w:rsidRPr="003032C5" w:rsidRDefault="003032C5" w:rsidP="003032C5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Selivan</w:t>
      </w:r>
      <w:proofErr w:type="spellEnd"/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L. Lexical grammar: Activities for teaching chunks and exploring patterns /</w:t>
      </w:r>
      <w:proofErr w:type="gramStart"/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/(</w:t>
      </w:r>
      <w:proofErr w:type="gramEnd"/>
      <w:r w:rsidRPr="003032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 Title). – Cambridge University Press, 2018. – 244 c.</w:t>
      </w:r>
    </w:p>
    <w:p w:rsidR="00ED49BC" w:rsidRPr="00F56E97" w:rsidRDefault="00ED49BC" w:rsidP="001540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6CD0" w:rsidRPr="00F56E97" w:rsidRDefault="00546CD0" w:rsidP="0044342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00E34" w:rsidRPr="00F56E97" w:rsidRDefault="00700E34" w:rsidP="004434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00E34" w:rsidRPr="00F56E97" w:rsidSect="0001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2CF"/>
    <w:multiLevelType w:val="hybridMultilevel"/>
    <w:tmpl w:val="504A9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E77F4D"/>
    <w:multiLevelType w:val="hybridMultilevel"/>
    <w:tmpl w:val="263AE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D7670"/>
    <w:multiLevelType w:val="hybridMultilevel"/>
    <w:tmpl w:val="0EBC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5092E"/>
    <w:multiLevelType w:val="hybridMultilevel"/>
    <w:tmpl w:val="D8326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C3FC5"/>
    <w:multiLevelType w:val="hybridMultilevel"/>
    <w:tmpl w:val="C43CD782"/>
    <w:lvl w:ilvl="0" w:tplc="7CFEC2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640"/>
    <w:rsid w:val="00013B1C"/>
    <w:rsid w:val="00154083"/>
    <w:rsid w:val="001A073D"/>
    <w:rsid w:val="001F67F4"/>
    <w:rsid w:val="0026112D"/>
    <w:rsid w:val="003032C5"/>
    <w:rsid w:val="00306804"/>
    <w:rsid w:val="00314CFF"/>
    <w:rsid w:val="0044342C"/>
    <w:rsid w:val="004B5A8E"/>
    <w:rsid w:val="00546CD0"/>
    <w:rsid w:val="005F0077"/>
    <w:rsid w:val="00625F4E"/>
    <w:rsid w:val="006A09FB"/>
    <w:rsid w:val="00700E34"/>
    <w:rsid w:val="00702818"/>
    <w:rsid w:val="007B7640"/>
    <w:rsid w:val="007E41DA"/>
    <w:rsid w:val="00860AC7"/>
    <w:rsid w:val="008F4E73"/>
    <w:rsid w:val="009D501B"/>
    <w:rsid w:val="00CD1217"/>
    <w:rsid w:val="00ED1CBB"/>
    <w:rsid w:val="00ED49BC"/>
    <w:rsid w:val="00EF16EE"/>
    <w:rsid w:val="00EF6185"/>
    <w:rsid w:val="00F5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2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49BC"/>
    <w:rPr>
      <w:color w:val="0563C1" w:themeColor="hyperlink"/>
      <w:u w:val="single"/>
    </w:rPr>
  </w:style>
  <w:style w:type="paragraph" w:styleId="a6">
    <w:name w:val="No Spacing"/>
    <w:uiPriority w:val="1"/>
    <w:qFormat/>
    <w:rsid w:val="00F56E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jc.ru/dokumenty-fgos-uchitelyu-inostrannogo-yazy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2023-09-27T08:21:00Z</dcterms:created>
  <dcterms:modified xsi:type="dcterms:W3CDTF">2023-09-27T08:21:00Z</dcterms:modified>
</cp:coreProperties>
</file>