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F3" w:rsidRPr="004116A1" w:rsidRDefault="00B035F3" w:rsidP="00B035F3">
      <w:pPr>
        <w:widowControl w:val="0"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116A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Карагёзова Олеся Александровна, воспитатель</w:t>
      </w:r>
    </w:p>
    <w:p w:rsidR="00B035F3" w:rsidRPr="004116A1" w:rsidRDefault="00B035F3" w:rsidP="00B035F3">
      <w:pPr>
        <w:widowControl w:val="0"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1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  <w:r w:rsidRPr="004116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№72»</w:t>
      </w:r>
      <w:proofErr w:type="spellStart"/>
      <w:r w:rsidRPr="0041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Энгельсского</w:t>
      </w:r>
      <w:proofErr w:type="spellEnd"/>
      <w:r w:rsidRPr="0041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</w:p>
    <w:p w:rsidR="00B035F3" w:rsidRDefault="00B035F3" w:rsidP="00B035F3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B035F3" w:rsidRDefault="00B035F3" w:rsidP="00B035F3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Название статьи</w:t>
      </w:r>
    </w:p>
    <w:p w:rsidR="00B035F3" w:rsidRPr="00802849" w:rsidRDefault="00B035F3" w:rsidP="00B035F3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«Экологическое образование дошкольников»</w:t>
      </w:r>
    </w:p>
    <w:p w:rsidR="00B035F3" w:rsidRDefault="00B035F3" w:rsidP="007A44D2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7A44D2" w:rsidRPr="007A44D2" w:rsidRDefault="007A44D2" w:rsidP="007A44D2">
      <w:pPr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Охранять природу – </w:t>
      </w:r>
      <w:r>
        <w:rPr>
          <w:i/>
          <w:color w:val="000000"/>
          <w:sz w:val="28"/>
          <w:szCs w:val="28"/>
          <w:shd w:val="clear" w:color="auto" w:fill="FFFFFF"/>
        </w:rPr>
        <w:br/>
        <w:t>значит охранять Родину</w:t>
      </w:r>
      <w:r>
        <w:rPr>
          <w:i/>
          <w:color w:val="000000"/>
          <w:sz w:val="28"/>
          <w:szCs w:val="28"/>
          <w:shd w:val="clear" w:color="auto" w:fill="FFFFFF"/>
        </w:rPr>
        <w:br/>
        <w:t xml:space="preserve">М. Пришвин. </w:t>
      </w:r>
    </w:p>
    <w:p w:rsidR="007B1111" w:rsidRPr="00055C4B" w:rsidRDefault="00DF0965" w:rsidP="00B0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Экологическое образование и воспитание дошкольников является в настоящее время одним из приоритетных направлений. Научить видеть и понимать красоту родной природы, бережно относиться ко всему живому – главные задачи экологической работы в ДОУ. </w:t>
      </w:r>
      <w:r w:rsidR="00156DCB" w:rsidRPr="0005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 экологического образования дошкольников – создание условий для формирования у детей научно- познавательного</w:t>
      </w:r>
      <w:r w:rsidR="00466641" w:rsidRPr="0005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эмоционально-нравственного, практически-деятельного отношения к окружающей сред</w:t>
      </w:r>
      <w:r w:rsidR="00C30D27" w:rsidRPr="0005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B917A9" w:rsidRPr="0005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(2; 4-5)</w:t>
      </w:r>
      <w:r w:rsidR="00F91096" w:rsidRPr="00055C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055C4B">
        <w:rPr>
          <w:rFonts w:ascii="Times New Roman" w:hAnsi="Times New Roman" w:cs="Times New Roman"/>
          <w:sz w:val="28"/>
          <w:szCs w:val="28"/>
        </w:rPr>
        <w:t>Важнейшими задачами являются:</w:t>
      </w:r>
      <w:r w:rsidRPr="00055C4B">
        <w:rPr>
          <w:rFonts w:ascii="Times New Roman" w:hAnsi="Times New Roman" w:cs="Times New Roman"/>
          <w:sz w:val="28"/>
          <w:szCs w:val="28"/>
        </w:rPr>
        <w:br/>
        <w:t>-формирование умений и навыков по уходу за растениями и животными.</w:t>
      </w:r>
      <w:r w:rsidRPr="00055C4B">
        <w:rPr>
          <w:rFonts w:ascii="Times New Roman" w:hAnsi="Times New Roman" w:cs="Times New Roman"/>
          <w:sz w:val="28"/>
          <w:szCs w:val="28"/>
        </w:rPr>
        <w:br/>
        <w:t>-руководство чувственно-эмоциональными детскими реакциями на окружающую среду.</w:t>
      </w:r>
      <w:r w:rsidRPr="00055C4B">
        <w:rPr>
          <w:rFonts w:ascii="Times New Roman" w:hAnsi="Times New Roman" w:cs="Times New Roman"/>
          <w:sz w:val="28"/>
          <w:szCs w:val="28"/>
        </w:rPr>
        <w:br/>
        <w:t>-воспитание любовного, заботливого отношения к природе путем систематического, целенаправленного общения с окружающим миром.</w:t>
      </w:r>
      <w:r w:rsidRPr="00055C4B">
        <w:rPr>
          <w:rFonts w:ascii="Times New Roman" w:hAnsi="Times New Roman" w:cs="Times New Roman"/>
          <w:sz w:val="28"/>
          <w:szCs w:val="28"/>
        </w:rPr>
        <w:br/>
        <w:t>-формирование осознанного понимания взаимосвязей в природе и учета этого в своей деятельности.</w:t>
      </w:r>
      <w:r w:rsidRPr="00055C4B">
        <w:rPr>
          <w:rFonts w:ascii="Times New Roman" w:hAnsi="Times New Roman" w:cs="Times New Roman"/>
          <w:sz w:val="28"/>
          <w:szCs w:val="28"/>
        </w:rPr>
        <w:br/>
        <w:t>-воспитание эстетич</w:t>
      </w:r>
      <w:r w:rsidR="003A08E7" w:rsidRPr="00055C4B">
        <w:rPr>
          <w:rFonts w:ascii="Times New Roman" w:hAnsi="Times New Roman" w:cs="Times New Roman"/>
          <w:sz w:val="28"/>
          <w:szCs w:val="28"/>
        </w:rPr>
        <w:t>еских и патриотических чувств.</w:t>
      </w:r>
      <w:r w:rsidR="003A08E7" w:rsidRPr="00055C4B">
        <w:rPr>
          <w:rFonts w:ascii="Times New Roman" w:hAnsi="Times New Roman" w:cs="Times New Roman"/>
          <w:sz w:val="28"/>
          <w:szCs w:val="28"/>
        </w:rPr>
        <w:br/>
      </w:r>
      <w:r w:rsidR="00BE5550" w:rsidRPr="00055C4B">
        <w:rPr>
          <w:rFonts w:ascii="Times New Roman" w:hAnsi="Times New Roman" w:cs="Times New Roman"/>
          <w:sz w:val="28"/>
          <w:szCs w:val="28"/>
        </w:rPr>
        <w:t>Для осуществления поставленных задач необходимо следующее:</w:t>
      </w:r>
      <w:r w:rsidR="00BE5550" w:rsidRPr="00055C4B">
        <w:rPr>
          <w:rFonts w:ascii="Times New Roman" w:hAnsi="Times New Roman" w:cs="Times New Roman"/>
          <w:sz w:val="28"/>
          <w:szCs w:val="28"/>
        </w:rPr>
        <w:br/>
        <w:t>1) Создать предметно-развивающую среду, обеспечивающую выработку экологических знаний дошкольников:</w:t>
      </w:r>
      <w:r w:rsidR="00BE5550" w:rsidRPr="00055C4B">
        <w:rPr>
          <w:rFonts w:ascii="Times New Roman" w:hAnsi="Times New Roman" w:cs="Times New Roman"/>
          <w:sz w:val="28"/>
          <w:szCs w:val="28"/>
        </w:rPr>
        <w:br/>
      </w:r>
      <w:r w:rsidR="00BE5550" w:rsidRPr="00055C4B">
        <w:rPr>
          <w:rFonts w:ascii="Times New Roman" w:hAnsi="Times New Roman" w:cs="Times New Roman"/>
          <w:sz w:val="28"/>
          <w:szCs w:val="28"/>
        </w:rPr>
        <w:lastRenderedPageBreak/>
        <w:t xml:space="preserve">-организовать </w:t>
      </w:r>
      <w:r w:rsidR="004475F0" w:rsidRPr="00055C4B">
        <w:rPr>
          <w:rFonts w:ascii="Times New Roman" w:hAnsi="Times New Roman" w:cs="Times New Roman"/>
          <w:sz w:val="28"/>
          <w:szCs w:val="28"/>
        </w:rPr>
        <w:t xml:space="preserve">«зеленый уголок», в котором дети получают первые навыки </w:t>
      </w:r>
      <w:r w:rsidR="00716CE0" w:rsidRPr="00055C4B">
        <w:rPr>
          <w:rFonts w:ascii="Times New Roman" w:hAnsi="Times New Roman" w:cs="Times New Roman"/>
          <w:sz w:val="28"/>
          <w:szCs w:val="28"/>
        </w:rPr>
        <w:t>по уходу за растениями и животными, а воспитатели личным примером демонстрируют им правильное отношение к объектам природы.</w:t>
      </w:r>
      <w:r w:rsidR="00716CE0" w:rsidRPr="00055C4B">
        <w:rPr>
          <w:rFonts w:ascii="Times New Roman" w:hAnsi="Times New Roman" w:cs="Times New Roman"/>
          <w:sz w:val="28"/>
          <w:szCs w:val="28"/>
        </w:rPr>
        <w:br/>
        <w:t>-собрать картотеку материала, способствующему уточнению и закреплению знаний о природе (картинки, гербарии, коллекции, иллюстрации, альбомы, картотеки пословиц, поговорок, народных примет о природе)</w:t>
      </w:r>
      <w:r w:rsidR="00107E4E" w:rsidRPr="00055C4B">
        <w:rPr>
          <w:rFonts w:ascii="Times New Roman" w:hAnsi="Times New Roman" w:cs="Times New Roman"/>
          <w:sz w:val="28"/>
          <w:szCs w:val="28"/>
        </w:rPr>
        <w:t>.</w:t>
      </w:r>
      <w:r w:rsidR="00107E4E" w:rsidRPr="00055C4B">
        <w:rPr>
          <w:rFonts w:ascii="Times New Roman" w:hAnsi="Times New Roman" w:cs="Times New Roman"/>
          <w:sz w:val="28"/>
          <w:szCs w:val="28"/>
        </w:rPr>
        <w:br/>
        <w:t>2) Осуществлять ознакомление детей с природой в ра</w:t>
      </w:r>
      <w:r w:rsidR="0097721B" w:rsidRPr="00055C4B">
        <w:rPr>
          <w:rFonts w:ascii="Times New Roman" w:hAnsi="Times New Roman" w:cs="Times New Roman"/>
          <w:sz w:val="28"/>
          <w:szCs w:val="28"/>
        </w:rPr>
        <w:t>знообразных формах:</w:t>
      </w:r>
      <w:r w:rsidR="00107E4E" w:rsidRPr="00055C4B">
        <w:rPr>
          <w:rFonts w:ascii="Times New Roman" w:hAnsi="Times New Roman" w:cs="Times New Roman"/>
          <w:sz w:val="28"/>
          <w:szCs w:val="28"/>
        </w:rPr>
        <w:t xml:space="preserve"> на занятиях и в повседневной жизни</w:t>
      </w:r>
      <w:r w:rsidR="005B3E22" w:rsidRPr="00055C4B">
        <w:rPr>
          <w:rFonts w:ascii="Times New Roman" w:hAnsi="Times New Roman" w:cs="Times New Roman"/>
          <w:sz w:val="28"/>
          <w:szCs w:val="28"/>
        </w:rPr>
        <w:t xml:space="preserve"> (в труде, наблюдениях, играх </w:t>
      </w:r>
      <w:r w:rsidR="006D2B46" w:rsidRPr="00055C4B">
        <w:rPr>
          <w:rFonts w:ascii="Times New Roman" w:hAnsi="Times New Roman" w:cs="Times New Roman"/>
          <w:sz w:val="28"/>
          <w:szCs w:val="28"/>
        </w:rPr>
        <w:t>на участке и в уголке природы).</w:t>
      </w:r>
      <w:r w:rsidR="006D2B46" w:rsidRPr="00055C4B">
        <w:rPr>
          <w:rFonts w:ascii="Times New Roman" w:hAnsi="Times New Roman" w:cs="Times New Roman"/>
          <w:sz w:val="28"/>
          <w:szCs w:val="28"/>
        </w:rPr>
        <w:br/>
        <w:t>3)</w:t>
      </w:r>
      <w:r w:rsidR="00226FC6" w:rsidRPr="00055C4B">
        <w:rPr>
          <w:rFonts w:ascii="Times New Roman" w:hAnsi="Times New Roman" w:cs="Times New Roman"/>
          <w:sz w:val="28"/>
          <w:szCs w:val="28"/>
        </w:rPr>
        <w:t xml:space="preserve"> Регулярно планировать и проводить тематические прогулки, экскурсии, походы.</w:t>
      </w:r>
      <w:r w:rsidR="00226FC6" w:rsidRPr="00055C4B">
        <w:rPr>
          <w:rFonts w:ascii="Times New Roman" w:hAnsi="Times New Roman" w:cs="Times New Roman"/>
          <w:sz w:val="28"/>
          <w:szCs w:val="28"/>
        </w:rPr>
        <w:br/>
        <w:t>4) Активно использовать развивающие, познавательные игры, дающие толчок в экологическому познанию мира каждым ребенком.</w:t>
      </w:r>
      <w:r w:rsidR="00226FC6" w:rsidRPr="00055C4B">
        <w:rPr>
          <w:rFonts w:ascii="Times New Roman" w:hAnsi="Times New Roman" w:cs="Times New Roman"/>
          <w:sz w:val="28"/>
          <w:szCs w:val="28"/>
        </w:rPr>
        <w:br/>
      </w:r>
      <w:r w:rsidR="0020452D" w:rsidRPr="00055C4B">
        <w:rPr>
          <w:rFonts w:ascii="Times New Roman" w:hAnsi="Times New Roman" w:cs="Times New Roman"/>
          <w:sz w:val="28"/>
          <w:szCs w:val="28"/>
        </w:rPr>
        <w:t>5) Осуществлять интегрированный подход при составлении программ занятий по экологической тематике, т.е. включать элементы экологических знаний в других  в другие занятия.</w:t>
      </w:r>
      <w:r w:rsidR="0020452D" w:rsidRPr="00055C4B">
        <w:rPr>
          <w:rFonts w:ascii="Times New Roman" w:hAnsi="Times New Roman" w:cs="Times New Roman"/>
          <w:sz w:val="28"/>
          <w:szCs w:val="28"/>
        </w:rPr>
        <w:br/>
      </w:r>
      <w:r w:rsidR="008A51CD" w:rsidRPr="00055C4B">
        <w:rPr>
          <w:rFonts w:ascii="Times New Roman" w:hAnsi="Times New Roman" w:cs="Times New Roman"/>
          <w:sz w:val="28"/>
          <w:szCs w:val="28"/>
        </w:rPr>
        <w:t>6) Проводить п</w:t>
      </w:r>
      <w:r w:rsidR="008F5084" w:rsidRPr="00055C4B">
        <w:rPr>
          <w:rFonts w:ascii="Times New Roman" w:hAnsi="Times New Roman" w:cs="Times New Roman"/>
          <w:sz w:val="28"/>
          <w:szCs w:val="28"/>
        </w:rPr>
        <w:t>росветительскую работу по вопросам экологического воспитания дошкольников среди родителей, используя различные формы: беседы, буклеты, консультации об экологии, анкетирование и пр.</w:t>
      </w:r>
      <w:r w:rsidR="007A44D2" w:rsidRPr="00055C4B">
        <w:rPr>
          <w:rFonts w:ascii="Times New Roman" w:hAnsi="Times New Roman" w:cs="Times New Roman"/>
          <w:sz w:val="28"/>
          <w:szCs w:val="28"/>
        </w:rPr>
        <w:br/>
        <w:t>7) Педагогам регулярно повышать свой уровень экологических знаний.</w:t>
      </w:r>
      <w:r w:rsidR="00B917A9" w:rsidRPr="00055C4B">
        <w:rPr>
          <w:rFonts w:ascii="Times New Roman" w:hAnsi="Times New Roman" w:cs="Times New Roman"/>
          <w:sz w:val="28"/>
          <w:szCs w:val="28"/>
        </w:rPr>
        <w:t xml:space="preserve"> (1; 4-6)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Одним из путей повышения эффективности воспитательно-экологической работы в ДОУ является использование разнообразных форм и методов: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*экологические занятия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*экологические экскурсии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*уроки доброты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*организация кружков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*коллекционирование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*ведение календаря природы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*экологические выставки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*праздники</w:t>
      </w:r>
      <w:r w:rsidR="007B1111" w:rsidRPr="00055C4B">
        <w:rPr>
          <w:rFonts w:ascii="Times New Roman" w:hAnsi="Times New Roman" w:cs="Times New Roman"/>
          <w:sz w:val="28"/>
          <w:szCs w:val="28"/>
        </w:rPr>
        <w:t>,</w:t>
      </w:r>
      <w:r w:rsidR="00216E30" w:rsidRPr="00055C4B">
        <w:rPr>
          <w:rFonts w:ascii="Times New Roman" w:hAnsi="Times New Roman" w:cs="Times New Roman"/>
          <w:sz w:val="28"/>
          <w:szCs w:val="28"/>
        </w:rPr>
        <w:t xml:space="preserve"> фестивали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</w:r>
      <w:r w:rsidR="00216E30" w:rsidRPr="00055C4B">
        <w:rPr>
          <w:rFonts w:ascii="Times New Roman" w:hAnsi="Times New Roman" w:cs="Times New Roman"/>
          <w:sz w:val="28"/>
          <w:szCs w:val="28"/>
        </w:rPr>
        <w:lastRenderedPageBreak/>
        <w:t>*игры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*чтение и сочинение сказок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*организация акций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*проведение викторин</w:t>
      </w:r>
      <w:r w:rsidR="00216E30" w:rsidRPr="00055C4B">
        <w:rPr>
          <w:rFonts w:ascii="Times New Roman" w:hAnsi="Times New Roman" w:cs="Times New Roman"/>
          <w:sz w:val="28"/>
          <w:szCs w:val="28"/>
        </w:rPr>
        <w:br/>
        <w:t>*</w:t>
      </w:r>
      <w:r w:rsidR="007B1111" w:rsidRPr="00055C4B">
        <w:rPr>
          <w:rFonts w:ascii="Times New Roman" w:hAnsi="Times New Roman" w:cs="Times New Roman"/>
          <w:sz w:val="28"/>
          <w:szCs w:val="28"/>
        </w:rPr>
        <w:t>проведение конкурсов детского творчества (1; 9-10)</w:t>
      </w:r>
    </w:p>
    <w:p w:rsidR="00B035F3" w:rsidRPr="00055C4B" w:rsidRDefault="00E22B83" w:rsidP="00B0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C4B">
        <w:rPr>
          <w:rFonts w:ascii="Times New Roman" w:hAnsi="Times New Roman" w:cs="Times New Roman"/>
          <w:sz w:val="28"/>
          <w:szCs w:val="28"/>
        </w:rPr>
        <w:t xml:space="preserve">Все мероприятия направлены на формирование основ экологической культуры у детей. </w:t>
      </w:r>
      <w:r w:rsidR="00156DCB" w:rsidRPr="00055C4B">
        <w:rPr>
          <w:rFonts w:ascii="Times New Roman" w:hAnsi="Times New Roman" w:cs="Times New Roman"/>
          <w:sz w:val="28"/>
          <w:szCs w:val="28"/>
        </w:rPr>
        <w:t>Весь материал нео</w:t>
      </w:r>
      <w:r w:rsidRPr="00055C4B">
        <w:rPr>
          <w:rFonts w:ascii="Times New Roman" w:hAnsi="Times New Roman" w:cs="Times New Roman"/>
          <w:sz w:val="28"/>
          <w:szCs w:val="28"/>
        </w:rPr>
        <w:t xml:space="preserve">бходимо преподносить в игровой </w:t>
      </w:r>
      <w:r w:rsidR="00156DCB" w:rsidRPr="00055C4B">
        <w:rPr>
          <w:rFonts w:ascii="Times New Roman" w:hAnsi="Times New Roman" w:cs="Times New Roman"/>
          <w:sz w:val="28"/>
          <w:szCs w:val="28"/>
        </w:rPr>
        <w:t xml:space="preserve">и занимательной </w:t>
      </w:r>
      <w:r w:rsidR="00026E15" w:rsidRPr="00055C4B">
        <w:rPr>
          <w:rFonts w:ascii="Times New Roman" w:hAnsi="Times New Roman" w:cs="Times New Roman"/>
          <w:sz w:val="28"/>
          <w:szCs w:val="28"/>
        </w:rPr>
        <w:t>форме, с учетом их возраста и решаемых задач.</w:t>
      </w:r>
      <w:r w:rsidRPr="00055C4B">
        <w:rPr>
          <w:rFonts w:ascii="Times New Roman" w:hAnsi="Times New Roman" w:cs="Times New Roman"/>
          <w:sz w:val="28"/>
          <w:szCs w:val="28"/>
        </w:rPr>
        <w:t xml:space="preserve">Нужно ориентироваться на развитие самостоятельности ребенка в познании природы и взаимодействии с живыми существами. </w:t>
      </w:r>
      <w:r w:rsidRPr="00055C4B">
        <w:rPr>
          <w:rFonts w:ascii="Times New Roman" w:hAnsi="Times New Roman" w:cs="Times New Roman"/>
          <w:sz w:val="28"/>
          <w:szCs w:val="28"/>
        </w:rPr>
        <w:br/>
        <w:t xml:space="preserve">   Очень важно учитывать при организации работы региональный компонент (ближайшее природное окружение и экологическую обстановку в регионе), ресурсное обеспечение педагогического процесса (материально-техническое и научно-методическое оснащение)</w:t>
      </w:r>
      <w:r w:rsidR="00026E15" w:rsidRPr="00055C4B">
        <w:rPr>
          <w:rFonts w:ascii="Times New Roman" w:hAnsi="Times New Roman" w:cs="Times New Roman"/>
          <w:sz w:val="28"/>
          <w:szCs w:val="28"/>
        </w:rPr>
        <w:t>.</w:t>
      </w:r>
      <w:r w:rsidR="00B917A9" w:rsidRPr="00055C4B">
        <w:rPr>
          <w:rFonts w:ascii="Times New Roman" w:hAnsi="Times New Roman" w:cs="Times New Roman"/>
          <w:sz w:val="28"/>
          <w:szCs w:val="28"/>
        </w:rPr>
        <w:t xml:space="preserve"> (3; 16-17)</w:t>
      </w:r>
      <w:r w:rsidR="0097721B" w:rsidRPr="00055C4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7721B" w:rsidRPr="00055C4B">
        <w:rPr>
          <w:rFonts w:ascii="Times New Roman" w:hAnsi="Times New Roman" w:cs="Times New Roman"/>
          <w:sz w:val="28"/>
          <w:szCs w:val="28"/>
        </w:rPr>
        <w:t>Природа оставляет глубокий след в душе ребенка, воздействует на его чувства своим многообразием, яркостью. Известно, что убеждения человека формируются с детства. Поэтому одна из главных задач, стоящая перед педагогами</w:t>
      </w:r>
      <w:r w:rsidRPr="00055C4B">
        <w:rPr>
          <w:rFonts w:ascii="Times New Roman" w:hAnsi="Times New Roman" w:cs="Times New Roman"/>
          <w:sz w:val="28"/>
          <w:szCs w:val="28"/>
        </w:rPr>
        <w:t xml:space="preserve"> – воспитать любовь к Родине, родному краю, а значит. И бережноеотношение к природе. </w:t>
      </w:r>
      <w:r w:rsidR="00B035F3" w:rsidRPr="00055C4B">
        <w:rPr>
          <w:rFonts w:ascii="Times New Roman" w:hAnsi="Times New Roman" w:cs="Times New Roman"/>
          <w:sz w:val="28"/>
          <w:szCs w:val="28"/>
        </w:rPr>
        <w:br/>
      </w:r>
    </w:p>
    <w:p w:rsidR="00B035F3" w:rsidRPr="00055C4B" w:rsidRDefault="00B035F3" w:rsidP="00B0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C4B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5D499D" w:rsidRPr="00055C4B" w:rsidRDefault="00B035F3" w:rsidP="00B035F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C4B">
        <w:rPr>
          <w:rFonts w:ascii="Times New Roman" w:hAnsi="Times New Roman" w:cs="Times New Roman"/>
          <w:sz w:val="28"/>
          <w:szCs w:val="28"/>
        </w:rPr>
        <w:t xml:space="preserve">Аксенова З.Ф. Войди в природу другом. </w:t>
      </w:r>
      <w:r w:rsidR="007B1111" w:rsidRPr="00055C4B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="004B1EF4" w:rsidRPr="00055C4B">
        <w:rPr>
          <w:rFonts w:ascii="Times New Roman" w:hAnsi="Times New Roman" w:cs="Times New Roman"/>
          <w:sz w:val="28"/>
          <w:szCs w:val="28"/>
        </w:rPr>
        <w:t xml:space="preserve">воспитание дошкольников. – М.: ТЦ Сфера, </w:t>
      </w:r>
      <w:r w:rsidRPr="00055C4B">
        <w:rPr>
          <w:rFonts w:ascii="Times New Roman" w:hAnsi="Times New Roman" w:cs="Times New Roman"/>
          <w:sz w:val="28"/>
          <w:szCs w:val="28"/>
        </w:rPr>
        <w:t xml:space="preserve"> 201</w:t>
      </w:r>
      <w:r w:rsidR="004B1EF4" w:rsidRPr="00055C4B">
        <w:rPr>
          <w:rFonts w:ascii="Times New Roman" w:hAnsi="Times New Roman" w:cs="Times New Roman"/>
          <w:sz w:val="28"/>
          <w:szCs w:val="28"/>
        </w:rPr>
        <w:t>6 – 128с.</w:t>
      </w:r>
    </w:p>
    <w:p w:rsidR="00B035F3" w:rsidRPr="00055C4B" w:rsidRDefault="00B035F3" w:rsidP="00B035F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C4B">
        <w:rPr>
          <w:rFonts w:ascii="Times New Roman" w:hAnsi="Times New Roman" w:cs="Times New Roman"/>
          <w:sz w:val="28"/>
          <w:szCs w:val="28"/>
        </w:rPr>
        <w:t xml:space="preserve">Горбатенко О.Ф. Система </w:t>
      </w:r>
      <w:r w:rsidR="00135107" w:rsidRPr="00055C4B">
        <w:rPr>
          <w:rFonts w:ascii="Times New Roman" w:hAnsi="Times New Roman" w:cs="Times New Roman"/>
          <w:sz w:val="28"/>
          <w:szCs w:val="28"/>
        </w:rPr>
        <w:t>экологического воспитания в ДОУ: Учитель</w:t>
      </w:r>
      <w:r w:rsidRPr="00055C4B">
        <w:rPr>
          <w:rFonts w:ascii="Times New Roman" w:hAnsi="Times New Roman" w:cs="Times New Roman"/>
          <w:sz w:val="28"/>
          <w:szCs w:val="28"/>
        </w:rPr>
        <w:t xml:space="preserve">, </w:t>
      </w:r>
      <w:r w:rsidR="00B917A9" w:rsidRPr="00055C4B">
        <w:rPr>
          <w:rFonts w:ascii="Times New Roman" w:hAnsi="Times New Roman" w:cs="Times New Roman"/>
          <w:sz w:val="28"/>
          <w:szCs w:val="28"/>
        </w:rPr>
        <w:t>2010</w:t>
      </w:r>
      <w:r w:rsidR="00135107" w:rsidRPr="00055C4B">
        <w:rPr>
          <w:rFonts w:ascii="Times New Roman" w:hAnsi="Times New Roman" w:cs="Times New Roman"/>
          <w:sz w:val="28"/>
          <w:szCs w:val="28"/>
        </w:rPr>
        <w:t xml:space="preserve"> – 286с.</w:t>
      </w:r>
    </w:p>
    <w:p w:rsidR="00B917A9" w:rsidRPr="00055C4B" w:rsidRDefault="00B917A9" w:rsidP="00B035F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C4B">
        <w:rPr>
          <w:rFonts w:ascii="Times New Roman" w:hAnsi="Times New Roman" w:cs="Times New Roman"/>
          <w:sz w:val="28"/>
          <w:szCs w:val="28"/>
        </w:rPr>
        <w:t xml:space="preserve">Николаева С.Н. </w:t>
      </w:r>
      <w:r w:rsidR="00135107" w:rsidRPr="00055C4B">
        <w:rPr>
          <w:rFonts w:ascii="Times New Roman" w:hAnsi="Times New Roman" w:cs="Times New Roman"/>
          <w:sz w:val="28"/>
          <w:szCs w:val="28"/>
        </w:rPr>
        <w:t>Народная педагогика в экологическом воспитании дошкольников. – М.: Мозаика- Синтез</w:t>
      </w:r>
      <w:r w:rsidRPr="00055C4B">
        <w:rPr>
          <w:rFonts w:ascii="Times New Roman" w:hAnsi="Times New Roman" w:cs="Times New Roman"/>
          <w:sz w:val="28"/>
          <w:szCs w:val="28"/>
        </w:rPr>
        <w:t>, 2010</w:t>
      </w:r>
      <w:r w:rsidR="00135107" w:rsidRPr="00055C4B">
        <w:rPr>
          <w:rFonts w:ascii="Times New Roman" w:hAnsi="Times New Roman" w:cs="Times New Roman"/>
          <w:sz w:val="28"/>
          <w:szCs w:val="28"/>
        </w:rPr>
        <w:t xml:space="preserve"> – 144с.</w:t>
      </w:r>
    </w:p>
    <w:p w:rsidR="00FE2618" w:rsidRPr="00055C4B" w:rsidRDefault="00FE2618" w:rsidP="00B035F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C4B">
        <w:rPr>
          <w:rFonts w:ascii="Times New Roman" w:hAnsi="Times New Roman" w:cs="Times New Roman"/>
          <w:sz w:val="28"/>
          <w:szCs w:val="28"/>
        </w:rPr>
        <w:t>https://www.pedacademy.ru/conference_notes/235</w:t>
      </w:r>
    </w:p>
    <w:sectPr w:rsidR="00FE2618" w:rsidRPr="00055C4B" w:rsidSect="00AE5113">
      <w:pgSz w:w="11906" w:h="16838"/>
      <w:pgMar w:top="851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D5D"/>
    <w:multiLevelType w:val="hybridMultilevel"/>
    <w:tmpl w:val="668E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93D"/>
    <w:multiLevelType w:val="hybridMultilevel"/>
    <w:tmpl w:val="6C0A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38CC"/>
    <w:multiLevelType w:val="hybridMultilevel"/>
    <w:tmpl w:val="FE28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5B34"/>
    <w:multiLevelType w:val="hybridMultilevel"/>
    <w:tmpl w:val="882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41EC"/>
    <w:multiLevelType w:val="hybridMultilevel"/>
    <w:tmpl w:val="D5B4D172"/>
    <w:lvl w:ilvl="0" w:tplc="26E0DAA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1096"/>
    <w:rsid w:val="00026E15"/>
    <w:rsid w:val="00055C4B"/>
    <w:rsid w:val="00107E4E"/>
    <w:rsid w:val="00135107"/>
    <w:rsid w:val="00156DCB"/>
    <w:rsid w:val="0020452D"/>
    <w:rsid w:val="00216E30"/>
    <w:rsid w:val="00226FC6"/>
    <w:rsid w:val="003A08E7"/>
    <w:rsid w:val="003D26B4"/>
    <w:rsid w:val="004475F0"/>
    <w:rsid w:val="00466641"/>
    <w:rsid w:val="004B1EF4"/>
    <w:rsid w:val="004C614D"/>
    <w:rsid w:val="005B3E22"/>
    <w:rsid w:val="005D499D"/>
    <w:rsid w:val="006D2B46"/>
    <w:rsid w:val="00716CE0"/>
    <w:rsid w:val="007A44D2"/>
    <w:rsid w:val="007B1111"/>
    <w:rsid w:val="007C6691"/>
    <w:rsid w:val="007D2E62"/>
    <w:rsid w:val="008A51CD"/>
    <w:rsid w:val="008F5084"/>
    <w:rsid w:val="0097721B"/>
    <w:rsid w:val="00AE5113"/>
    <w:rsid w:val="00B035F3"/>
    <w:rsid w:val="00B917A9"/>
    <w:rsid w:val="00BE5550"/>
    <w:rsid w:val="00C30D27"/>
    <w:rsid w:val="00DF0965"/>
    <w:rsid w:val="00E22B83"/>
    <w:rsid w:val="00F91096"/>
    <w:rsid w:val="00FB262F"/>
    <w:rsid w:val="00FE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2020-03-23T07:49:00Z</dcterms:created>
  <dcterms:modified xsi:type="dcterms:W3CDTF">2020-03-25T06:09:00Z</dcterms:modified>
</cp:coreProperties>
</file>