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50" w:rsidRPr="00617957" w:rsidRDefault="00FE4250" w:rsidP="00FE4250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left="7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Нормы русской речи</w:t>
      </w:r>
    </w:p>
    <w:p w:rsidR="00FE4250" w:rsidRPr="009F0EF8" w:rsidRDefault="00FE4250" w:rsidP="00FE4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Кафарева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 xml:space="preserve"> Юлия Викторовна, учитель начальных классов</w:t>
      </w:r>
    </w:p>
    <w:p w:rsidR="00FE4250" w:rsidRPr="009F0EF8" w:rsidRDefault="00FE4250" w:rsidP="00FE4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>МАОУ СОШ №18 г. Балаково</w:t>
      </w:r>
    </w:p>
    <w:p w:rsidR="003E1651" w:rsidRPr="009F0EF8" w:rsidRDefault="003E1651" w:rsidP="00A02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>Культура речевого общения — это искусство подбирать и структурировать языковые средства таким образом, чтобы они наиболее эффективно помогали достигать поставленных целей в коммуникации, не нарушая нормы литературного языка. Эти нормы представляют собой общепринятые правила использования языка, которые охватывают всё: от звуков и интонации до грамматических форм и синтаксических конструкций. Примечательно, что нормы обязательны для всех, кто говорит и пишет на русском языке.</w:t>
      </w:r>
    </w:p>
    <w:p w:rsidR="003E1651" w:rsidRPr="009F0EF8" w:rsidRDefault="003E1651" w:rsidP="00A02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>Устойчивость — ключевая характеристика литературных норм, благодаря которой сохраняется связь между поколениями. Она обеспечивает непрерывность культурных традиций и способствует развитию национальной литературы. Школа играет важнейшую роль в поддержании устойчивости норм, ориентируясь на образцы речи мастеров слова из произведений классической литературы.</w:t>
      </w:r>
    </w:p>
    <w:p w:rsidR="003E1651" w:rsidRPr="009F0EF8" w:rsidRDefault="003E1651" w:rsidP="00A02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>Однако устойчивость норм не абсолютна. Со временем они подвергаются изменениям под воздействием разговорного языка, местных диалектов, социальных групп, профессиональных сообществ, заимствований и других факторов. Эти изменения приводят к появлению вариантов норм, которые по-разному выражают одни и те же грамматические значения или мысли, используя разнообразие фонетических и лексических средств.</w:t>
      </w:r>
    </w:p>
    <w:p w:rsidR="00385773" w:rsidRPr="009F0EF8" w:rsidRDefault="003E1651" w:rsidP="00A02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>Из всех вариантов только главный (</w:t>
      </w:r>
      <w:r w:rsidRPr="009F0EF8"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Pr="009F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можно </w:t>
      </w:r>
      <w:r w:rsidRPr="009F0EF8">
        <w:rPr>
          <w:rFonts w:ascii="Times New Roman" w:hAnsi="Times New Roman" w:cs="Times New Roman"/>
          <w:color w:val="000000"/>
          <w:sz w:val="28"/>
          <w:szCs w:val="28"/>
        </w:rPr>
        <w:t>использовать во всех стилях речи)</w:t>
      </w:r>
      <w:r w:rsidRPr="009F0EF8">
        <w:rPr>
          <w:rFonts w:ascii="Times New Roman" w:hAnsi="Times New Roman" w:cs="Times New Roman"/>
          <w:sz w:val="28"/>
          <w:szCs w:val="28"/>
        </w:rPr>
        <w:t xml:space="preserve"> считается универсальным и допустимым для использования. Второстепенные варианты ограничены определёнными стилями, например, </w:t>
      </w:r>
      <w:proofErr w:type="gramStart"/>
      <w:r w:rsidRPr="009F0EF8">
        <w:rPr>
          <w:rFonts w:ascii="Times New Roman" w:hAnsi="Times New Roman" w:cs="Times New Roman"/>
          <w:sz w:val="28"/>
          <w:szCs w:val="28"/>
        </w:rPr>
        <w:t>разговорным</w:t>
      </w:r>
      <w:proofErr w:type="gramEnd"/>
      <w:r w:rsidRPr="009F0EF8">
        <w:rPr>
          <w:rFonts w:ascii="Times New Roman" w:hAnsi="Times New Roman" w:cs="Times New Roman"/>
          <w:sz w:val="28"/>
          <w:szCs w:val="28"/>
        </w:rPr>
        <w:t xml:space="preserve"> (чаю, бензину, договора). Такое различие позволяет языку оставаться гибким и адаптивным, сохраняя баланс между традицией и изменением.</w:t>
      </w:r>
    </w:p>
    <w:p w:rsidR="009F0EF8" w:rsidRPr="009F0EF8" w:rsidRDefault="009F0EF8" w:rsidP="009F0E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Нормы литературного языка регулируют функциональное варьирование, выбор парадигматических и синтагматических вариантов на разных уровнях языковой структуры. Б.Н. Головин [Головин 1988], К.С. </w:t>
      </w:r>
      <w:proofErr w:type="spellStart"/>
      <w:r w:rsidRPr="009F0EF8">
        <w:rPr>
          <w:rFonts w:ascii="Times New Roman" w:hAnsi="Times New Roman" w:cs="Times New Roman"/>
          <w:color w:val="000000"/>
          <w:sz w:val="28"/>
          <w:szCs w:val="28"/>
        </w:rPr>
        <w:t>Горбачевич</w:t>
      </w:r>
      <w:proofErr w:type="spellEnd"/>
      <w:r w:rsidRPr="009F0EF8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 w:rsidRPr="009F0EF8">
        <w:rPr>
          <w:rFonts w:ascii="Times New Roman" w:hAnsi="Times New Roman" w:cs="Times New Roman"/>
          <w:color w:val="000000"/>
          <w:sz w:val="28"/>
          <w:szCs w:val="28"/>
        </w:rPr>
        <w:t>Горбачевич</w:t>
      </w:r>
      <w:proofErr w:type="spellEnd"/>
      <w:r w:rsidRPr="009F0EF8">
        <w:rPr>
          <w:rFonts w:ascii="Times New Roman" w:hAnsi="Times New Roman" w:cs="Times New Roman"/>
          <w:color w:val="000000"/>
          <w:sz w:val="28"/>
          <w:szCs w:val="28"/>
        </w:rPr>
        <w:t xml:space="preserve"> 1989] различа</w:t>
      </w:r>
      <w:r w:rsidRPr="009F0EF8">
        <w:rPr>
          <w:rFonts w:ascii="Times New Roman" w:hAnsi="Times New Roman" w:cs="Times New Roman"/>
          <w:color w:val="000000"/>
          <w:sz w:val="28"/>
          <w:szCs w:val="28"/>
        </w:rPr>
        <w:softHyphen/>
        <w:t>ют следующие структурно-языковые типы норм:</w:t>
      </w:r>
    </w:p>
    <w:p w:rsidR="009F0EF8" w:rsidRPr="009F0EF8" w:rsidRDefault="009F0EF8" w:rsidP="009F0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2164">
        <w:rPr>
          <w:rFonts w:ascii="Times New Roman" w:hAnsi="Times New Roman" w:cs="Times New Roman"/>
          <w:i/>
          <w:sz w:val="28"/>
          <w:szCs w:val="28"/>
        </w:rPr>
        <w:t xml:space="preserve">Нормы произношения </w:t>
      </w:r>
      <w:r w:rsidRPr="009F0EF8">
        <w:rPr>
          <w:rFonts w:ascii="Times New Roman" w:hAnsi="Times New Roman" w:cs="Times New Roman"/>
          <w:sz w:val="28"/>
          <w:szCs w:val="28"/>
        </w:rPr>
        <w:t>задают правила выбора акустических вариантов фонем или их чередующихся форм. Они обеспечивают чёткость и правильность звучания на каждом этапе произнесения речи и в каждом отдельном слоге слова. Например, согласно правилам, корректным является вариант [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зълатой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>], тогда как произношение [золотой] считается ошибочным. Эти нормы формируют основу для грамотного использования языка и служат важным ориентиром в речевой практике.</w:t>
      </w:r>
    </w:p>
    <w:p w:rsidR="009F0EF8" w:rsidRPr="009F0EF8" w:rsidRDefault="009F0EF8" w:rsidP="009F0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7957">
        <w:rPr>
          <w:rFonts w:ascii="Times New Roman" w:hAnsi="Times New Roman" w:cs="Times New Roman"/>
          <w:sz w:val="28"/>
          <w:szCs w:val="28"/>
        </w:rPr>
        <w:t xml:space="preserve"> </w:t>
      </w:r>
      <w:r w:rsidRPr="00FF2164">
        <w:rPr>
          <w:rFonts w:ascii="Times New Roman" w:hAnsi="Times New Roman" w:cs="Times New Roman"/>
          <w:i/>
          <w:sz w:val="28"/>
          <w:szCs w:val="28"/>
        </w:rPr>
        <w:t>Нормы ударения</w:t>
      </w:r>
      <w:r w:rsidRPr="009F0EF8">
        <w:rPr>
          <w:rFonts w:ascii="Times New Roman" w:hAnsi="Times New Roman" w:cs="Times New Roman"/>
          <w:sz w:val="28"/>
          <w:szCs w:val="28"/>
        </w:rPr>
        <w:t xml:space="preserve"> устанавливают чёткие правила относительно того, как распределяются ударные и неударные слоги в словах. Они не только обеспечивают правильное произношение, но и формируют мелодику речи, делая её понятной и выразительной. Например, слово «квартал» должно произноситься с ударением на втором слоге, а вариант «квартал» является нарушением нормы. Такие отклонения могут затруднять восприятие речи, особенно в официальном или литературном контексте, где точность является ключевым требованием.</w:t>
      </w:r>
    </w:p>
    <w:p w:rsidR="009F0EF8" w:rsidRPr="009F0EF8" w:rsidRDefault="009F0EF8" w:rsidP="009F0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7957">
        <w:rPr>
          <w:rFonts w:ascii="Times New Roman" w:hAnsi="Times New Roman" w:cs="Times New Roman"/>
          <w:sz w:val="28"/>
          <w:szCs w:val="28"/>
        </w:rPr>
        <w:t xml:space="preserve"> </w:t>
      </w:r>
      <w:r w:rsidRPr="00FF2164">
        <w:rPr>
          <w:rFonts w:ascii="Times New Roman" w:hAnsi="Times New Roman" w:cs="Times New Roman"/>
          <w:i/>
          <w:sz w:val="28"/>
          <w:szCs w:val="28"/>
        </w:rPr>
        <w:t>Нормы словообразования</w:t>
      </w:r>
      <w:r w:rsidRPr="009F0EF8">
        <w:rPr>
          <w:rFonts w:ascii="Times New Roman" w:hAnsi="Times New Roman" w:cs="Times New Roman"/>
          <w:sz w:val="28"/>
          <w:szCs w:val="28"/>
        </w:rPr>
        <w:t xml:space="preserve"> служат важным инструментом для создания новых слов, обеспечивая их соответствие правилам русского языка. Они регулируют выбор морфем, их расположение и соединение, чтобы избежать ошибок и сохранить гармоничность слова. Например, слово «наблюдатель» соответствует нормам, тогда как «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наблюдательщик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>» нарушает правила. Аналогично, «лесной» и «речной» являются правильными, но «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лесовой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рековой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>» звучат неестественно и не вписываются в литературный язык. Нормы словообразования не только сохраняют логику языка, но и поддерживают его эстетическое звучание, делая его выразительным и понятным для всех носителей.</w:t>
      </w:r>
    </w:p>
    <w:p w:rsidR="00FF2164" w:rsidRPr="00FF2164" w:rsidRDefault="00FF2164" w:rsidP="00FF216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16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17957">
        <w:rPr>
          <w:rFonts w:ascii="Times New Roman" w:hAnsi="Times New Roman" w:cs="Times New Roman"/>
          <w:sz w:val="28"/>
          <w:szCs w:val="28"/>
        </w:rPr>
        <w:t xml:space="preserve"> </w:t>
      </w:r>
      <w:r w:rsidRPr="00FF2164">
        <w:rPr>
          <w:rFonts w:ascii="Times New Roman" w:hAnsi="Times New Roman" w:cs="Times New Roman"/>
          <w:i/>
          <w:color w:val="000000"/>
          <w:sz w:val="28"/>
          <w:szCs w:val="28"/>
        </w:rPr>
        <w:t>Нормы морфологические</w:t>
      </w:r>
      <w:r w:rsidRPr="00FF2164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регулируют выбор вариантов морфологической формы слова и вариантов ее сцепления с другими: можно - офицеры, ин</w:t>
      </w:r>
      <w:r w:rsidRPr="00FF216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женеры, но нельзя - офицера, инженера; можно - много дел, нет мест, но нельзя - много </w:t>
      </w:r>
      <w:proofErr w:type="spellStart"/>
      <w:r w:rsidRPr="00FF2164">
        <w:rPr>
          <w:rFonts w:ascii="Times New Roman" w:hAnsi="Times New Roman" w:cs="Times New Roman"/>
          <w:color w:val="000000"/>
          <w:sz w:val="28"/>
          <w:szCs w:val="28"/>
        </w:rPr>
        <w:t>делов</w:t>
      </w:r>
      <w:proofErr w:type="spellEnd"/>
      <w:r w:rsidRPr="00FF2164">
        <w:rPr>
          <w:rFonts w:ascii="Times New Roman" w:hAnsi="Times New Roman" w:cs="Times New Roman"/>
          <w:color w:val="000000"/>
          <w:sz w:val="28"/>
          <w:szCs w:val="28"/>
        </w:rPr>
        <w:t xml:space="preserve">, нет </w:t>
      </w:r>
      <w:proofErr w:type="spellStart"/>
      <w:r w:rsidRPr="00FF2164">
        <w:rPr>
          <w:rFonts w:ascii="Times New Roman" w:hAnsi="Times New Roman" w:cs="Times New Roman"/>
          <w:color w:val="000000"/>
          <w:sz w:val="28"/>
          <w:szCs w:val="28"/>
        </w:rPr>
        <w:t>местов</w:t>
      </w:r>
      <w:proofErr w:type="spellEnd"/>
      <w:r w:rsidRPr="00FF21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EF8" w:rsidRPr="009F0EF8" w:rsidRDefault="009F0EF8" w:rsidP="009F0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7957">
        <w:rPr>
          <w:rFonts w:ascii="Times New Roman" w:hAnsi="Times New Roman" w:cs="Times New Roman"/>
          <w:sz w:val="28"/>
          <w:szCs w:val="28"/>
        </w:rPr>
        <w:t xml:space="preserve"> </w:t>
      </w:r>
      <w:r w:rsidRPr="00FF2164">
        <w:rPr>
          <w:rFonts w:ascii="Times New Roman" w:hAnsi="Times New Roman" w:cs="Times New Roman"/>
          <w:i/>
          <w:sz w:val="28"/>
          <w:szCs w:val="28"/>
        </w:rPr>
        <w:t>Синтаксические нормы</w:t>
      </w:r>
      <w:r w:rsidRPr="009F0EF8">
        <w:rPr>
          <w:rFonts w:ascii="Times New Roman" w:hAnsi="Times New Roman" w:cs="Times New Roman"/>
          <w:sz w:val="28"/>
          <w:szCs w:val="28"/>
        </w:rPr>
        <w:t xml:space="preserve"> играют ключевую роль в обеспечении ясности и логики речевого высказывания, определяя правила построения как простых, так и сложных предложений. Они способствуют тому, чтобы смысловые связи между частями текста оставались точными и последовательными. Например, корректное предложение: «Когда я подъезжал к этой станции и задумчиво глядел в окно, у меня с головы слетела шляпа», где каждая часть согласуется с основной мыслью. Напротив, конструкция: «Подъезжая к сей станции </w:t>
      </w:r>
      <w:proofErr w:type="gramStart"/>
      <w:r w:rsidRPr="009F0E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0EF8">
        <w:rPr>
          <w:rFonts w:ascii="Times New Roman" w:hAnsi="Times New Roman" w:cs="Times New Roman"/>
          <w:sz w:val="28"/>
          <w:szCs w:val="28"/>
        </w:rPr>
        <w:t xml:space="preserve"> глядя на природу в окно, у меня слетела шляпа» нарушает нормы, так как производит ощущение смыслового абсурда. Синтаксические нормы важны не только для грамотной устной и письменной речи, но и для передачи точных сообщений, чтобы исключить двусмысленность и искажение смысла. Они являются фундаментом выразительности и эффективности коммуникации.</w:t>
      </w:r>
    </w:p>
    <w:p w:rsidR="009F0EF8" w:rsidRPr="009F0EF8" w:rsidRDefault="009F0EF8" w:rsidP="009F0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17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F0EF8">
        <w:rPr>
          <w:rFonts w:ascii="Times New Roman" w:hAnsi="Times New Roman" w:cs="Times New Roman"/>
          <w:i/>
          <w:color w:val="000000"/>
          <w:sz w:val="28"/>
          <w:szCs w:val="28"/>
        </w:rPr>
        <w:t>нормах лексических</w:t>
      </w:r>
      <w:r w:rsidRPr="009F0EF8">
        <w:rPr>
          <w:rFonts w:ascii="Times New Roman" w:hAnsi="Times New Roman" w:cs="Times New Roman"/>
          <w:color w:val="000000"/>
          <w:sz w:val="28"/>
          <w:szCs w:val="28"/>
        </w:rPr>
        <w:t>: нет оснований регулирование выбора слов и их</w:t>
      </w:r>
      <w:r w:rsidRPr="009F0EF8">
        <w:rPr>
          <w:rFonts w:ascii="Times New Roman" w:hAnsi="Times New Roman" w:cs="Times New Roman"/>
          <w:color w:val="000000"/>
          <w:sz w:val="28"/>
          <w:szCs w:val="28"/>
        </w:rPr>
        <w:br/>
        <w:t>значений приписывать действию нормы. Норма действует жестко и ка</w:t>
      </w:r>
      <w:r w:rsidRPr="009F0EF8">
        <w:rPr>
          <w:rFonts w:ascii="Times New Roman" w:hAnsi="Times New Roman" w:cs="Times New Roman"/>
          <w:color w:val="000000"/>
          <w:sz w:val="28"/>
          <w:szCs w:val="28"/>
        </w:rPr>
        <w:softHyphen/>
        <w:t>тегорично, к тому же в сфере речевого автоматизма. Выбор слова и его значения, как правило, не предписывается жестко и категорично и зави</w:t>
      </w:r>
      <w:r w:rsidRPr="009F0EF8">
        <w:rPr>
          <w:rFonts w:ascii="Times New Roman" w:hAnsi="Times New Roman" w:cs="Times New Roman"/>
          <w:color w:val="000000"/>
          <w:sz w:val="28"/>
          <w:szCs w:val="28"/>
        </w:rPr>
        <w:softHyphen/>
        <w:t>сит от решения, которое примет сознание говорящего или пишущего. Этот выбор регулируется обычно не нормой, а целесообразностью - принципом, который действует достаточно мягко и вместе с тем требовательно, удовлетворяя нужды речевого общения</w:t>
      </w:r>
    </w:p>
    <w:p w:rsidR="009F0EF8" w:rsidRPr="009F0EF8" w:rsidRDefault="009F0EF8" w:rsidP="009F0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17957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sz w:val="28"/>
          <w:szCs w:val="28"/>
        </w:rPr>
        <w:t xml:space="preserve">В современной лингвистической литературе понятие </w:t>
      </w:r>
      <w:r w:rsidRPr="005710ED">
        <w:rPr>
          <w:rFonts w:ascii="Times New Roman" w:hAnsi="Times New Roman" w:cs="Times New Roman"/>
          <w:i/>
          <w:sz w:val="28"/>
          <w:szCs w:val="28"/>
        </w:rPr>
        <w:t>стилистических норм</w:t>
      </w:r>
      <w:r w:rsidRPr="009F0EF8">
        <w:rPr>
          <w:rFonts w:ascii="Times New Roman" w:hAnsi="Times New Roman" w:cs="Times New Roman"/>
          <w:sz w:val="28"/>
          <w:szCs w:val="28"/>
        </w:rPr>
        <w:t xml:space="preserve"> занимает важное место, раскрывая тонкости соответствия выбранных языковых средств условиям общения и целевому стилю изложения. Эти нормы направлены на гармоничное сочетание лексических и синтаксических структур с контекстом общения, чтобы избежать неуместного или </w:t>
      </w:r>
      <w:r w:rsidRPr="009F0EF8">
        <w:rPr>
          <w:rFonts w:ascii="Times New Roman" w:hAnsi="Times New Roman" w:cs="Times New Roman"/>
          <w:sz w:val="28"/>
          <w:szCs w:val="28"/>
        </w:rPr>
        <w:lastRenderedPageBreak/>
        <w:t>диссонирующего использования языка. Например, использование формального или сложного выражения в неформальной беседе может создать ощущение несоответствия, а неправильно выбранная структура предложения способна нарушить логику изложения. Стилистические нормы не только помогают сохранить точность коммуникации, но и являются инструментом для создания выразительности, эстетической привлекательности и стилистической согласованности текста, делая его понятным и актуальным для конкретной аудитории. Они обеспечивают баланс между языковыми традициями и индивидуальными особенностями стиля автора.</w:t>
      </w:r>
    </w:p>
    <w:p w:rsidR="009F0EF8" w:rsidRPr="009F0EF8" w:rsidRDefault="009F0EF8" w:rsidP="007602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F0EF8">
        <w:rPr>
          <w:rFonts w:ascii="Times New Roman" w:hAnsi="Times New Roman" w:cs="Times New Roman"/>
          <w:color w:val="000000"/>
          <w:sz w:val="28"/>
          <w:szCs w:val="28"/>
        </w:rPr>
        <w:t>Необходимо избегать речевых ошибок, которые связаны с наруше</w:t>
      </w:r>
      <w:r w:rsidRPr="009F0E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нием основных требований правильности речи, возникают в результате нарушения принципа коммуникативной целесообразности, а также в связи </w:t>
      </w:r>
      <w:r w:rsidRPr="009F0EF8">
        <w:rPr>
          <w:rFonts w:ascii="Times New Roman" w:hAnsi="Times New Roman" w:cs="Times New Roman"/>
          <w:color w:val="000000"/>
          <w:spacing w:val="-2"/>
          <w:sz w:val="28"/>
          <w:szCs w:val="28"/>
        </w:rPr>
        <w:t>с перенесением норм одного языка на другой.</w:t>
      </w:r>
    </w:p>
    <w:p w:rsidR="009F0EF8" w:rsidRPr="009F0EF8" w:rsidRDefault="009F0EF8" w:rsidP="00192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>В дополнении к этому, нормы русской речи являются важным компонентом образовательного процесса, формирующим культуру общения школьников. Они включают правила правильного использования грамматики, лексики, ударений, интонации и синтаксиса, обеспечивая ясность и точность выражения мыслей. Учителя, ориентируясь на нормы литературного языка, обучают учащихся грамотному письму и устной речи, а также развивают способность анализировать художественные произведения классиков, где нормы служат эталоном языкового мастерства.</w:t>
      </w:r>
    </w:p>
    <w:p w:rsidR="009F0EF8" w:rsidRDefault="009F0EF8" w:rsidP="00192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>Нормы речи формируют уважение к языковому наследию, обеспечивая преемственность традиций. При этом школьников знакомят с динамикой языка, его историческими изменениями, влиянием разговорной речи и заимствований. Такое обучение помогает понимать гибкость и развитие языка, сохраняя его богатство. Обучение нормам речи воспитывает чувство ответственности за бережное отношение к языку как к важнейшему элементу культуры, объединяющему поколения. Это способствует формированию языковой компетентности и уважения к русскому языку.</w:t>
      </w:r>
    </w:p>
    <w:p w:rsidR="00192600" w:rsidRPr="00192600" w:rsidRDefault="00192600" w:rsidP="00192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EF8" w:rsidRPr="009F0EF8" w:rsidRDefault="009F0EF8" w:rsidP="001926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F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9F0EF8" w:rsidRPr="009F0EF8" w:rsidRDefault="009F0EF8" w:rsidP="009F0EF8">
      <w:pPr>
        <w:pStyle w:val="a5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jc w:val="both"/>
        <w:rPr>
          <w:rFonts w:ascii="Times New Roman" w:hAnsi="Times New Roman" w:cs="Times New Roman"/>
        </w:rPr>
      </w:pPr>
      <w:r w:rsidRPr="009F0EF8">
        <w:rPr>
          <w:rFonts w:ascii="Times New Roman" w:hAnsi="Times New Roman" w:cs="Times New Roman"/>
        </w:rPr>
        <w:t>Бронникова, Ю.О.  Формирование  культуры  речи  младших  школьников / Ю.О. Бронникова // Начальная школа. 2003. № 10. С.41-45.</w:t>
      </w:r>
    </w:p>
    <w:p w:rsidR="009F0EF8" w:rsidRPr="009F0EF8" w:rsidRDefault="009F0EF8" w:rsidP="009F0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Ганьшина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 xml:space="preserve"> Ю.В. Формирование культуры речи учащихся во внеурочной работе / Ю.В. 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Ганьшина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 xml:space="preserve"> // Сибирский педагогический журнал.  2007. № 7.  С. 286–291. </w:t>
      </w:r>
    </w:p>
    <w:p w:rsidR="009F0EF8" w:rsidRPr="009F0EF8" w:rsidRDefault="009F0EF8" w:rsidP="009F0EF8">
      <w:pPr>
        <w:pStyle w:val="a5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jc w:val="both"/>
        <w:rPr>
          <w:rFonts w:ascii="Times New Roman" w:hAnsi="Times New Roman" w:cs="Times New Roman"/>
        </w:rPr>
      </w:pPr>
      <w:r w:rsidRPr="009F0EF8">
        <w:rPr>
          <w:rFonts w:ascii="Times New Roman" w:hAnsi="Times New Roman" w:cs="Times New Roman"/>
        </w:rPr>
        <w:t>Головин, Б.Н. Как говорить правильно / Б.Н. Головин.  М.</w:t>
      </w:r>
      <w:proofErr w:type="gramStart"/>
      <w:r w:rsidRPr="009F0EF8">
        <w:rPr>
          <w:rFonts w:ascii="Times New Roman" w:hAnsi="Times New Roman" w:cs="Times New Roman"/>
        </w:rPr>
        <w:t xml:space="preserve"> :</w:t>
      </w:r>
      <w:proofErr w:type="gramEnd"/>
      <w:r w:rsidRPr="009F0EF8">
        <w:rPr>
          <w:rFonts w:ascii="Times New Roman" w:hAnsi="Times New Roman" w:cs="Times New Roman"/>
        </w:rPr>
        <w:t xml:space="preserve"> Высшая школа, 1988.  160с.</w:t>
      </w:r>
    </w:p>
    <w:p w:rsidR="009F0EF8" w:rsidRPr="009F0EF8" w:rsidRDefault="009F0EF8" w:rsidP="009F0EF8">
      <w:pPr>
        <w:pStyle w:val="a5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jc w:val="both"/>
        <w:rPr>
          <w:rFonts w:ascii="Times New Roman" w:hAnsi="Times New Roman" w:cs="Times New Roman"/>
        </w:rPr>
      </w:pPr>
      <w:r w:rsidRPr="009F0EF8">
        <w:rPr>
          <w:rFonts w:ascii="Times New Roman" w:hAnsi="Times New Roman" w:cs="Times New Roman"/>
        </w:rPr>
        <w:t>Головин, Б.Н. Основы культуры речи  / Б.Н. Головин.  М.</w:t>
      </w:r>
      <w:proofErr w:type="gramStart"/>
      <w:r w:rsidRPr="009F0EF8">
        <w:rPr>
          <w:rFonts w:ascii="Times New Roman" w:hAnsi="Times New Roman" w:cs="Times New Roman"/>
        </w:rPr>
        <w:t xml:space="preserve"> :</w:t>
      </w:r>
      <w:proofErr w:type="gramEnd"/>
      <w:r w:rsidRPr="009F0EF8">
        <w:rPr>
          <w:rFonts w:ascii="Times New Roman" w:hAnsi="Times New Roman" w:cs="Times New Roman"/>
        </w:rPr>
        <w:t xml:space="preserve"> Высшая школа, 1998.  320 с.</w:t>
      </w:r>
    </w:p>
    <w:p w:rsidR="009F0EF8" w:rsidRPr="009F0EF8" w:rsidRDefault="009F0EF8" w:rsidP="009F0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 xml:space="preserve">, К.С. Нормы современного русского литературного языка / К.С. 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9F0E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0EF8">
        <w:rPr>
          <w:rFonts w:ascii="Times New Roman" w:hAnsi="Times New Roman" w:cs="Times New Roman"/>
          <w:sz w:val="28"/>
          <w:szCs w:val="28"/>
        </w:rPr>
        <w:t xml:space="preserve"> Просвещение, 1989. 208 с.</w:t>
      </w:r>
    </w:p>
    <w:p w:rsidR="009F0EF8" w:rsidRPr="009F0EF8" w:rsidRDefault="009F0EF8" w:rsidP="009F0EF8">
      <w:pPr>
        <w:pStyle w:val="a5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jc w:val="both"/>
        <w:rPr>
          <w:rFonts w:ascii="Times New Roman" w:hAnsi="Times New Roman" w:cs="Times New Roman"/>
        </w:rPr>
      </w:pPr>
      <w:r w:rsidRPr="009F0EF8">
        <w:rPr>
          <w:rFonts w:ascii="Times New Roman" w:hAnsi="Times New Roman" w:cs="Times New Roman"/>
        </w:rPr>
        <w:t xml:space="preserve">Культура русской речи: учебник для вузов / под ред. Граудиной Л.К., Ширяева E.H. </w:t>
      </w:r>
      <w:r w:rsidRPr="009F0EF8">
        <w:rPr>
          <w:rStyle w:val="1pt1"/>
          <w:sz w:val="28"/>
          <w:szCs w:val="28"/>
        </w:rPr>
        <w:t>М.:</w:t>
      </w:r>
      <w:r w:rsidRPr="009F0EF8">
        <w:rPr>
          <w:rFonts w:ascii="Times New Roman" w:hAnsi="Times New Roman" w:cs="Times New Roman"/>
        </w:rPr>
        <w:t xml:space="preserve"> Изд-во НОРМА, 2001.  506 </w:t>
      </w:r>
      <w:proofErr w:type="gramStart"/>
      <w:r w:rsidRPr="009F0EF8">
        <w:rPr>
          <w:rFonts w:ascii="Times New Roman" w:hAnsi="Times New Roman" w:cs="Times New Roman"/>
        </w:rPr>
        <w:t>с</w:t>
      </w:r>
      <w:proofErr w:type="gramEnd"/>
      <w:r w:rsidRPr="009F0EF8">
        <w:rPr>
          <w:rFonts w:ascii="Times New Roman" w:hAnsi="Times New Roman" w:cs="Times New Roman"/>
        </w:rPr>
        <w:t>.</w:t>
      </w:r>
    </w:p>
    <w:p w:rsidR="009F0EF8" w:rsidRPr="009F0EF8" w:rsidRDefault="009F0EF8" w:rsidP="009F0EF8">
      <w:pPr>
        <w:pStyle w:val="a5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jc w:val="both"/>
        <w:rPr>
          <w:rFonts w:ascii="Times New Roman" w:hAnsi="Times New Roman" w:cs="Times New Roman"/>
        </w:rPr>
      </w:pPr>
      <w:r w:rsidRPr="009F0EF8">
        <w:rPr>
          <w:rFonts w:ascii="Times New Roman" w:hAnsi="Times New Roman" w:cs="Times New Roman"/>
        </w:rPr>
        <w:t xml:space="preserve">Культура русской речи. Энциклопедический словарь-справочник / под ред. Л.Ю. Иванова, А.П. </w:t>
      </w:r>
      <w:proofErr w:type="spellStart"/>
      <w:r w:rsidRPr="009F0EF8">
        <w:rPr>
          <w:rFonts w:ascii="Times New Roman" w:hAnsi="Times New Roman" w:cs="Times New Roman"/>
        </w:rPr>
        <w:t>Сковородникова</w:t>
      </w:r>
      <w:proofErr w:type="spellEnd"/>
      <w:r w:rsidRPr="009F0EF8">
        <w:rPr>
          <w:rFonts w:ascii="Times New Roman" w:hAnsi="Times New Roman" w:cs="Times New Roman"/>
        </w:rPr>
        <w:t>, E.H. Ширяева. М.</w:t>
      </w:r>
      <w:proofErr w:type="gramStart"/>
      <w:r w:rsidRPr="009F0EF8">
        <w:rPr>
          <w:rFonts w:ascii="Times New Roman" w:hAnsi="Times New Roman" w:cs="Times New Roman"/>
        </w:rPr>
        <w:t xml:space="preserve"> :</w:t>
      </w:r>
      <w:proofErr w:type="gramEnd"/>
      <w:r w:rsidRPr="009F0EF8">
        <w:rPr>
          <w:rFonts w:ascii="Times New Roman" w:hAnsi="Times New Roman" w:cs="Times New Roman"/>
        </w:rPr>
        <w:t xml:space="preserve"> Флинта, 2003. 838 с.</w:t>
      </w:r>
    </w:p>
    <w:p w:rsidR="009F0EF8" w:rsidRPr="009F0EF8" w:rsidRDefault="009F0EF8" w:rsidP="009F0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>Ожегов, С.И. Лексикология. Лексикография. Культура речи: учебное пособие для вузов / С.И. Ожегов.  М.</w:t>
      </w:r>
      <w:proofErr w:type="gramStart"/>
      <w:r w:rsidRPr="009F0E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0EF8">
        <w:rPr>
          <w:rFonts w:ascii="Times New Roman" w:hAnsi="Times New Roman" w:cs="Times New Roman"/>
          <w:sz w:val="28"/>
          <w:szCs w:val="28"/>
        </w:rPr>
        <w:t xml:space="preserve"> Высшая школа, 1974.  352 с.</w:t>
      </w:r>
    </w:p>
    <w:p w:rsidR="009F0EF8" w:rsidRPr="009F0EF8" w:rsidRDefault="009F0EF8" w:rsidP="009F0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bCs/>
          <w:sz w:val="28"/>
          <w:szCs w:val="28"/>
        </w:rPr>
        <w:t>Речевое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младших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школьников</w:t>
      </w:r>
      <w:r w:rsidRPr="009F0EF8">
        <w:rPr>
          <w:rFonts w:ascii="Times New Roman" w:hAnsi="Times New Roman" w:cs="Times New Roman"/>
          <w:sz w:val="28"/>
          <w:szCs w:val="28"/>
        </w:rPr>
        <w:t xml:space="preserve">: </w:t>
      </w:r>
      <w:r w:rsidRPr="009F0EF8">
        <w:rPr>
          <w:rFonts w:ascii="Times New Roman" w:hAnsi="Times New Roman" w:cs="Times New Roman"/>
          <w:bCs/>
          <w:sz w:val="28"/>
          <w:szCs w:val="28"/>
        </w:rPr>
        <w:t>Методические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рекомендации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к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работе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по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программе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«</w:t>
      </w:r>
      <w:r w:rsidRPr="009F0EF8">
        <w:rPr>
          <w:rFonts w:ascii="Times New Roman" w:hAnsi="Times New Roman" w:cs="Times New Roman"/>
          <w:bCs/>
          <w:sz w:val="28"/>
          <w:szCs w:val="28"/>
        </w:rPr>
        <w:t>Речь</w:t>
      </w:r>
      <w:r w:rsidRPr="009F0EF8">
        <w:rPr>
          <w:rFonts w:ascii="Times New Roman" w:hAnsi="Times New Roman" w:cs="Times New Roman"/>
          <w:sz w:val="28"/>
          <w:szCs w:val="28"/>
        </w:rPr>
        <w:t xml:space="preserve">» </w:t>
      </w:r>
      <w:r w:rsidRPr="009F0EF8">
        <w:rPr>
          <w:rFonts w:ascii="Times New Roman" w:hAnsi="Times New Roman" w:cs="Times New Roman"/>
          <w:bCs/>
          <w:sz w:val="28"/>
          <w:szCs w:val="28"/>
        </w:rPr>
        <w:t>1</w:t>
      </w:r>
      <w:r w:rsidRPr="009F0EF8">
        <w:rPr>
          <w:rFonts w:ascii="Times New Roman" w:hAnsi="Times New Roman" w:cs="Times New Roman"/>
          <w:sz w:val="28"/>
          <w:szCs w:val="28"/>
        </w:rPr>
        <w:t>-</w:t>
      </w:r>
      <w:r w:rsidRPr="009F0EF8">
        <w:rPr>
          <w:rFonts w:ascii="Times New Roman" w:hAnsi="Times New Roman" w:cs="Times New Roman"/>
          <w:bCs/>
          <w:sz w:val="28"/>
          <w:szCs w:val="28"/>
        </w:rPr>
        <w:t>2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классы /</w:t>
      </w:r>
      <w:r w:rsidRPr="009F0EF8">
        <w:rPr>
          <w:rFonts w:ascii="Times New Roman" w:hAnsi="Times New Roman" w:cs="Times New Roman"/>
          <w:sz w:val="28"/>
          <w:szCs w:val="28"/>
        </w:rPr>
        <w:t xml:space="preserve"> Л. Д. Мали, О.С. 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Арямова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 xml:space="preserve">, С.А. Климова, Н.С. 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 xml:space="preserve">. </w:t>
      </w:r>
      <w:r w:rsidRPr="009F0EF8">
        <w:rPr>
          <w:rFonts w:ascii="Times New Roman" w:hAnsi="Times New Roman" w:cs="Times New Roman"/>
          <w:bCs/>
          <w:sz w:val="28"/>
          <w:szCs w:val="28"/>
        </w:rPr>
        <w:t>Пенза,</w:t>
      </w:r>
      <w:r w:rsidRPr="009F0EF8">
        <w:rPr>
          <w:rFonts w:ascii="Times New Roman" w:hAnsi="Times New Roman" w:cs="Times New Roman"/>
          <w:sz w:val="28"/>
          <w:szCs w:val="28"/>
        </w:rPr>
        <w:t xml:space="preserve"> 1997.</w:t>
      </w:r>
    </w:p>
    <w:p w:rsidR="009F0EF8" w:rsidRPr="009F0EF8" w:rsidRDefault="009F0EF8" w:rsidP="009F0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bCs/>
          <w:sz w:val="28"/>
          <w:szCs w:val="28"/>
        </w:rPr>
        <w:t>Речевое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младших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школьников</w:t>
      </w:r>
      <w:r w:rsidRPr="009F0EF8">
        <w:rPr>
          <w:rFonts w:ascii="Times New Roman" w:hAnsi="Times New Roman" w:cs="Times New Roman"/>
          <w:sz w:val="28"/>
          <w:szCs w:val="28"/>
        </w:rPr>
        <w:t xml:space="preserve">: </w:t>
      </w:r>
      <w:r w:rsidRPr="009F0EF8">
        <w:rPr>
          <w:rFonts w:ascii="Times New Roman" w:hAnsi="Times New Roman" w:cs="Times New Roman"/>
          <w:bCs/>
          <w:sz w:val="28"/>
          <w:szCs w:val="28"/>
        </w:rPr>
        <w:t>Методические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рекомендации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к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работе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по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программе</w:t>
      </w:r>
      <w:r w:rsidRPr="009F0EF8">
        <w:rPr>
          <w:rFonts w:ascii="Times New Roman" w:hAnsi="Times New Roman" w:cs="Times New Roman"/>
          <w:sz w:val="28"/>
          <w:szCs w:val="28"/>
        </w:rPr>
        <w:t xml:space="preserve"> «</w:t>
      </w:r>
      <w:r w:rsidRPr="009F0EF8">
        <w:rPr>
          <w:rFonts w:ascii="Times New Roman" w:hAnsi="Times New Roman" w:cs="Times New Roman"/>
          <w:bCs/>
          <w:sz w:val="28"/>
          <w:szCs w:val="28"/>
        </w:rPr>
        <w:t>Речь</w:t>
      </w:r>
      <w:r w:rsidRPr="009F0EF8">
        <w:rPr>
          <w:rFonts w:ascii="Times New Roman" w:hAnsi="Times New Roman" w:cs="Times New Roman"/>
          <w:sz w:val="28"/>
          <w:szCs w:val="28"/>
        </w:rPr>
        <w:t xml:space="preserve">» </w:t>
      </w:r>
      <w:r w:rsidRPr="009F0EF8">
        <w:rPr>
          <w:rFonts w:ascii="Times New Roman" w:hAnsi="Times New Roman" w:cs="Times New Roman"/>
          <w:bCs/>
          <w:sz w:val="28"/>
          <w:szCs w:val="28"/>
        </w:rPr>
        <w:t>3-4</w:t>
      </w:r>
      <w:r w:rsidRPr="009F0EF8">
        <w:rPr>
          <w:rFonts w:ascii="Times New Roman" w:hAnsi="Times New Roman" w:cs="Times New Roman"/>
          <w:sz w:val="28"/>
          <w:szCs w:val="28"/>
        </w:rPr>
        <w:t xml:space="preserve"> </w:t>
      </w:r>
      <w:r w:rsidRPr="009F0EF8">
        <w:rPr>
          <w:rFonts w:ascii="Times New Roman" w:hAnsi="Times New Roman" w:cs="Times New Roman"/>
          <w:bCs/>
          <w:sz w:val="28"/>
          <w:szCs w:val="28"/>
        </w:rPr>
        <w:t>классы /</w:t>
      </w:r>
      <w:r w:rsidRPr="009F0EF8">
        <w:rPr>
          <w:rFonts w:ascii="Times New Roman" w:hAnsi="Times New Roman" w:cs="Times New Roman"/>
          <w:sz w:val="28"/>
          <w:szCs w:val="28"/>
        </w:rPr>
        <w:t xml:space="preserve"> Л. Д. Мали, О.С. 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Арямова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 xml:space="preserve">, С.А. Климова, Н.С. 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 xml:space="preserve">. </w:t>
      </w:r>
      <w:r w:rsidRPr="009F0EF8">
        <w:rPr>
          <w:rFonts w:ascii="Times New Roman" w:hAnsi="Times New Roman" w:cs="Times New Roman"/>
          <w:bCs/>
          <w:sz w:val="28"/>
          <w:szCs w:val="28"/>
        </w:rPr>
        <w:t>Пенза,</w:t>
      </w:r>
      <w:r w:rsidRPr="009F0EF8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9F0EF8" w:rsidRPr="0076020A" w:rsidRDefault="009F0EF8" w:rsidP="009F0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F8">
        <w:rPr>
          <w:rFonts w:ascii="Times New Roman" w:hAnsi="Times New Roman" w:cs="Times New Roman"/>
          <w:sz w:val="28"/>
          <w:szCs w:val="28"/>
        </w:rPr>
        <w:t>Речь. Речь. Речь</w:t>
      </w:r>
      <w:proofErr w:type="gramStart"/>
      <w:r w:rsidRPr="009F0E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EF8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9F0E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0EF8">
        <w:rPr>
          <w:rFonts w:ascii="Times New Roman" w:hAnsi="Times New Roman" w:cs="Times New Roman"/>
          <w:sz w:val="28"/>
          <w:szCs w:val="28"/>
        </w:rPr>
        <w:t xml:space="preserve">од ред. Т.А. </w:t>
      </w:r>
      <w:proofErr w:type="spellStart"/>
      <w:r w:rsidRPr="009F0EF8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9F0EF8">
        <w:rPr>
          <w:rFonts w:ascii="Times New Roman" w:hAnsi="Times New Roman" w:cs="Times New Roman"/>
          <w:sz w:val="28"/>
          <w:szCs w:val="28"/>
        </w:rPr>
        <w:t>.  М.</w:t>
      </w:r>
      <w:proofErr w:type="gramStart"/>
      <w:r w:rsidRPr="009F0E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0EF8">
        <w:rPr>
          <w:rFonts w:ascii="Times New Roman" w:hAnsi="Times New Roman" w:cs="Times New Roman"/>
          <w:sz w:val="28"/>
          <w:szCs w:val="28"/>
        </w:rPr>
        <w:t xml:space="preserve"> Педагогика, 1990.   236 с.</w:t>
      </w:r>
    </w:p>
    <w:sectPr w:rsidR="009F0EF8" w:rsidRPr="0076020A" w:rsidSect="00FB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DE1"/>
    <w:multiLevelType w:val="singleLevel"/>
    <w:tmpl w:val="37CABB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217240F4"/>
    <w:multiLevelType w:val="hybridMultilevel"/>
    <w:tmpl w:val="22626A4C"/>
    <w:lvl w:ilvl="0" w:tplc="C73CE53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AF5BFF"/>
    <w:multiLevelType w:val="hybridMultilevel"/>
    <w:tmpl w:val="2A208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651"/>
    <w:rsid w:val="00026FD2"/>
    <w:rsid w:val="00160AFA"/>
    <w:rsid w:val="00192600"/>
    <w:rsid w:val="002008D2"/>
    <w:rsid w:val="002E549C"/>
    <w:rsid w:val="00385773"/>
    <w:rsid w:val="003E1651"/>
    <w:rsid w:val="005710ED"/>
    <w:rsid w:val="00617957"/>
    <w:rsid w:val="00755D7C"/>
    <w:rsid w:val="0076020A"/>
    <w:rsid w:val="007D0214"/>
    <w:rsid w:val="009F0EF8"/>
    <w:rsid w:val="00A023CA"/>
    <w:rsid w:val="00A70677"/>
    <w:rsid w:val="00D07ED4"/>
    <w:rsid w:val="00DE0391"/>
    <w:rsid w:val="00FB53F2"/>
    <w:rsid w:val="00FE4250"/>
    <w:rsid w:val="00FF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F8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9F0EF8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9F0EF8"/>
    <w:pPr>
      <w:shd w:val="clear" w:color="auto" w:fill="FFFFFF"/>
      <w:spacing w:before="840" w:after="540" w:line="240" w:lineRule="atLeast"/>
      <w:ind w:hanging="620"/>
    </w:pPr>
    <w:rPr>
      <w:sz w:val="28"/>
      <w:szCs w:val="28"/>
    </w:rPr>
  </w:style>
  <w:style w:type="character" w:customStyle="1" w:styleId="1">
    <w:name w:val="Основной текст Знак1"/>
    <w:basedOn w:val="a0"/>
    <w:link w:val="a5"/>
    <w:uiPriority w:val="99"/>
    <w:semiHidden/>
    <w:rsid w:val="009F0EF8"/>
  </w:style>
  <w:style w:type="character" w:customStyle="1" w:styleId="1pt1">
    <w:name w:val="Основной текст + Интервал 1 pt1"/>
    <w:basedOn w:val="a4"/>
    <w:rsid w:val="009F0EF8"/>
    <w:rPr>
      <w:rFonts w:ascii="Times New Roman" w:hAnsi="Times New Roman" w:cs="Times New Roman"/>
      <w:spacing w:val="3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 Фейнман</dc:creator>
  <cp:lastModifiedBy>Ольга</cp:lastModifiedBy>
  <cp:revision>4</cp:revision>
  <dcterms:created xsi:type="dcterms:W3CDTF">2025-03-25T06:51:00Z</dcterms:created>
  <dcterms:modified xsi:type="dcterms:W3CDTF">2025-03-28T09:16:00Z</dcterms:modified>
</cp:coreProperties>
</file>