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1C" w:rsidRPr="00EA161C" w:rsidRDefault="00EA161C" w:rsidP="00EA161C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A161C">
        <w:rPr>
          <w:rFonts w:ascii="Times New Roman" w:hAnsi="Times New Roman" w:cs="Times New Roman"/>
          <w:b/>
          <w:i/>
          <w:sz w:val="28"/>
          <w:szCs w:val="28"/>
        </w:rPr>
        <w:t>Егорова Мария Викторовна</w:t>
      </w:r>
    </w:p>
    <w:p w:rsidR="00EA161C" w:rsidRPr="00EA161C" w:rsidRDefault="00EA161C" w:rsidP="00EA161C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A161C">
        <w:rPr>
          <w:rFonts w:ascii="Times New Roman" w:hAnsi="Times New Roman" w:cs="Times New Roman"/>
          <w:b/>
          <w:i/>
          <w:sz w:val="28"/>
          <w:szCs w:val="28"/>
        </w:rPr>
        <w:t>Педагог дополнительного образования</w:t>
      </w:r>
    </w:p>
    <w:p w:rsidR="00EA161C" w:rsidRPr="00EA161C" w:rsidRDefault="00EA161C" w:rsidP="00EA161C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A161C">
        <w:rPr>
          <w:rFonts w:ascii="Times New Roman" w:hAnsi="Times New Roman" w:cs="Times New Roman"/>
          <w:b/>
          <w:i/>
          <w:sz w:val="28"/>
          <w:szCs w:val="28"/>
        </w:rPr>
        <w:t xml:space="preserve">МУ </w:t>
      </w:r>
      <w:proofErr w:type="gramStart"/>
      <w:r w:rsidRPr="00EA161C"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  <w:r w:rsidRPr="00EA161C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gramStart"/>
      <w:r w:rsidRPr="00EA161C">
        <w:rPr>
          <w:rFonts w:ascii="Times New Roman" w:hAnsi="Times New Roman" w:cs="Times New Roman"/>
          <w:b/>
          <w:i/>
          <w:sz w:val="28"/>
          <w:szCs w:val="28"/>
        </w:rPr>
        <w:t>Дом</w:t>
      </w:r>
      <w:proofErr w:type="gramEnd"/>
      <w:r w:rsidRPr="00EA161C">
        <w:rPr>
          <w:rFonts w:ascii="Times New Roman" w:hAnsi="Times New Roman" w:cs="Times New Roman"/>
          <w:b/>
          <w:i/>
          <w:sz w:val="28"/>
          <w:szCs w:val="28"/>
        </w:rPr>
        <w:t xml:space="preserve"> детского творчества</w:t>
      </w:r>
    </w:p>
    <w:p w:rsidR="00EA161C" w:rsidRPr="00EA161C" w:rsidRDefault="00EA161C" w:rsidP="00EA161C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A161C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</w:t>
      </w:r>
      <w:proofErr w:type="gramStart"/>
      <w:r w:rsidRPr="00EA161C">
        <w:rPr>
          <w:rFonts w:ascii="Times New Roman" w:hAnsi="Times New Roman" w:cs="Times New Roman"/>
          <w:b/>
          <w:i/>
          <w:sz w:val="28"/>
          <w:szCs w:val="28"/>
        </w:rPr>
        <w:t>округа</w:t>
      </w:r>
      <w:proofErr w:type="gramEnd"/>
      <w:r w:rsidRPr="00EA161C">
        <w:rPr>
          <w:rFonts w:ascii="Times New Roman" w:hAnsi="Times New Roman" w:cs="Times New Roman"/>
          <w:b/>
          <w:i/>
          <w:sz w:val="28"/>
          <w:szCs w:val="28"/>
        </w:rPr>
        <w:t xml:space="preserve"> ЗАТО Светлый</w:t>
      </w:r>
    </w:p>
    <w:p w:rsidR="00EA161C" w:rsidRPr="00EA161C" w:rsidRDefault="00EA161C" w:rsidP="00EA161C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A161C">
        <w:rPr>
          <w:rFonts w:ascii="Times New Roman" w:hAnsi="Times New Roman" w:cs="Times New Roman"/>
          <w:b/>
          <w:i/>
          <w:sz w:val="28"/>
          <w:szCs w:val="28"/>
        </w:rPr>
        <w:t>Саратовской области»</w:t>
      </w:r>
    </w:p>
    <w:p w:rsidR="00034E89" w:rsidRPr="00EA161C" w:rsidRDefault="0028758F" w:rsidP="00EA16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61C">
        <w:rPr>
          <w:rFonts w:ascii="Times New Roman" w:hAnsi="Times New Roman" w:cs="Times New Roman"/>
          <w:b/>
          <w:sz w:val="28"/>
          <w:szCs w:val="28"/>
        </w:rPr>
        <w:t>Каллиграфия.</w:t>
      </w:r>
    </w:p>
    <w:p w:rsidR="0028758F" w:rsidRDefault="0028758F" w:rsidP="00151987">
      <w:pPr>
        <w:pStyle w:val="1"/>
        <w:jc w:val="both"/>
        <w:rPr>
          <w:b w:val="0"/>
          <w:sz w:val="28"/>
          <w:szCs w:val="28"/>
        </w:rPr>
      </w:pPr>
      <w:r w:rsidRPr="00082416">
        <w:rPr>
          <w:b w:val="0"/>
          <w:sz w:val="28"/>
          <w:szCs w:val="28"/>
        </w:rPr>
        <w:tab/>
        <w:t>В современном мире гаджеты, призванные упростить нашу жизнь захватывают все больше и больше функций</w:t>
      </w:r>
      <w:r w:rsidR="00082416">
        <w:rPr>
          <w:b w:val="0"/>
          <w:sz w:val="28"/>
          <w:szCs w:val="28"/>
        </w:rPr>
        <w:t xml:space="preserve"> и пространства</w:t>
      </w:r>
      <w:r w:rsidRPr="00082416">
        <w:rPr>
          <w:b w:val="0"/>
          <w:sz w:val="28"/>
          <w:szCs w:val="28"/>
        </w:rPr>
        <w:t xml:space="preserve">. И даже малыши дошкольного  возраста свободно разбираются в приложениях телефонов и компьютеров. Плохо это или хорошо – покажет время. </w:t>
      </w:r>
      <w:proofErr w:type="gramStart"/>
      <w:r w:rsidRPr="00082416">
        <w:rPr>
          <w:b w:val="0"/>
          <w:sz w:val="28"/>
          <w:szCs w:val="28"/>
        </w:rPr>
        <w:t xml:space="preserve">Сейчас, наверное, еще рано делать какие-то однозначные выводы, потому что </w:t>
      </w:r>
      <w:proofErr w:type="spellStart"/>
      <w:r w:rsidRPr="00082416">
        <w:rPr>
          <w:b w:val="0"/>
          <w:sz w:val="28"/>
          <w:szCs w:val="28"/>
        </w:rPr>
        <w:t>Tempora</w:t>
      </w:r>
      <w:proofErr w:type="spellEnd"/>
      <w:r w:rsidRPr="00082416">
        <w:rPr>
          <w:b w:val="0"/>
          <w:sz w:val="28"/>
          <w:szCs w:val="28"/>
        </w:rPr>
        <w:t xml:space="preserve"> </w:t>
      </w:r>
      <w:proofErr w:type="spellStart"/>
      <w:r w:rsidRPr="00082416">
        <w:rPr>
          <w:b w:val="0"/>
          <w:sz w:val="28"/>
          <w:szCs w:val="28"/>
        </w:rPr>
        <w:t>mutantur</w:t>
      </w:r>
      <w:proofErr w:type="spellEnd"/>
      <w:r w:rsidRPr="00082416">
        <w:rPr>
          <w:b w:val="0"/>
          <w:sz w:val="28"/>
          <w:szCs w:val="28"/>
        </w:rPr>
        <w:t xml:space="preserve"> </w:t>
      </w:r>
      <w:proofErr w:type="spellStart"/>
      <w:r w:rsidRPr="00082416">
        <w:rPr>
          <w:b w:val="0"/>
          <w:sz w:val="28"/>
          <w:szCs w:val="28"/>
        </w:rPr>
        <w:t>et</w:t>
      </w:r>
      <w:proofErr w:type="spellEnd"/>
      <w:r w:rsidRPr="00082416">
        <w:rPr>
          <w:b w:val="0"/>
          <w:sz w:val="28"/>
          <w:szCs w:val="28"/>
        </w:rPr>
        <w:t xml:space="preserve"> </w:t>
      </w:r>
      <w:proofErr w:type="spellStart"/>
      <w:r w:rsidRPr="00082416">
        <w:rPr>
          <w:b w:val="0"/>
          <w:sz w:val="28"/>
          <w:szCs w:val="28"/>
        </w:rPr>
        <w:t>nos</w:t>
      </w:r>
      <w:proofErr w:type="spellEnd"/>
      <w:r w:rsidRPr="00082416">
        <w:rPr>
          <w:b w:val="0"/>
          <w:sz w:val="28"/>
          <w:szCs w:val="28"/>
        </w:rPr>
        <w:t xml:space="preserve"> </w:t>
      </w:r>
      <w:proofErr w:type="spellStart"/>
      <w:r w:rsidRPr="00082416">
        <w:rPr>
          <w:b w:val="0"/>
          <w:sz w:val="28"/>
          <w:szCs w:val="28"/>
        </w:rPr>
        <w:t>mutamur</w:t>
      </w:r>
      <w:proofErr w:type="spellEnd"/>
      <w:r w:rsidRPr="00082416">
        <w:rPr>
          <w:b w:val="0"/>
          <w:sz w:val="28"/>
          <w:szCs w:val="28"/>
        </w:rPr>
        <w:t xml:space="preserve"> </w:t>
      </w:r>
      <w:proofErr w:type="spellStart"/>
      <w:r w:rsidRPr="00082416">
        <w:rPr>
          <w:b w:val="0"/>
          <w:sz w:val="28"/>
          <w:szCs w:val="28"/>
        </w:rPr>
        <w:t>in</w:t>
      </w:r>
      <w:proofErr w:type="spellEnd"/>
      <w:r w:rsidRPr="00082416">
        <w:rPr>
          <w:b w:val="0"/>
          <w:sz w:val="28"/>
          <w:szCs w:val="28"/>
        </w:rPr>
        <w:t xml:space="preserve"> </w:t>
      </w:r>
      <w:proofErr w:type="spellStart"/>
      <w:r w:rsidRPr="00082416">
        <w:rPr>
          <w:b w:val="0"/>
          <w:sz w:val="28"/>
          <w:szCs w:val="28"/>
        </w:rPr>
        <w:t>illis</w:t>
      </w:r>
      <w:proofErr w:type="spellEnd"/>
      <w:r w:rsidR="00082416">
        <w:rPr>
          <w:b w:val="0"/>
          <w:sz w:val="28"/>
          <w:szCs w:val="28"/>
        </w:rPr>
        <w:t xml:space="preserve"> (лат. «Времена меняются и мы меняемся с ними») Но уже сейчас можно с уверенностью говорить о том, что функции мелкой моторики утрачиваются у современных детей – рисование карандашом и красками, вырезание ножницами, вышивание, работа с пластилином – все это не так привлекательно и, как следствие, такие навыки остаются не развитыми в полной мере.</w:t>
      </w:r>
      <w:proofErr w:type="gramEnd"/>
      <w:r w:rsidR="00082416">
        <w:rPr>
          <w:b w:val="0"/>
          <w:sz w:val="28"/>
          <w:szCs w:val="28"/>
        </w:rPr>
        <w:t xml:space="preserve"> При этом в начальной школе (по новым стандартам</w:t>
      </w:r>
      <w:proofErr w:type="gramStart"/>
      <w:r w:rsidR="00082416">
        <w:rPr>
          <w:b w:val="0"/>
          <w:sz w:val="28"/>
          <w:szCs w:val="28"/>
        </w:rPr>
        <w:t xml:space="preserve"> )</w:t>
      </w:r>
      <w:proofErr w:type="gramEnd"/>
      <w:r w:rsidR="00082416">
        <w:rPr>
          <w:b w:val="0"/>
          <w:sz w:val="28"/>
          <w:szCs w:val="28"/>
        </w:rPr>
        <w:t xml:space="preserve"> работа с прописями, направленная на постановку руки для письма практически утрачена. А ведь письмо – это ювелирная работа, требующая внимания, сосредоточенности и ежедневного труда. Учителя старших классов уже сталкиваются с проблемой «почерка врача», когда практически невозможно разобрать то, что написал ученик. Буквы не стабильны и отличаются по размеру, строка «плывет» - направляющие линии не соблюдаются и слово как бы скачет на строке, соразмерность интервалов не соблюдается. Все это создает эффект грязи в тетради и </w:t>
      </w:r>
      <w:r w:rsidR="00151987">
        <w:rPr>
          <w:b w:val="0"/>
          <w:sz w:val="28"/>
          <w:szCs w:val="28"/>
        </w:rPr>
        <w:t xml:space="preserve">затрудняет прочтение работы ученика. </w:t>
      </w:r>
      <w:proofErr w:type="gramStart"/>
      <w:r w:rsidR="00151987">
        <w:rPr>
          <w:b w:val="0"/>
          <w:sz w:val="28"/>
          <w:szCs w:val="28"/>
        </w:rPr>
        <w:t>В последствии</w:t>
      </w:r>
      <w:proofErr w:type="gramEnd"/>
      <w:r w:rsidR="00151987">
        <w:rPr>
          <w:b w:val="0"/>
          <w:sz w:val="28"/>
          <w:szCs w:val="28"/>
        </w:rPr>
        <w:t xml:space="preserve"> на экзаменах, где необходимо заполнять бланки, которые потом будут отсканированы и на первоначальном уровне проверены машиной могут возникнуть споры о том, какой именно знак написал ученик. </w:t>
      </w:r>
    </w:p>
    <w:p w:rsidR="00151987" w:rsidRDefault="00151987" w:rsidP="00151987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Можно ли этого избежать? Конечно! Но для этого необходимо приучить ребенка к работе руками. А лучший способ «приучить» - привить интерес к такому виду деятельности с детства. Но и в более старшем </w:t>
      </w:r>
      <w:proofErr w:type="gramStart"/>
      <w:r>
        <w:rPr>
          <w:b w:val="0"/>
          <w:sz w:val="28"/>
          <w:szCs w:val="28"/>
        </w:rPr>
        <w:t>возрасте</w:t>
      </w:r>
      <w:proofErr w:type="gramEnd"/>
      <w:r>
        <w:rPr>
          <w:b w:val="0"/>
          <w:sz w:val="28"/>
          <w:szCs w:val="28"/>
        </w:rPr>
        <w:t xml:space="preserve"> возможно исправить почерк. Что для этого можно сделать? Прежде </w:t>
      </w:r>
      <w:proofErr w:type="gramStart"/>
      <w:r>
        <w:rPr>
          <w:b w:val="0"/>
          <w:sz w:val="28"/>
          <w:szCs w:val="28"/>
        </w:rPr>
        <w:t>всего</w:t>
      </w:r>
      <w:proofErr w:type="gramEnd"/>
      <w:r>
        <w:rPr>
          <w:b w:val="0"/>
          <w:sz w:val="28"/>
          <w:szCs w:val="28"/>
        </w:rPr>
        <w:t xml:space="preserve"> стоит спросить у самого ребенка – есть ли у него желание научиться писать красиво? Так как если такого желания нет, то Ваши труды принесут очень скудный результат. Но если желание есть – результат не заставит себя ждать. </w:t>
      </w:r>
    </w:p>
    <w:p w:rsidR="00151987" w:rsidRDefault="00151987" w:rsidP="00EA161C">
      <w:pPr>
        <w:pStyle w:val="1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Для начала в работе со старшеклассниками можно использовать </w:t>
      </w:r>
      <w:proofErr w:type="gramStart"/>
      <w:r>
        <w:rPr>
          <w:b w:val="0"/>
          <w:sz w:val="28"/>
          <w:szCs w:val="28"/>
        </w:rPr>
        <w:t>прописи</w:t>
      </w:r>
      <w:proofErr w:type="gramEnd"/>
      <w:r>
        <w:rPr>
          <w:b w:val="0"/>
          <w:sz w:val="28"/>
          <w:szCs w:val="28"/>
        </w:rPr>
        <w:t xml:space="preserve"> построенные по принципу соединения овалов и росчерков о смещенными переносами линий. Такие прописи формируют представление и навыки работы с основными элементами букв, их соединениями, легкость в петлевых элементах, соразмерность прописных элементов и интервалов между ними.</w:t>
      </w:r>
    </w:p>
    <w:p w:rsidR="00151987" w:rsidRDefault="00151987" w:rsidP="00EA161C">
      <w:pPr>
        <w:pStyle w:val="1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По окончанию освоения таких прописей результат будет заметен сразу – ровные строки, </w:t>
      </w:r>
      <w:r w:rsidR="00821BD2">
        <w:rPr>
          <w:b w:val="0"/>
          <w:sz w:val="28"/>
          <w:szCs w:val="28"/>
        </w:rPr>
        <w:t xml:space="preserve">соразмерные буквенные элементы и </w:t>
      </w:r>
      <w:proofErr w:type="spellStart"/>
      <w:r w:rsidR="00821BD2">
        <w:rPr>
          <w:b w:val="0"/>
          <w:sz w:val="28"/>
          <w:szCs w:val="28"/>
        </w:rPr>
        <w:t>межбуквенные</w:t>
      </w:r>
      <w:proofErr w:type="spellEnd"/>
      <w:r w:rsidR="00821BD2">
        <w:rPr>
          <w:b w:val="0"/>
          <w:sz w:val="28"/>
          <w:szCs w:val="28"/>
        </w:rPr>
        <w:t xml:space="preserve"> интервалы, ровные выносные элементы, ритмичное расположение текста на листе.</w:t>
      </w:r>
    </w:p>
    <w:p w:rsidR="00821BD2" w:rsidRDefault="00821BD2" w:rsidP="00EA161C">
      <w:pPr>
        <w:pStyle w:val="1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Более длительным, сложным, но и интересным может быть метод работы с остроконечным пером. Работа таким инструментом требует правильного настроя и готовности к частому </w:t>
      </w:r>
      <w:proofErr w:type="gramStart"/>
      <w:r>
        <w:rPr>
          <w:b w:val="0"/>
          <w:sz w:val="28"/>
          <w:szCs w:val="28"/>
        </w:rPr>
        <w:t>повторению</w:t>
      </w:r>
      <w:proofErr w:type="gramEnd"/>
      <w:r>
        <w:rPr>
          <w:b w:val="0"/>
          <w:sz w:val="28"/>
          <w:szCs w:val="28"/>
        </w:rPr>
        <w:t xml:space="preserve"> как отдельных элементов, так и связке в росчерках. Если ваш ребенок готов к такой работе – могу порекомендовать английский курсив. Первые шаги в работе с остроконечным пером так же начинают с прописей – палочки, петли, овалы. Сложность заключается в том, что в каллиграфии пером есть два типа линий – толстая (с нажимом на перо) и тонкая (волосная)</w:t>
      </w:r>
      <w:proofErr w:type="gramStart"/>
      <w:r>
        <w:rPr>
          <w:b w:val="0"/>
          <w:sz w:val="28"/>
          <w:szCs w:val="28"/>
        </w:rPr>
        <w:t>.</w:t>
      </w:r>
      <w:proofErr w:type="gramEnd"/>
      <w:r>
        <w:rPr>
          <w:b w:val="0"/>
          <w:sz w:val="28"/>
          <w:szCs w:val="28"/>
        </w:rPr>
        <w:t xml:space="preserve"> Именно соединение этих двух типов линий в одной букве и дает потрясающе красивый эффект. После освоения основных прописей можно приступать к прописыванию самих букв. А уже после того как рука будет поставлена, понята и освоена техника работы с инструментом можно освоить такой интересный раздел каллиграфии как росчерки (украшение). </w:t>
      </w:r>
    </w:p>
    <w:p w:rsidR="00821BD2" w:rsidRDefault="00821BD2" w:rsidP="00EA161C">
      <w:pPr>
        <w:pStyle w:val="1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себя могу посоветовать работать под музыку (Моцарт, Бах – хорошо темперированный клавир, Скрябин) – это очень располагает к медитативному погружению в интересную и увлекательную работу. И, конечно, самое главное – желание самого обучающегося. </w:t>
      </w:r>
      <w:bookmarkStart w:id="0" w:name="_GoBack"/>
      <w:bookmarkEnd w:id="0"/>
    </w:p>
    <w:p w:rsidR="00821BD2" w:rsidRPr="00082416" w:rsidRDefault="00821BD2" w:rsidP="00151987">
      <w:pPr>
        <w:pStyle w:val="1"/>
        <w:jc w:val="both"/>
        <w:rPr>
          <w:b w:val="0"/>
          <w:sz w:val="28"/>
          <w:szCs w:val="28"/>
        </w:rPr>
      </w:pPr>
    </w:p>
    <w:p w:rsidR="0028758F" w:rsidRPr="00082416" w:rsidRDefault="0028758F" w:rsidP="00287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41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8758F" w:rsidRPr="00082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8F"/>
    <w:rsid w:val="00034E89"/>
    <w:rsid w:val="00082416"/>
    <w:rsid w:val="00151987"/>
    <w:rsid w:val="0028758F"/>
    <w:rsid w:val="00821BD2"/>
    <w:rsid w:val="00EA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7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58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875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7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58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875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M&amp;Ko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2023-01-17T08:10:00Z</dcterms:created>
  <dcterms:modified xsi:type="dcterms:W3CDTF">2023-01-17T09:22:00Z</dcterms:modified>
</cp:coreProperties>
</file>