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42" w:rsidRPr="00803C42" w:rsidRDefault="00033DE4" w:rsidP="00803C42">
      <w:pPr>
        <w:pStyle w:val="a3"/>
        <w:jc w:val="right"/>
        <w:rPr>
          <w:rFonts w:ascii="Times New Roman" w:hAnsi="Times New Roman" w:cs="Times New Roman"/>
          <w:sz w:val="28"/>
        </w:rPr>
      </w:pPr>
      <w:r w:rsidRPr="00803C42">
        <w:rPr>
          <w:rFonts w:ascii="Times New Roman" w:hAnsi="Times New Roman" w:cs="Times New Roman"/>
          <w:sz w:val="28"/>
        </w:rPr>
        <w:t>Удалова Вера Сергеевна</w:t>
      </w:r>
    </w:p>
    <w:p w:rsidR="00803C42" w:rsidRPr="00803C42" w:rsidRDefault="00033DE4" w:rsidP="00803C42">
      <w:pPr>
        <w:pStyle w:val="a3"/>
        <w:jc w:val="right"/>
        <w:rPr>
          <w:rFonts w:ascii="Times New Roman" w:hAnsi="Times New Roman" w:cs="Times New Roman"/>
          <w:sz w:val="28"/>
        </w:rPr>
      </w:pPr>
      <w:r w:rsidRPr="00803C42">
        <w:rPr>
          <w:rFonts w:ascii="Times New Roman" w:hAnsi="Times New Roman" w:cs="Times New Roman"/>
          <w:sz w:val="28"/>
        </w:rPr>
        <w:t xml:space="preserve"> учитель биологии МОУ СОШ № 3 им. В.Н.Щеголева</w:t>
      </w:r>
    </w:p>
    <w:p w:rsidR="00033DE4" w:rsidRPr="00803C42" w:rsidRDefault="00803C42" w:rsidP="00803C42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</w:t>
      </w:r>
      <w:r w:rsidR="00033DE4" w:rsidRPr="00803C42">
        <w:rPr>
          <w:rFonts w:ascii="Times New Roman" w:hAnsi="Times New Roman" w:cs="Times New Roman"/>
          <w:sz w:val="28"/>
        </w:rPr>
        <w:t xml:space="preserve"> ЗАТО Светлый Саратовской области.</w:t>
      </w:r>
    </w:p>
    <w:p w:rsidR="00803C42" w:rsidRPr="00803C42" w:rsidRDefault="00803C42" w:rsidP="00803C4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03C42">
        <w:rPr>
          <w:rFonts w:ascii="Times New Roman" w:hAnsi="Times New Roman" w:cs="Times New Roman"/>
          <w:b/>
          <w:sz w:val="28"/>
        </w:rPr>
        <w:t>Личностно-ориентированный подход при проведении урока биологии</w:t>
      </w:r>
    </w:p>
    <w:p w:rsidR="00803C42" w:rsidRPr="00803C42" w:rsidRDefault="00803C42" w:rsidP="00803C4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31E69" w:rsidRPr="00803C42" w:rsidRDefault="00D31E69" w:rsidP="00803C42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803C42">
        <w:rPr>
          <w:rFonts w:ascii="Times New Roman" w:hAnsi="Times New Roman" w:cs="Times New Roman"/>
          <w:sz w:val="28"/>
        </w:rPr>
        <w:t xml:space="preserve">Василий Александрович Сухомлинский сказал: </w:t>
      </w:r>
      <w:r w:rsidRPr="00803C42">
        <w:rPr>
          <w:rFonts w:ascii="Times New Roman" w:hAnsi="Times New Roman" w:cs="Times New Roman"/>
          <w:i/>
          <w:iCs/>
          <w:sz w:val="28"/>
        </w:rPr>
        <w:t>«Учение может стать для детей интересным, увлекательным делом, если оно озаряется ярким светом мысли, чувств, красоты,</w:t>
      </w:r>
      <w:bookmarkStart w:id="0" w:name="_GoBack"/>
      <w:bookmarkEnd w:id="0"/>
      <w:r w:rsidRPr="00803C42">
        <w:rPr>
          <w:rFonts w:ascii="Times New Roman" w:hAnsi="Times New Roman" w:cs="Times New Roman"/>
          <w:i/>
          <w:iCs/>
          <w:sz w:val="28"/>
        </w:rPr>
        <w:t xml:space="preserve"> творчества». </w:t>
      </w:r>
      <w:r w:rsidRPr="00803C42">
        <w:rPr>
          <w:rFonts w:ascii="Times New Roman" w:hAnsi="Times New Roman" w:cs="Times New Roman"/>
          <w:iCs/>
          <w:sz w:val="28"/>
        </w:rPr>
        <w:t xml:space="preserve">С этим не возможно не согласиться.Уверена, что каждый педагог сталкивался в своей работе с проблемой как заинтересовать учеников своим предметом, как создать атмосферу познавательного интереса и вовлечь детей в увлекательный мир знаний. </w:t>
      </w:r>
    </w:p>
    <w:p w:rsidR="00D31E69" w:rsidRPr="00803C42" w:rsidRDefault="00D31E69" w:rsidP="00803C42">
      <w:pPr>
        <w:pStyle w:val="a3"/>
        <w:jc w:val="both"/>
        <w:rPr>
          <w:rFonts w:ascii="Times New Roman" w:hAnsi="Times New Roman" w:cs="Times New Roman"/>
          <w:iCs/>
          <w:sz w:val="28"/>
        </w:rPr>
      </w:pPr>
      <w:r w:rsidRPr="00803C42">
        <w:rPr>
          <w:rFonts w:ascii="Times New Roman" w:hAnsi="Times New Roman" w:cs="Times New Roman"/>
          <w:iCs/>
          <w:sz w:val="28"/>
        </w:rPr>
        <w:tab/>
        <w:t>В своей работе я нашла некоторые варианты решения таких проблем. Прежде всего</w:t>
      </w:r>
      <w:r w:rsidR="00470472" w:rsidRPr="00803C42">
        <w:rPr>
          <w:rFonts w:ascii="Times New Roman" w:hAnsi="Times New Roman" w:cs="Times New Roman"/>
          <w:iCs/>
          <w:sz w:val="28"/>
        </w:rPr>
        <w:t>,</w:t>
      </w:r>
      <w:r w:rsidRPr="00803C42">
        <w:rPr>
          <w:rFonts w:ascii="Times New Roman" w:hAnsi="Times New Roman" w:cs="Times New Roman"/>
          <w:iCs/>
          <w:sz w:val="28"/>
        </w:rPr>
        <w:t xml:space="preserve"> подход зависит от возраста (класса) и степени подготовленности обучающихся. Не секрет, что даже два параллельных (одного возраста) класса могут различаться по степени готовности к получению новых знаний, это тоже следует учитывать </w:t>
      </w:r>
      <w:r w:rsidR="00470472" w:rsidRPr="00803C42">
        <w:rPr>
          <w:rFonts w:ascii="Times New Roman" w:hAnsi="Times New Roman" w:cs="Times New Roman"/>
          <w:iCs/>
          <w:sz w:val="28"/>
        </w:rPr>
        <w:t xml:space="preserve">при выборе методов работы. </w:t>
      </w:r>
    </w:p>
    <w:p w:rsidR="00470472" w:rsidRPr="00803C42" w:rsidRDefault="00470472" w:rsidP="00803C42">
      <w:pPr>
        <w:pStyle w:val="a3"/>
        <w:jc w:val="both"/>
        <w:rPr>
          <w:rFonts w:ascii="Times New Roman" w:hAnsi="Times New Roman" w:cs="Times New Roman"/>
          <w:iCs/>
          <w:sz w:val="28"/>
        </w:rPr>
      </w:pPr>
      <w:r w:rsidRPr="00803C42">
        <w:rPr>
          <w:rFonts w:ascii="Times New Roman" w:hAnsi="Times New Roman" w:cs="Times New Roman"/>
          <w:iCs/>
          <w:sz w:val="28"/>
        </w:rPr>
        <w:tab/>
        <w:t xml:space="preserve">Начнем с одного из самых важных этапов урока – приветствия. Каждый раз я стараюсь сделать этот момент веселым, дружелюбным, настраивающим не только на хорошее настроение, но и на предстоящую тему урока. Например, если тема урока «Земноводные», я предлагаю ребятам представить, что они лягушата на болоте и «проквакать» свое настроение от 1 до 3. Такая веселая игра сразу включает обучающихся в игру, а игровые технологи на уроках, пожалуй, одни из самых эффективных. После приветствия переходим к проверке домашнего задания. Для того, чтобы эта часть работы принесла не только проверку знаний учеников, но и радость для самих обучающихся, стоит провести это как квест, викторину, или квиз. Разбивая детей на рабочие группы мы получаем не только проверку знаний, но формируем у учеников работать в команде, формируем навыки коммуникационного взаимодействия. Все это настраивает ребят на рабочий лад, подготавливает к получению новых знаний. </w:t>
      </w:r>
    </w:p>
    <w:p w:rsidR="00DE0A62" w:rsidRPr="00803C42" w:rsidRDefault="00470472" w:rsidP="00803C42">
      <w:pPr>
        <w:pStyle w:val="a3"/>
        <w:jc w:val="both"/>
        <w:rPr>
          <w:rFonts w:ascii="Times New Roman" w:hAnsi="Times New Roman" w:cs="Times New Roman"/>
          <w:sz w:val="28"/>
        </w:rPr>
      </w:pPr>
      <w:r w:rsidRPr="00803C42">
        <w:rPr>
          <w:rFonts w:ascii="Times New Roman" w:hAnsi="Times New Roman" w:cs="Times New Roman"/>
          <w:iCs/>
          <w:sz w:val="28"/>
        </w:rPr>
        <w:tab/>
        <w:t>Новую тему всегда стараюсь объяснить с примерами из жизни, так как предмет «Биология» - это неотъемлемая часть нашей жизни. Включенность в такую работу всегда очень высокая. Ребят с удовольствием рассказывают о своем личном опыте</w:t>
      </w:r>
      <w:r w:rsidR="00DE0A62" w:rsidRPr="00803C42">
        <w:rPr>
          <w:rFonts w:ascii="Times New Roman" w:hAnsi="Times New Roman" w:cs="Times New Roman"/>
          <w:iCs/>
          <w:sz w:val="28"/>
        </w:rPr>
        <w:t xml:space="preserve">. Например, в теме «Бактерии» мы можем проанализировать, почему происходит загнивание фруктов и овощей, как работают бактерии, что происходит с тканями под воздействием бактерий, чем это опасно, а где бактерии выполняют важные жизненные функции. Живые примеры всегда вызывают отклик у учеников. Так же, на некоторых темах, можно использовать отсылки к мифам и легендам. Так, на уроке </w:t>
      </w:r>
      <w:r w:rsidR="00DE0A62" w:rsidRPr="00803C42">
        <w:rPr>
          <w:rFonts w:ascii="Times New Roman" w:hAnsi="Times New Roman" w:cs="Times New Roman"/>
          <w:sz w:val="28"/>
        </w:rPr>
        <w:t xml:space="preserve">при изучении Папоротниковидных можно дать детям такой текст: «В ночь на праздник Ивана Купалы, по народным преданиям, совершаются самые невероятные чудеса. Расцветает цветок папоротника и тому, кто это увидит, подвластны все тайны и чары, придет счастье. Такова легенда.» После </w:t>
      </w:r>
      <w:r w:rsidR="00DE0A62" w:rsidRPr="00803C42">
        <w:rPr>
          <w:rFonts w:ascii="Times New Roman" w:hAnsi="Times New Roman" w:cs="Times New Roman"/>
          <w:sz w:val="28"/>
        </w:rPr>
        <w:lastRenderedPageBreak/>
        <w:t xml:space="preserve">прочтения легенды можно задать детям вопросы: Можно ли в природе наблюдать цветение папоротника? Почему? Такие подходы можно подобрать к любой теме по предмету «Биология». Моя практика показывает, что вовлечение детей в проблему урока посредством живых примеров всегда дает положительные результаты. </w:t>
      </w:r>
    </w:p>
    <w:p w:rsidR="00DE0A62" w:rsidRPr="00803C42" w:rsidRDefault="00DE0A62" w:rsidP="00803C42">
      <w:pPr>
        <w:pStyle w:val="a3"/>
        <w:jc w:val="both"/>
        <w:rPr>
          <w:rFonts w:ascii="Times New Roman" w:hAnsi="Times New Roman" w:cs="Times New Roman"/>
          <w:sz w:val="28"/>
        </w:rPr>
      </w:pPr>
      <w:r w:rsidRPr="00803C42">
        <w:rPr>
          <w:rFonts w:ascii="Times New Roman" w:hAnsi="Times New Roman" w:cs="Times New Roman"/>
          <w:sz w:val="28"/>
        </w:rPr>
        <w:tab/>
        <w:t xml:space="preserve">В конце урока в качестве рефлексии я использую такой подход: я задаю вопросы, по теме изученного материала, а ребята (в зависимости от формы приветствия) к примеруквакания на теме «Земноводные», должны проквакать от 1 до 3 раз – степень понимания материала. Это создает отличное настроение у ребят, и если кто-то не понял какие-то вопросы – я предлагаю совместно с теми, кто понял еще раз разобрать вопрос. Ученики с удовольствием стараются объяснить то, что они усвоили на уроке. Такой метод взаимодействия позволяет ученикам лучше усвоить новый материал, а учителю </w:t>
      </w:r>
      <w:r w:rsidR="00803C42" w:rsidRPr="00803C42">
        <w:rPr>
          <w:rFonts w:ascii="Times New Roman" w:hAnsi="Times New Roman" w:cs="Times New Roman"/>
          <w:sz w:val="28"/>
        </w:rPr>
        <w:t>оценить правильность понимания новой темы.</w:t>
      </w:r>
    </w:p>
    <w:p w:rsidR="00DE0A62" w:rsidRPr="00803C42" w:rsidRDefault="00DE0A62" w:rsidP="00803C42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 w:rsidRPr="00803C42">
        <w:rPr>
          <w:rFonts w:ascii="Times New Roman" w:hAnsi="Times New Roman" w:cs="Times New Roman"/>
          <w:sz w:val="28"/>
        </w:rPr>
        <w:tab/>
      </w:r>
      <w:r w:rsidR="00803C42" w:rsidRPr="00803C42">
        <w:rPr>
          <w:rFonts w:ascii="Times New Roman" w:hAnsi="Times New Roman" w:cs="Times New Roman"/>
          <w:sz w:val="28"/>
        </w:rPr>
        <w:t>В заключении хочется привести слова</w:t>
      </w:r>
      <w:r w:rsidRPr="00803C42">
        <w:rPr>
          <w:rFonts w:ascii="Times New Roman" w:hAnsi="Times New Roman" w:cs="Times New Roman"/>
          <w:sz w:val="28"/>
        </w:rPr>
        <w:t xml:space="preserve"> Иоганна Вольфганга Гёте «Человек должен верить, что непонятное можно понять…». Не секрет, что ученикам на уроке интересно тогда, когда понятно. Для того, чтобы учиться с интересом и увлечением, обучающиеся должны быть вовлечены в разнохарактерную деятельность. Помочь им в этом – наша задача.</w:t>
      </w:r>
    </w:p>
    <w:p w:rsidR="00D31E69" w:rsidRPr="00803C42" w:rsidRDefault="00D31E69" w:rsidP="00803C42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D31E69" w:rsidRPr="00803C42" w:rsidSect="00E0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3DE4"/>
    <w:rsid w:val="00033097"/>
    <w:rsid w:val="00033DE4"/>
    <w:rsid w:val="000A7C6D"/>
    <w:rsid w:val="000E01D7"/>
    <w:rsid w:val="000E21D7"/>
    <w:rsid w:val="00263D78"/>
    <w:rsid w:val="00293CA4"/>
    <w:rsid w:val="00420745"/>
    <w:rsid w:val="00470472"/>
    <w:rsid w:val="004E024E"/>
    <w:rsid w:val="0059188F"/>
    <w:rsid w:val="005B0CA7"/>
    <w:rsid w:val="005D46B6"/>
    <w:rsid w:val="005F6E05"/>
    <w:rsid w:val="00644EA8"/>
    <w:rsid w:val="00691C83"/>
    <w:rsid w:val="007E4950"/>
    <w:rsid w:val="00803C42"/>
    <w:rsid w:val="00A81E53"/>
    <w:rsid w:val="00A90AD6"/>
    <w:rsid w:val="00AA3E4E"/>
    <w:rsid w:val="00BD1F1C"/>
    <w:rsid w:val="00D31E69"/>
    <w:rsid w:val="00DE0A62"/>
    <w:rsid w:val="00DE3BB3"/>
    <w:rsid w:val="00DF4C72"/>
    <w:rsid w:val="00E03B01"/>
    <w:rsid w:val="00E37501"/>
    <w:rsid w:val="00E74E08"/>
    <w:rsid w:val="00E76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M&amp;Ko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Удалова</dc:creator>
  <cp:lastModifiedBy>Ольга</cp:lastModifiedBy>
  <cp:revision>2</cp:revision>
  <cp:lastPrinted>2024-02-25T13:03:00Z</cp:lastPrinted>
  <dcterms:created xsi:type="dcterms:W3CDTF">2024-04-05T05:33:00Z</dcterms:created>
  <dcterms:modified xsi:type="dcterms:W3CDTF">2024-04-05T05:33:00Z</dcterms:modified>
</cp:coreProperties>
</file>