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Муниципальное дошкольное образоват</w:t>
      </w:r>
      <w:r w:rsidR="00F249B3" w:rsidRPr="00FC6D8E">
        <w:rPr>
          <w:b/>
          <w:bCs/>
          <w:color w:val="000000"/>
          <w:sz w:val="28"/>
          <w:szCs w:val="28"/>
        </w:rPr>
        <w:t>ельное учреждение детский сад №55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ПЛАН САМООБРАЗОВАНИЯ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Тема: «Развитие исследовательской и экспериментальной деятельности у детей средней группы как условие успешной социализации»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воспитатель:</w:t>
      </w:r>
    </w:p>
    <w:p w:rsidR="00136C5E" w:rsidRPr="00FC6D8E" w:rsidRDefault="00F249B3" w:rsidP="00545EA3">
      <w:pPr>
        <w:pStyle w:val="a3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Россова Любовь Юрьевна</w:t>
      </w:r>
    </w:p>
    <w:p w:rsidR="00FC6D8E" w:rsidRDefault="00FC6D8E" w:rsidP="00545EA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C6D8E" w:rsidRDefault="00FC6D8E" w:rsidP="00545EA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C6D8E" w:rsidRDefault="00FC6D8E" w:rsidP="00545EA3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C6D8E" w:rsidRPr="00FC6D8E" w:rsidRDefault="00FC6D8E" w:rsidP="00545EA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ПЛАН САМООБРАЗОВАНИЯ</w:t>
      </w:r>
    </w:p>
    <w:p w:rsidR="00FC6D8E" w:rsidRPr="00FC6D8E" w:rsidRDefault="00FC6D8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F249B3" w:rsidP="00545EA3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на 2015-2016</w:t>
      </w:r>
      <w:r w:rsidR="00136C5E" w:rsidRPr="00FC6D8E">
        <w:rPr>
          <w:color w:val="000000"/>
          <w:sz w:val="28"/>
          <w:szCs w:val="28"/>
        </w:rPr>
        <w:t xml:space="preserve"> учебные годы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Тема: «Развитие исследовательской и экспериментальной деятельности у детей средней группы как условие успешной социализации»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Китайское изречение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То, что я услышал, я забыл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То, что я увидел, я помню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То, что я сделал, я знаю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</w:t>
      </w:r>
      <w:r w:rsidRPr="00FC6D8E">
        <w:rPr>
          <w:color w:val="000000"/>
          <w:sz w:val="28"/>
          <w:szCs w:val="28"/>
        </w:rPr>
        <w:lastRenderedPageBreak/>
        <w:t>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Цель работы</w:t>
      </w:r>
      <w:r w:rsidRPr="00FC6D8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 xml:space="preserve">- развитие устойчивого познавательного интереса дошкольников в </w:t>
      </w:r>
      <w:proofErr w:type="gramStart"/>
      <w:r w:rsidRPr="00FC6D8E">
        <w:rPr>
          <w:color w:val="000000"/>
          <w:sz w:val="28"/>
          <w:szCs w:val="28"/>
        </w:rPr>
        <w:t>поисково- исследовательской</w:t>
      </w:r>
      <w:proofErr w:type="gramEnd"/>
      <w:r w:rsidRPr="00FC6D8E">
        <w:rPr>
          <w:color w:val="000000"/>
          <w:sz w:val="28"/>
          <w:szCs w:val="28"/>
        </w:rPr>
        <w:t xml:space="preserve"> деятельности.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Для достижения поставленной цели определила ряд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bCs/>
          <w:color w:val="000000"/>
          <w:sz w:val="28"/>
          <w:szCs w:val="28"/>
        </w:rPr>
        <w:t>задач</w:t>
      </w:r>
      <w:r w:rsidRPr="00FC6D8E">
        <w:rPr>
          <w:color w:val="000000"/>
          <w:sz w:val="28"/>
          <w:szCs w:val="28"/>
        </w:rPr>
        <w:t>:</w:t>
      </w:r>
    </w:p>
    <w:p w:rsidR="00136C5E" w:rsidRPr="00FC6D8E" w:rsidRDefault="00136C5E" w:rsidP="00545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Формирование у детей среднего возраста диалектического мышления, т.е. способности видеть многообразие мира в системе взаимосвязей и взаимозависимостей;</w:t>
      </w:r>
    </w:p>
    <w:p w:rsidR="00136C5E" w:rsidRPr="00FC6D8E" w:rsidRDefault="00136C5E" w:rsidP="00545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Развитие собственного познавательного опыта в обобщённом виде с помощью наглядных средств (эталонов, символов, условных заместителей, моделей);</w:t>
      </w:r>
    </w:p>
    <w:p w:rsidR="00136C5E" w:rsidRPr="00FC6D8E" w:rsidRDefault="00136C5E" w:rsidP="00545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Расширение перспектив развития экспериментально-исследовательской деятельности детей путем включения их в мыслительные, моделирующие и преобразующие действия;</w:t>
      </w:r>
    </w:p>
    <w:p w:rsidR="00136C5E" w:rsidRPr="00FC6D8E" w:rsidRDefault="00136C5E" w:rsidP="00545E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Поддержания у детей инициативы, сообразительности, пытливости, критичности, самостоятельности.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  <w:u w:val="single"/>
        </w:rPr>
        <w:t>Форма работы с детьми: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групповая.</w:t>
      </w:r>
    </w:p>
    <w:p w:rsid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  <w:u w:val="single"/>
        </w:rPr>
        <w:t>Методы и приемы работы с детьми: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практические, проблемно-поисковые.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Работа педагога: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Изучение научно-педагогической литературы;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Разработка перспективных планов, конспектов образовательной деятельности по теме;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Создание современной предметно-развивающей среды в группе;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Проведение диагностики по усвоению программы по данному разделу;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Знакомство с передовым педагогическим опытом в районе;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Выступление с докладом об опыте работы на педсовете, участие в семинарах, консультациях;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Активное участие в работе методического объединения района;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 xml:space="preserve">Участие в конкурсах педагогического мастерства в ДОУ, районе, </w:t>
      </w:r>
      <w:proofErr w:type="gramStart"/>
      <w:r w:rsidRPr="00FC6D8E">
        <w:rPr>
          <w:color w:val="000000"/>
          <w:sz w:val="28"/>
          <w:szCs w:val="28"/>
        </w:rPr>
        <w:t>во</w:t>
      </w:r>
      <w:proofErr w:type="gramEnd"/>
      <w:r w:rsidRPr="00FC6D8E">
        <w:rPr>
          <w:color w:val="000000"/>
          <w:sz w:val="28"/>
          <w:szCs w:val="28"/>
        </w:rPr>
        <w:t xml:space="preserve"> всероссийских Интернет-конкурсах;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Обучение на курсах повышения квалификации;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Обобщение опыта работы по самообразованию. Предполагаемый результат работы над темой самообразования.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У меня, как у педагога-воспитателя сформируются: основы педагогического мастерства: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умение анализировать научно-методическую литературу;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lastRenderedPageBreak/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умение применять полученные знания на практике;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активизировать творческие способности и пропагандировать свои достижения.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Дети научатся: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самостоятельно выделять и ставить проблему, которую необходимо решить;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предлагать возможные варианты решения;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sym w:font="Symbol" w:char="F0B7"/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исследовать предметы и явления окружающего мира, применяя методы поисковой деятельности</w:t>
      </w:r>
    </w:p>
    <w:p w:rsidR="00136C5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P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Этапы создания системы работы: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i/>
          <w:iCs/>
          <w:color w:val="000000"/>
          <w:sz w:val="28"/>
          <w:szCs w:val="28"/>
          <w:u w:val="single"/>
        </w:rPr>
        <w:t>1. Подготовительный этап.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 Создание условий для детского экспериментирования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(исследовательские центры, центры игровой деятельности и пр.).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 Изучение научно-методической литературы,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передового педагогического опыта по проблеме.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i/>
          <w:iCs/>
          <w:color w:val="000000"/>
          <w:sz w:val="28"/>
          <w:szCs w:val="28"/>
          <w:u w:val="single"/>
        </w:rPr>
        <w:t>2.Аналитико-диагностический.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 проведение диагностирования по проблеме (дети, педагоги, родители)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i/>
          <w:iCs/>
          <w:color w:val="000000"/>
          <w:sz w:val="28"/>
          <w:szCs w:val="28"/>
          <w:u w:val="single"/>
        </w:rPr>
        <w:t>3. Основной этап.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 xml:space="preserve">- Разработка перспективного планирования </w:t>
      </w:r>
      <w:proofErr w:type="gramStart"/>
      <w:r w:rsidRPr="00FC6D8E">
        <w:rPr>
          <w:color w:val="000000"/>
          <w:sz w:val="28"/>
          <w:szCs w:val="28"/>
        </w:rPr>
        <w:t>экспериментальной</w:t>
      </w:r>
      <w:proofErr w:type="gramEnd"/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деятельности с детьми. Условия реализации.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i/>
          <w:iCs/>
          <w:color w:val="000000"/>
          <w:sz w:val="28"/>
          <w:szCs w:val="28"/>
          <w:u w:val="single"/>
        </w:rPr>
        <w:t>4. Рефлексивный этап.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-Итоговая диагностика степени устойчивости познавательного интереса ребенка.</w:t>
      </w:r>
    </w:p>
    <w:p w:rsidR="00136C5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C6D8E" w:rsidRPr="00FC6D8E" w:rsidRDefault="00FC6D8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  <w:u w:val="single"/>
        </w:rPr>
        <w:t>Работа с родителями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Довела до сведения родителей на собрании о начале работы по данной теме. Родители приняли активное участие в пополнении необходимого оборудования в детской лаборатории, также в оформлении мини-лаборатории, коллекций.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Консультации для родителей на темы:</w:t>
      </w:r>
    </w:p>
    <w:p w:rsidR="00136C5E" w:rsidRPr="00FC6D8E" w:rsidRDefault="00136C5E" w:rsidP="00545E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«Организация детского экспериментирования в домашних условиях»</w:t>
      </w:r>
    </w:p>
    <w:p w:rsidR="00FC6D8E" w:rsidRPr="00FC6D8E" w:rsidRDefault="00136C5E" w:rsidP="00545E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«Научите ребенка любить живую природу».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lastRenderedPageBreak/>
        <w:t>Индивидуальные консультации на интересующие темы экспериментирования.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Тематические фотовыставки: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-«Моя семья в лесу»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-«Моя семья на даче»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- «Мои домашние питомцы»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Рекомендации в уголок «Опыты со снегом»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Совместное мероприятие с детьми и родителями на тему: «Лаборатория чудес и превращений».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На летний период родителям и детям предлагается задание - пополнить мини-лабораторию новыми материалами и инструментами.</w:t>
      </w:r>
    </w:p>
    <w:p w:rsidR="00136C5E" w:rsidRPr="00FC6D8E" w:rsidRDefault="00136C5E" w:rsidP="00545E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Анкета для родителей: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Цель: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 xml:space="preserve">выявить отношение родителей к </w:t>
      </w:r>
      <w:proofErr w:type="gramStart"/>
      <w:r w:rsidRPr="00FC6D8E">
        <w:rPr>
          <w:color w:val="000000"/>
          <w:sz w:val="28"/>
          <w:szCs w:val="28"/>
        </w:rPr>
        <w:t>поисково- исследовательской</w:t>
      </w:r>
      <w:proofErr w:type="gramEnd"/>
      <w:r w:rsidRPr="00FC6D8E">
        <w:rPr>
          <w:color w:val="000000"/>
          <w:sz w:val="28"/>
          <w:szCs w:val="28"/>
        </w:rPr>
        <w:t xml:space="preserve"> активности детей.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  <w:u w:val="single"/>
        </w:rPr>
        <w:t>Работа с педагогами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Для педагогов были предложены консультации:</w:t>
      </w:r>
    </w:p>
    <w:p w:rsidR="00136C5E" w:rsidRPr="00FC6D8E" w:rsidRDefault="00136C5E" w:rsidP="00545E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«Развитие исследовательской и экспериментальной деятельности у детей средней группы как условие успешной социализации»;</w:t>
      </w:r>
    </w:p>
    <w:p w:rsidR="00136C5E" w:rsidRPr="00FC6D8E" w:rsidRDefault="00136C5E" w:rsidP="00545E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«Требования к проведению наблюдений».</w:t>
      </w:r>
    </w:p>
    <w:p w:rsidR="00136C5E" w:rsidRPr="00FC6D8E" w:rsidRDefault="00136C5E" w:rsidP="00545E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Открытый показ НОД «</w:t>
      </w:r>
      <w:proofErr w:type="gramStart"/>
      <w:r w:rsidRPr="00FC6D8E">
        <w:rPr>
          <w:color w:val="000000"/>
          <w:sz w:val="28"/>
          <w:szCs w:val="28"/>
        </w:rPr>
        <w:t>Удивительное</w:t>
      </w:r>
      <w:proofErr w:type="gramEnd"/>
      <w:r w:rsidRPr="00FC6D8E">
        <w:rPr>
          <w:color w:val="000000"/>
          <w:sz w:val="28"/>
          <w:szCs w:val="28"/>
        </w:rPr>
        <w:t xml:space="preserve"> рядом».</w:t>
      </w:r>
    </w:p>
    <w:p w:rsidR="00136C5E" w:rsidRPr="00FC6D8E" w:rsidRDefault="00136C5E" w:rsidP="00545E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Анкета для педагогов: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u w:val="single"/>
        </w:rPr>
        <w:t>Цель: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изучить состояние организации детского экспериментирования в практике работы ДОУ, выявить роль педагога в развитии поисковой активности дошкольников.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План реализации программы по самообразованию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План реализации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сроки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Форма работы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Содержание</w:t>
      </w:r>
    </w:p>
    <w:p w:rsidR="00FC6D8E" w:rsidRDefault="00136C5E" w:rsidP="00545EA3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Подготовительный.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1.Изучение проблемы в научно-методической работе.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2.Создание предметн</w:t>
      </w:r>
      <w:proofErr w:type="gramStart"/>
      <w:r w:rsidRPr="00FC6D8E">
        <w:rPr>
          <w:color w:val="000000"/>
          <w:sz w:val="28"/>
          <w:szCs w:val="28"/>
        </w:rPr>
        <w:t>о-</w:t>
      </w:r>
      <w:proofErr w:type="gramEnd"/>
      <w:r w:rsidRPr="00FC6D8E">
        <w:rPr>
          <w:color w:val="000000"/>
          <w:sz w:val="28"/>
          <w:szCs w:val="28"/>
        </w:rPr>
        <w:t xml:space="preserve"> развивающей среды.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Сентябрь- октябрь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Использование методики «Выбор деятельности» Л.Н.Прохоровой, направленной на изучение мотивации детского экспериментирования.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1.Изучение места детского экспериментирования в предпочтениях детей.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 xml:space="preserve">2.Изучение условий организации экспериментальной деятельности детей в группе, создание мини-лабораторий с объектами неживой природы. </w:t>
      </w:r>
      <w:r w:rsidRPr="00FC6D8E">
        <w:rPr>
          <w:color w:val="000000"/>
          <w:sz w:val="28"/>
          <w:szCs w:val="28"/>
        </w:rPr>
        <w:lastRenderedPageBreak/>
        <w:t xml:space="preserve">Консультация для родителей на тему: « создание условий для проведения </w:t>
      </w:r>
      <w:proofErr w:type="gramStart"/>
      <w:r w:rsidRPr="00FC6D8E">
        <w:rPr>
          <w:color w:val="000000"/>
          <w:sz w:val="28"/>
          <w:szCs w:val="28"/>
        </w:rPr>
        <w:t>поисково- исследовательской</w:t>
      </w:r>
      <w:proofErr w:type="gramEnd"/>
      <w:r w:rsidRPr="00FC6D8E">
        <w:rPr>
          <w:color w:val="000000"/>
          <w:sz w:val="28"/>
          <w:szCs w:val="28"/>
        </w:rPr>
        <w:t xml:space="preserve"> деятельности».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C6D8E">
        <w:rPr>
          <w:b/>
          <w:bCs/>
          <w:color w:val="000000"/>
          <w:sz w:val="28"/>
          <w:szCs w:val="28"/>
        </w:rPr>
        <w:t>Аналитико- диагностический</w:t>
      </w:r>
      <w:proofErr w:type="gramEnd"/>
      <w:r w:rsidRPr="00FC6D8E">
        <w:rPr>
          <w:b/>
          <w:bCs/>
          <w:color w:val="000000"/>
          <w:sz w:val="28"/>
          <w:szCs w:val="28"/>
        </w:rPr>
        <w:t>.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 xml:space="preserve">Проведение диагностирования по проблеме (дети, педагоги, родители), анализ состояния </w:t>
      </w:r>
      <w:proofErr w:type="gramStart"/>
      <w:r w:rsidRPr="00FC6D8E">
        <w:rPr>
          <w:color w:val="000000"/>
          <w:sz w:val="28"/>
          <w:szCs w:val="28"/>
        </w:rPr>
        <w:t>воспитательно- образовательной</w:t>
      </w:r>
      <w:proofErr w:type="gramEnd"/>
      <w:r w:rsidRPr="00FC6D8E">
        <w:rPr>
          <w:color w:val="000000"/>
          <w:sz w:val="28"/>
          <w:szCs w:val="28"/>
        </w:rPr>
        <w:t xml:space="preserve"> работы в группе.</w:t>
      </w:r>
    </w:p>
    <w:p w:rsid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Ноябрь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7 вопросов по изучению условий и формы организации детского экспериментирования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Исследование педагогической компетентности родителей и педагогов в области развития детского экспериментирования.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Основной.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Использование опыта на практик</w:t>
      </w:r>
      <w:proofErr w:type="gramStart"/>
      <w:r w:rsidRPr="00FC6D8E">
        <w:rPr>
          <w:color w:val="000000"/>
          <w:sz w:val="28"/>
          <w:szCs w:val="28"/>
        </w:rPr>
        <w:t>е(</w:t>
      </w:r>
      <w:proofErr w:type="gramEnd"/>
      <w:r w:rsidRPr="00FC6D8E">
        <w:rPr>
          <w:color w:val="000000"/>
          <w:sz w:val="28"/>
          <w:szCs w:val="28"/>
        </w:rPr>
        <w:t>методы, приёмы, технологии)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Ноябрь - апрель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Система занятий по опытно – экспериментальной деятельности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детей средней группы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Внедрение в образовательный процесс откорректированной в ходе первых двух этапах, системы занятий по опытно – экспериментальной деятельности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Заключительный.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Практические выходы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(открытые просмотры, выставка работ)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Май- июнь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«Круглый стол»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 Шаг за шагом»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 Хочу всё знать»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«Эти удивительные камни»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«Мое дерево»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Обобщение опыта по инновационным технологиям в образовательном процессе.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Создание «копилки опытов и экспериментов».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Папка-передвижка для родителей и детей.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(поиск интересной информац</w:t>
      </w:r>
      <w:proofErr w:type="gramStart"/>
      <w:r w:rsidRPr="00FC6D8E">
        <w:rPr>
          <w:color w:val="000000"/>
          <w:sz w:val="28"/>
          <w:szCs w:val="28"/>
        </w:rPr>
        <w:t>ии о я</w:t>
      </w:r>
      <w:proofErr w:type="gramEnd"/>
      <w:r w:rsidRPr="00FC6D8E">
        <w:rPr>
          <w:color w:val="000000"/>
          <w:sz w:val="28"/>
          <w:szCs w:val="28"/>
        </w:rPr>
        <w:t>влениях природы).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Создание мини-музея камней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Создание коллекции гербария.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 xml:space="preserve">Для реализации опытно — экспериментальной деятельности детей в нашей группе </w:t>
      </w:r>
      <w:proofErr w:type="gramStart"/>
      <w:r w:rsidRPr="00FC6D8E">
        <w:rPr>
          <w:color w:val="000000"/>
          <w:sz w:val="28"/>
          <w:szCs w:val="28"/>
        </w:rPr>
        <w:t>организована</w:t>
      </w:r>
      <w:proofErr w:type="gramEnd"/>
      <w:r w:rsidRPr="00FC6D8E">
        <w:rPr>
          <w:color w:val="000000"/>
          <w:sz w:val="28"/>
          <w:szCs w:val="28"/>
        </w:rPr>
        <w:t xml:space="preserve"> мини-лаборатория «Почемучки». </w:t>
      </w:r>
      <w:proofErr w:type="gramStart"/>
      <w:r w:rsidRPr="00FC6D8E">
        <w:rPr>
          <w:color w:val="000000"/>
          <w:sz w:val="28"/>
          <w:szCs w:val="28"/>
        </w:rPr>
        <w:t xml:space="preserve">В ней имеются дидактический материал, необходимые инструменты для экспериментирования: специальная посуда (стаканчики, трубочки, воронки, мерные стаканы, тарелки), бросовый и природный материал (камешки, песок, семена), утилизированный материал (проволока, скрепки, нитки, перья, губки и т. д.), инструменты для опытов (лупа, микроскоп, термометр, магнит, весы, </w:t>
      </w:r>
      <w:r w:rsidRPr="00FC6D8E">
        <w:rPr>
          <w:color w:val="000000"/>
          <w:sz w:val="28"/>
          <w:szCs w:val="28"/>
        </w:rPr>
        <w:lastRenderedPageBreak/>
        <w:t>зеркало, песочные часы, фонарик и т.д.), оформляется уголок «Огород на подоконнике», изготовлены дидактические материалы.</w:t>
      </w:r>
      <w:proofErr w:type="gramEnd"/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При оборудовании уголка экспериментирования необходимо учитывать следующие требования: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1.безопасность для жизни и здоровья детей;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2.достаточность;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3.доступность расположения.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</w:rPr>
        <w:t>Организация работы идет по трем взаимосвязанным направлениям:</w:t>
      </w:r>
    </w:p>
    <w:p w:rsidR="00136C5E" w:rsidRPr="00FC6D8E" w:rsidRDefault="00136C5E" w:rsidP="00545E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Живая природа</w:t>
      </w:r>
    </w:p>
    <w:p w:rsidR="00136C5E" w:rsidRPr="00FC6D8E" w:rsidRDefault="00136C5E" w:rsidP="00545E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Неживая природа</w:t>
      </w:r>
    </w:p>
    <w:p w:rsidR="00136C5E" w:rsidRPr="00FC6D8E" w:rsidRDefault="00136C5E" w:rsidP="00545E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Человек.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творчества. Дидактический материал обеспечивает развитие двух типов детской активности:</w:t>
      </w:r>
    </w:p>
    <w:p w:rsidR="00136C5E" w:rsidRPr="00FC6D8E" w:rsidRDefault="00136C5E" w:rsidP="00545E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Собственной активности ребенка, полностью определяемой им самим</w:t>
      </w:r>
    </w:p>
    <w:p w:rsidR="00136C5E" w:rsidRPr="00FC6D8E" w:rsidRDefault="00136C5E" w:rsidP="00545E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Активности, стимулируемой взрослым.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 xml:space="preserve">Эти два типа активности тесно связаны между собой и редко выступают в чистом виде. Собственная активность </w:t>
      </w:r>
      <w:proofErr w:type="gramStart"/>
      <w:r w:rsidRPr="00FC6D8E">
        <w:rPr>
          <w:color w:val="000000"/>
          <w:sz w:val="28"/>
          <w:szCs w:val="28"/>
        </w:rPr>
        <w:t>детей</w:t>
      </w:r>
      <w:proofErr w:type="gramEnd"/>
      <w:r w:rsidRPr="00FC6D8E">
        <w:rPr>
          <w:color w:val="000000"/>
          <w:sz w:val="28"/>
          <w:szCs w:val="28"/>
        </w:rPr>
        <w:t xml:space="preserve"> так или иначе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развития личности и психического развития.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Формы работы обеспечивают личностно-ориентированное взаимодействие взрослого с ребенком (вместе, на равных, как партнеров), создавая особую атмосферу, которая позволит каждому ребенку реализовать свою познавательную активность.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45EA3" w:rsidRDefault="00545EA3" w:rsidP="00545E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6D8E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 xml:space="preserve">На основе анализа проведённой работы, можно сделать вывод о том, что детское экспериментирование имеет огромный развивающий потенциал. Главное достоинство детского экспериментирования заключается в том, что оно даёт детям реальные представления о различных сторонах изучаемого </w:t>
      </w:r>
      <w:r w:rsidRPr="00FC6D8E">
        <w:rPr>
          <w:color w:val="000000"/>
          <w:sz w:val="28"/>
          <w:szCs w:val="28"/>
          <w:shd w:val="clear" w:color="auto" w:fill="FFFFFF"/>
        </w:rPr>
        <w:lastRenderedPageBreak/>
        <w:t>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Делаем вывод, что детское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Результаты проведенной работы показали, что применение экспериментирования оказало влияние на</w:t>
      </w:r>
      <w:proofErr w:type="gramStart"/>
      <w:r w:rsidRPr="00FC6D8E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136C5E" w:rsidRPr="00FC6D8E" w:rsidRDefault="00136C5E" w:rsidP="00545E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136C5E" w:rsidRPr="00FC6D8E" w:rsidRDefault="00136C5E" w:rsidP="00545E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повышение уровня развития познавательных процессов;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136C5E" w:rsidRPr="00FC6D8E" w:rsidRDefault="00136C5E" w:rsidP="00545E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т.д.); знания детей о неживой природе;</w:t>
      </w:r>
    </w:p>
    <w:p w:rsidR="00136C5E" w:rsidRPr="00FC6D8E" w:rsidRDefault="00136C5E" w:rsidP="00545E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t>Таким образом, прослеживается положительная динамика развития познавательных процессов у детей старшего дошкольного возраста, с которыми проводилась планомерная работа по исследовательской деятельности и экспериментированию дома; повышение компетентности родителей в организации этой деятельности.</w:t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  <w:shd w:val="clear" w:color="auto" w:fill="FFFFFF"/>
        </w:rPr>
        <w:lastRenderedPageBreak/>
        <w:t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присущую ему любознательность, почувствовать себя</w:t>
      </w:r>
      <w:r w:rsidRPr="00FC6D8E">
        <w:rPr>
          <w:rStyle w:val="apple-converted-space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  <w:shd w:val="clear" w:color="auto" w:fill="FFFFFF"/>
        </w:rPr>
        <w:t>учёным, исследователем, первооткрывателем.</w:t>
      </w:r>
    </w:p>
    <w:p w:rsidR="00545EA3" w:rsidRDefault="00545E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36C5E" w:rsidRPr="00FC6D8E" w:rsidRDefault="00136C5E" w:rsidP="00545EA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C6D8E">
        <w:rPr>
          <w:b/>
          <w:bCs/>
          <w:color w:val="333333"/>
          <w:sz w:val="28"/>
          <w:szCs w:val="28"/>
          <w:u w:val="single"/>
        </w:rPr>
        <w:lastRenderedPageBreak/>
        <w:t>Список литературы: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1.Г.П. Тугушева, А.Е. Чистякова «Экспериментальная деятельность» изд. «Детство-пресс», 2007г.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2. О.В. Дыбина, Н.П. Рахманова, В.В. Щетинина «Неизведанное рядом» - издательство ТЦ Сфера, 2010г.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3.</w:t>
      </w:r>
      <w:r w:rsidRPr="00FC6D8E">
        <w:rPr>
          <w:rStyle w:val="apple-converted-space"/>
          <w:color w:val="333333"/>
          <w:sz w:val="28"/>
          <w:szCs w:val="28"/>
        </w:rPr>
        <w:t> </w:t>
      </w:r>
      <w:r w:rsidRPr="00FC6D8E">
        <w:rPr>
          <w:color w:val="333333"/>
          <w:sz w:val="28"/>
          <w:szCs w:val="28"/>
        </w:rPr>
        <w:t>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4. Л. Н. Менщикова « Экспериментальная деятельность детей» изд.- 2009г.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5. Журнал «Дошкольное воспитание» №11/2004г.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6. Программа «От рождения до школы» под редакцией Н. Е. Вераксы, Т. С. Комаровой, А. А. Москва 2012 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7. Перспективное планирование по программе « От рождения до школы» изд. – «учитель», 2011г.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333333"/>
          <w:sz w:val="28"/>
          <w:szCs w:val="28"/>
        </w:rPr>
        <w:t>8. Соломенникова О. А. «Экологическое воспитание в детском саду» Программа и методические рекомендации 2-е изд. – М: Мозаика – синтез.2006г.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9. Прохорова</w:t>
      </w:r>
      <w:r w:rsidRPr="00FC6D8E">
        <w:rPr>
          <w:i/>
          <w:iCs/>
          <w:color w:val="000000"/>
          <w:sz w:val="28"/>
          <w:szCs w:val="28"/>
        </w:rPr>
        <w:t> </w:t>
      </w:r>
      <w:r w:rsidRPr="00FC6D8E">
        <w:rPr>
          <w:rStyle w:val="a4"/>
          <w:color w:val="000000"/>
          <w:sz w:val="28"/>
          <w:szCs w:val="28"/>
        </w:rPr>
        <w:t>Л.Н.,</w:t>
      </w:r>
      <w:r w:rsidRPr="00FC6D8E">
        <w:rPr>
          <w:i/>
          <w:iCs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Балакшина </w:t>
      </w:r>
      <w:r w:rsidRPr="00FC6D8E">
        <w:rPr>
          <w:rStyle w:val="a4"/>
          <w:color w:val="000000"/>
          <w:sz w:val="28"/>
          <w:szCs w:val="28"/>
        </w:rPr>
        <w:t>ТА. «</w:t>
      </w:r>
      <w:r w:rsidRPr="00FC6D8E">
        <w:rPr>
          <w:color w:val="000000"/>
          <w:sz w:val="28"/>
          <w:szCs w:val="28"/>
        </w:rPr>
        <w:t>Детское экспериментирование — путь познания окружающего мира. Формирование</w:t>
      </w:r>
      <w:r w:rsidRPr="00FC6D8E">
        <w:rPr>
          <w:rStyle w:val="a4"/>
          <w:color w:val="000000"/>
          <w:sz w:val="28"/>
          <w:szCs w:val="28"/>
        </w:rPr>
        <w:t> </w:t>
      </w:r>
      <w:r w:rsidRPr="00FC6D8E">
        <w:rPr>
          <w:color w:val="000000"/>
          <w:sz w:val="28"/>
          <w:szCs w:val="28"/>
        </w:rPr>
        <w:t>начал экологической культуры дошкольников» под ред. Л.Н. Прохоровой. — Владимир, ВОИУУ, 2001.</w:t>
      </w:r>
    </w:p>
    <w:p w:rsidR="00136C5E" w:rsidRPr="00FC6D8E" w:rsidRDefault="00136C5E" w:rsidP="00545EA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color w:val="000000"/>
          <w:sz w:val="28"/>
          <w:szCs w:val="28"/>
        </w:rPr>
        <w:t>10. «Опытно-экспериментальная деятельность» В.В. Москаленко.</w:t>
      </w:r>
    </w:p>
    <w:p w:rsidR="00E152C3" w:rsidRDefault="007C0A94" w:rsidP="00545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2D00">
        <w:rPr>
          <w:rFonts w:ascii="Times New Roman" w:hAnsi="Times New Roman" w:cs="Times New Roman"/>
          <w:sz w:val="28"/>
          <w:szCs w:val="28"/>
        </w:rPr>
        <w:t>. </w:t>
      </w:r>
      <w:hyperlink r:id="rId5" w:history="1">
        <w:r w:rsidR="00862D00" w:rsidRPr="008C79C9">
          <w:rPr>
            <w:rStyle w:val="a5"/>
            <w:rFonts w:ascii="Times New Roman" w:hAnsi="Times New Roman" w:cs="Times New Roman"/>
            <w:sz w:val="28"/>
            <w:szCs w:val="28"/>
          </w:rPr>
          <w:t>http://www.maam.ru/detskijsad/plan-samobrazovanija-tema-razvitie-isledovatelskoi-i-yeksperimentalnoi-dejatelnosti-u-detei-srednei-grupy.html</w:t>
        </w:r>
      </w:hyperlink>
    </w:p>
    <w:p w:rsidR="00545EA3" w:rsidRDefault="00545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6D8E">
        <w:rPr>
          <w:rStyle w:val="c4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6D8E">
        <w:rPr>
          <w:rStyle w:val="c5"/>
          <w:b/>
          <w:bCs/>
          <w:i/>
          <w:iCs/>
          <w:color w:val="000000"/>
          <w:sz w:val="28"/>
          <w:szCs w:val="28"/>
        </w:rPr>
        <w:t>«Организация детского экспериментирования в домашних условиях»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 xml:space="preserve">       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FC6D8E">
        <w:rPr>
          <w:rStyle w:val="c0"/>
          <w:color w:val="000000"/>
          <w:sz w:val="28"/>
          <w:szCs w:val="28"/>
        </w:rPr>
        <w:t>юного</w:t>
      </w:r>
      <w:proofErr w:type="gramEnd"/>
      <w:r w:rsidRPr="00FC6D8E">
        <w:rPr>
          <w:rStyle w:val="c0"/>
          <w:color w:val="000000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</w:t>
      </w:r>
      <w:proofErr w:type="gramStart"/>
      <w:r w:rsidRPr="00FC6D8E">
        <w:rPr>
          <w:rStyle w:val="c0"/>
          <w:color w:val="000000"/>
          <w:sz w:val="28"/>
          <w:szCs w:val="28"/>
        </w:rPr>
        <w:t>ы(</w:t>
      </w:r>
      <w:proofErr w:type="gramEnd"/>
      <w:r w:rsidRPr="00FC6D8E">
        <w:rPr>
          <w:rStyle w:val="c0"/>
          <w:color w:val="000000"/>
          <w:sz w:val="28"/>
          <w:szCs w:val="28"/>
        </w:rPr>
        <w:t xml:space="preserve"> песок, вода), карты, схемы и т.п.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   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Например: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Что быстрее растворится: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- морская соль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- пена для ванны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- хвойный экстракт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- кусочки мыла и т.п.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 xml:space="preserve">       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</w:t>
      </w:r>
      <w:r w:rsidRPr="00FC6D8E">
        <w:rPr>
          <w:rStyle w:val="c0"/>
          <w:color w:val="000000"/>
          <w:sz w:val="28"/>
          <w:szCs w:val="28"/>
        </w:rPr>
        <w:lastRenderedPageBreak/>
        <w:t xml:space="preserve">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FC6D8E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FC6D8E">
        <w:rPr>
          <w:rStyle w:val="c0"/>
          <w:color w:val="000000"/>
          <w:sz w:val="28"/>
          <w:szCs w:val="28"/>
        </w:rPr>
        <w:t>научного) ответа, необходимо обратится к справочной литературе.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Эксперимент можно провести во время любой деятельности.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    проб и ошибок ребёнок найдёт верное решение.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b/>
          <w:bCs/>
          <w:color w:val="000000"/>
          <w:sz w:val="28"/>
          <w:szCs w:val="28"/>
        </w:rPr>
        <w:t>Домашняя лаборатория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1.Установите цель эксперимента (для чего мы проводим опыт)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2.Подберите материалы (список всего необходимого для проведения опыта)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3.Обсудите процесс (поэтапные инструкции по проведению эксперимента)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4.Подведите итоги (точное описание ожидаемого результата)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5.Объясните почему? Доступными для ребёнка словами.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Помните!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При проведении эксперимента главное – безопасность вас и вашего ребёнка.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Несколько несложных опытов для детей среднего дошкольного возраста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«Спрятанная картина»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Цель: узнать, как маскируются животные.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Процесс: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Желтым мелком нарисовать птичку на белой бумаге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Накрыть картинку красным прозрачным пластиком.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Итоги: Желтая птичка исчезла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lastRenderedPageBreak/>
        <w:t>Почему?  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«Мыльные пузыри»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Цель: Сделать раствор для мыльных пузырей.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Материалы: жидкость для мытья посуды, чашка, соломинка.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Процесс: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Наполовину наполните чашку жидким мылом.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Доверху налейте чашку водой и размешайте.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Окуните соломинку в мыльный раствор.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    Осторожно подуйте в соломинку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Итоги: У вас должны получиться мыльные пузыри.</w:t>
      </w:r>
    </w:p>
    <w:p w:rsidR="00697DFF" w:rsidRPr="00FC6D8E" w:rsidRDefault="00697DFF" w:rsidP="00545EA3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6D8E">
        <w:rPr>
          <w:rStyle w:val="c0"/>
          <w:color w:val="000000"/>
          <w:sz w:val="28"/>
          <w:szCs w:val="28"/>
        </w:rPr>
        <w:t>Почему? 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DFF" w:rsidRPr="00FC6D8E" w:rsidRDefault="00697DFF" w:rsidP="00545E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“Научите ребенка любить живую природу”</w:t>
      </w:r>
    </w:p>
    <w:p w:rsidR="00697DFF" w:rsidRPr="00FC6D8E" w:rsidRDefault="00697DFF" w:rsidP="00545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FF" w:rsidRPr="00FC6D8E" w:rsidRDefault="00697DFF" w:rsidP="00545EA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природы ребенок начинает свое путешествие в познание. Этот мир волнует его, будит интересы, воображение, фантазию.</w:t>
      </w:r>
    </w:p>
    <w:p w:rsidR="00697DFF" w:rsidRPr="00FC6D8E" w:rsidRDefault="00697DFF" w:rsidP="00545EA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Природа, которую наблюдает ребенок, оставляет в нем неизгладимое впечатление формирует эстетические чувства. Очень важно учить ребенка с самого раннего детства понимать красоту живой природы: любоваться пестрым оперением птиц, радоваться их пению, удивляться догадливости собаки.</w:t>
      </w:r>
    </w:p>
    <w:p w:rsidR="00697DFF" w:rsidRPr="00FC6D8E" w:rsidRDefault="00697DFF" w:rsidP="00545EA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  с живой природой воспитывается у детей любовь к родному  краю. Еще одна важная задача: воспитание 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</w:t>
      </w:r>
    </w:p>
    <w:p w:rsidR="00697DFF" w:rsidRPr="00FC6D8E" w:rsidRDefault="00697DFF" w:rsidP="00545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научить малыша любить и уважать все живое: цветок, птицу, щенка и лягушку, защищать их. Прежде всего, мы должны научиться  любить животных. Ребенок должен получить первоначальные знания о живых существах.</w:t>
      </w:r>
    </w:p>
    <w:p w:rsidR="00697DFF" w:rsidRPr="00FC6D8E" w:rsidRDefault="00697DFF" w:rsidP="00545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этих знаний - 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 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  лягушкой, птицей с птенцами, за ежом, бабочками и т.д.</w:t>
      </w:r>
    </w:p>
    <w:p w:rsidR="00697DFF" w:rsidRPr="00FC6D8E" w:rsidRDefault="00697DFF" w:rsidP="00545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697DFF" w:rsidRPr="00FC6D8E" w:rsidRDefault="00697DFF" w:rsidP="00545E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общение с живой природой играет важную роль в становлении личности ребенка.</w:t>
      </w:r>
    </w:p>
    <w:p w:rsidR="00697DFF" w:rsidRPr="00FC6D8E" w:rsidRDefault="00697DFF" w:rsidP="00545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FF" w:rsidRPr="00FC6D8E" w:rsidRDefault="00697DFF" w:rsidP="00545E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7DFF" w:rsidRPr="00FC6D8E" w:rsidSect="009A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58D"/>
    <w:multiLevelType w:val="multilevel"/>
    <w:tmpl w:val="71FC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4788"/>
    <w:multiLevelType w:val="multilevel"/>
    <w:tmpl w:val="C2E8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853FD"/>
    <w:multiLevelType w:val="multilevel"/>
    <w:tmpl w:val="D08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436ED"/>
    <w:multiLevelType w:val="multilevel"/>
    <w:tmpl w:val="BFD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0156F"/>
    <w:multiLevelType w:val="multilevel"/>
    <w:tmpl w:val="F7F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0945"/>
    <w:multiLevelType w:val="multilevel"/>
    <w:tmpl w:val="8C3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17C18"/>
    <w:multiLevelType w:val="multilevel"/>
    <w:tmpl w:val="FC1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62A19"/>
    <w:multiLevelType w:val="multilevel"/>
    <w:tmpl w:val="5D6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05"/>
    <w:rsid w:val="00136C5E"/>
    <w:rsid w:val="00545EA3"/>
    <w:rsid w:val="00674605"/>
    <w:rsid w:val="00697DFF"/>
    <w:rsid w:val="007C0A94"/>
    <w:rsid w:val="00862D00"/>
    <w:rsid w:val="009A33C3"/>
    <w:rsid w:val="00E152C3"/>
    <w:rsid w:val="00F249B3"/>
    <w:rsid w:val="00FC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C5E"/>
  </w:style>
  <w:style w:type="character" w:styleId="a4">
    <w:name w:val="Emphasis"/>
    <w:basedOn w:val="a0"/>
    <w:uiPriority w:val="20"/>
    <w:qFormat/>
    <w:rsid w:val="00136C5E"/>
    <w:rPr>
      <w:i/>
      <w:iCs/>
    </w:rPr>
  </w:style>
  <w:style w:type="paragraph" w:customStyle="1" w:styleId="c1">
    <w:name w:val="c1"/>
    <w:basedOn w:val="a"/>
    <w:rsid w:val="006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7DFF"/>
  </w:style>
  <w:style w:type="character" w:customStyle="1" w:styleId="c5">
    <w:name w:val="c5"/>
    <w:basedOn w:val="a0"/>
    <w:rsid w:val="00697DFF"/>
  </w:style>
  <w:style w:type="character" w:customStyle="1" w:styleId="c0">
    <w:name w:val="c0"/>
    <w:basedOn w:val="a0"/>
    <w:rsid w:val="00697DFF"/>
  </w:style>
  <w:style w:type="character" w:styleId="a5">
    <w:name w:val="Hyperlink"/>
    <w:basedOn w:val="a0"/>
    <w:uiPriority w:val="99"/>
    <w:unhideWhenUsed/>
    <w:rsid w:val="00862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C5E"/>
  </w:style>
  <w:style w:type="character" w:styleId="a4">
    <w:name w:val="Emphasis"/>
    <w:basedOn w:val="a0"/>
    <w:uiPriority w:val="20"/>
    <w:qFormat/>
    <w:rsid w:val="00136C5E"/>
    <w:rPr>
      <w:i/>
      <w:iCs/>
    </w:rPr>
  </w:style>
  <w:style w:type="paragraph" w:customStyle="1" w:styleId="c1">
    <w:name w:val="c1"/>
    <w:basedOn w:val="a"/>
    <w:rsid w:val="006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7DFF"/>
  </w:style>
  <w:style w:type="character" w:customStyle="1" w:styleId="c5">
    <w:name w:val="c5"/>
    <w:basedOn w:val="a0"/>
    <w:rsid w:val="00697DFF"/>
  </w:style>
  <w:style w:type="character" w:customStyle="1" w:styleId="c0">
    <w:name w:val="c0"/>
    <w:basedOn w:val="a0"/>
    <w:rsid w:val="00697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plan-samobrazovanija-tema-razvitie-isledovatelskoi-i-yeksperimentalnoi-dejatelnosti-u-detei-srednei-grup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2015-11-10T13:18:00Z</dcterms:created>
  <dcterms:modified xsi:type="dcterms:W3CDTF">2017-07-11T06:24:00Z</dcterms:modified>
</cp:coreProperties>
</file>