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B0" w:rsidRPr="006C29B0" w:rsidRDefault="006C29B0" w:rsidP="006C29B0">
      <w:pPr>
        <w:tabs>
          <w:tab w:val="left" w:pos="62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образовательно-воспитательной работы в средней группе</w:t>
      </w:r>
    </w:p>
    <w:p w:rsidR="006C29B0" w:rsidRPr="006C29B0" w:rsidRDefault="006C29B0" w:rsidP="006C29B0">
      <w:pPr>
        <w:tabs>
          <w:tab w:val="left" w:pos="62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Богданова Т.Ф. –воспитатель МБДОУ «Детский сад № 9 ЭМР Саратовской области</w:t>
      </w:r>
    </w:p>
    <w:tbl>
      <w:tblPr>
        <w:tblStyle w:val="1"/>
        <w:tblW w:w="162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245"/>
        <w:gridCol w:w="866"/>
        <w:gridCol w:w="5670"/>
        <w:gridCol w:w="1843"/>
        <w:gridCol w:w="1559"/>
        <w:gridCol w:w="1795"/>
      </w:tblGrid>
      <w:tr w:rsidR="006C29B0" w:rsidRPr="006C29B0" w:rsidTr="008A78AA">
        <w:tc>
          <w:tcPr>
            <w:tcW w:w="16254" w:type="dxa"/>
            <w:gridSpan w:val="7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19.12.2016 г.</w:t>
            </w: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Тема: «Новый год»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4111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5670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Примечания, дополнения, изменения</w:t>
            </w: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111" w:type="dxa"/>
            <w:gridSpan w:val="2"/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 Образовательная область «Речевое развитие».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«Рассказывание по набору игрушек».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побуждать детей к самостоятельному составлению рассказа с использованием набора игрушек.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Развивать умение тренировать детей в правильном и осознанном употреблении предлогов с пространственным значением (</w:t>
            </w:r>
            <w:proofErr w:type="gramStart"/>
            <w:r w:rsidRPr="006C29B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6C29B0">
              <w:rPr>
                <w:rFonts w:ascii="Times New Roman" w:hAnsi="Times New Roman" w:cs="Times New Roman"/>
                <w:i/>
                <w:sz w:val="20"/>
                <w:szCs w:val="20"/>
              </w:rPr>
              <w:t>, под,  между).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Умения в образовании названий детенышей животных и уменьшительных наименований неживых предметов.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Воспитывать любовь к животным.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правильное произношение звука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в словах, фразах; умения слышать этот звук в словах, фразы и слова произносить четко и ясно. Правильно пользоваться информацией.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Наглядный материал: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Ежиха и три – четыре ежонка (изготовлены из плодов репейника или из пластилина), ветка ели; изображения жука, кружочка, жирафа.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Игрушки: жук, жираф, ежик, жеребенок, медвежонок, собака, кукла – мальчик; ножницы, кубик, флажок, картинка «чиж».</w:t>
            </w:r>
            <w:proofErr w:type="gramEnd"/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Литература: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О.С. Ушакова, Е.М. Струнина, стр.52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Ход НОД: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1.Рассмотреть с детьми ежат, задать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2.Выслушать ответы детей.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6C29B0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3.Попросить детей описать ежат.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Bookman Old Style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4.Итог занятия.</w:t>
            </w:r>
          </w:p>
          <w:p w:rsidR="006C29B0" w:rsidRPr="006C29B0" w:rsidRDefault="006C29B0" w:rsidP="006C29B0">
            <w:pPr>
              <w:tabs>
                <w:tab w:val="left" w:pos="8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 Образовательная область «Физическое развитие».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плану </w:t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gram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нструктора</w:t>
            </w:r>
            <w:proofErr w:type="spell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Приём и осмотр детей. Утренняя гимнастика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«Зимушка – зима».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Закреплять знания </w:t>
            </w:r>
            <w:bookmarkStart w:id="0" w:name="_GoBack"/>
            <w:bookmarkEnd w:id="0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о свойствах снега и льда. Учить любоваться красотой  зимней природы.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(ЧХЛ.З.Б.П)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настольная игра «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внимание, речь, мелкую моторику рук.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формировать умение выполнять гигиенические навыки, развивать внимание, речь.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 - рисование карандашами елочку.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мелкую моторику рук, внимание, память, речь.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4111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Наблюдение за сорокой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наблюдать за сорокой, ее повадками, отличиями от других птиц.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(ЧХЛ.Б.П.С.К)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«Кто к нам пришел».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внимание, речь, память, умение играть сообща.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/И «Гуси – лебеди».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внимание, ловкость, координацию движений.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4.Самостоятельная игровая деятельность детей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прививать дружеские отношения в игре, развивать умение играть сообща.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упражнять детей в метании на дальность.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половина дня</w:t>
            </w:r>
          </w:p>
        </w:tc>
        <w:tc>
          <w:tcPr>
            <w:tcW w:w="4111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C29B0" w:rsidRPr="006C29B0" w:rsidRDefault="006C29B0" w:rsidP="006C29B0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*Подъём. Воздушные ванны.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Дыхательная гимнастика. Закаливание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1.Чтение художественной литературы (ЧХЛ.З.Б.П)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итературы «Лиса и кот».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знакомить детей с художественным произведением, умение вести беседу по содержанию.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С/</w:t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«Профессии». В гости к повару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формировать умение подбирать атрибуты к игре, развивать внимание, речь.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3.Игровая  деятельность (Б.П.С.К)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Пальчиковая игра «компот»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внимание, речь, мелкую моторику рук.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детьми. 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Д/И «игра в слова»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синтезировать и группировать слова по признаку. Развитие внимания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111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детьми на соседнем участке.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внимание, речь, подражать детям, повторяя игры.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«далеко – близко».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развивать внимание, речь, память.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/И «шоферы».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ловкость, координацию движения, умение двигаться по сигналу.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умение играть сообща, воспитывать дружеские отношения в игре.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Продуктивная деятельность (ФК.З.Б.П) 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работа с детьми. 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беге, развивать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ловкость, координацию движений.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111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1.Игровая деятельность детей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настольная игра «времена года».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внимание, мелкую моторику рук, речь.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2.Познавательно - исследовательская деятельность детей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на тему «мебель».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изучать названия мебели, развивать внимание, речь.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играть сообща.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4.Индивидуальная работа с родителями на тему: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«Нужно ли ограничивать в двигательной деятельности».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6254" w:type="dxa"/>
            <w:gridSpan w:val="7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20/12/16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Примечания, дополнения, изменения </w:t>
            </w: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1.Образовательная область. Познавательное развитие.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ФЭМП.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Тема: Занятие 12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1.Формировать представление о зависимости числа от мерки, о его абстрактности («волшебности»).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2.Закреплять навык порядкового счета до 5.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3.Развивать способность составлять логическую последовательность, находить нелепицы.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4.Воспитывать дружеские отношения.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1.Игра «Что перепутал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художник?».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2.Игра «Распредели по порядку».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3.Игра «Телефоны».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4.Шесть «единиц» из пособия «Число»; небольшое ведро, поднос, мерки.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5.Игра «Геометрический сундучок» (см. Приложение).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6.Игра «Зарядка по карточкам».</w:t>
            </w:r>
          </w:p>
          <w:p w:rsidR="006C29B0" w:rsidRPr="006C29B0" w:rsidRDefault="006C29B0" w:rsidP="006C29B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7.Веревка.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Литература: М.Н. Султанова с. 51-52.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Ход НОД: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1. Формировать представление о зависимости числа от мерки, о его абстрактности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2. Игровые упражнения «Что перепутал художник?»,  «Распредели по порядку».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3.Повторить счет до 5.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4. Итог занятия.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 Образовательная область. Художественн</w:t>
            </w:r>
            <w:proofErr w:type="gram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эстетическое развитие.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(по плану музыкального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руководителя)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Приём и осмотр детей. Утренняя гимнастика.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1.Познавательно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«новый год детям радость принесет».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Поощрять стремление поздравлять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с праздником, преподносить подарки. Формировать эмоционально положительное отношение к наступающему новому году.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 - исследовательская деятельность (Б.П.С.К)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иллюстрации на тему: «что такое новый год».</w:t>
            </w:r>
          </w:p>
          <w:p w:rsidR="006C29B0" w:rsidRPr="006C29B0" w:rsidRDefault="006C29B0" w:rsidP="006C29B0">
            <w:pPr>
              <w:spacing w:line="226" w:lineRule="exact"/>
              <w:ind w:right="340"/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</w:pP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t>Цель: развивать внимание, речь, память, активизировать словарь.</w:t>
            </w: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br/>
            </w:r>
            <w:r w:rsidRPr="006C29B0"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  <w:t>3.Игровая деятельность (З.Б.П)</w:t>
            </w:r>
            <w:r w:rsidRPr="006C29B0"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  <w:br/>
            </w: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t>настольная игра «кубики».</w:t>
            </w: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br/>
              <w:t>Цель: развивать речь, внимание, моторику рук, мышление.</w:t>
            </w: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br/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ind w:right="340"/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</w:pPr>
            <w:r w:rsidRPr="006C29B0"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  <w:br/>
            </w: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ind w:right="340"/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</w:pP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t>Настольная игра «Зимние забавы».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моторику рук, внимание, речь, память.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воробьем.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наблюдать за птицей, ее повадками, умение отличать ее от других птиц.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(ЧХЛ.Б.П.С.К)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«Кто у кого».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практическое усвоение сложносочиненного предложения с противительным союзом</w:t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3.Трудовая деятельность (Б.П.С)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собрать песок около песочницы.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внимательность, умение помогать взрослому, соблюдать порядок на участке.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4.Двигательная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/И «Зайцы и волк».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развивать ловкость, координацию движений, внимание, умение действовать по сигналу,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бегать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не наталкиваясь друг на друга.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5.Самостоятельная игровая деятельность детей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организовывать знакомые игры, воспитывать дружеские отношения в игре.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ind w:right="340"/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</w:pPr>
            <w:r w:rsidRPr="006C29B0"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  <w:lastRenderedPageBreak/>
              <w:t>Продуктивная деятельность (З.Б.П)</w:t>
            </w:r>
            <w:r w:rsidRPr="006C29B0"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  <w:br/>
            </w:r>
            <w:r w:rsidRPr="006C29B0">
              <w:rPr>
                <w:rFonts w:ascii="Times New Roman" w:eastAsia="Lucida Sans Unicode" w:hAnsi="Times New Roman" w:cs="Times New Roman"/>
                <w:spacing w:val="-10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составлять рассказы-описания по предметным картинкам, правильно использовать в речи качественные и относительные прилагательные.</w:t>
            </w:r>
          </w:p>
          <w:p w:rsidR="006C29B0" w:rsidRPr="006C29B0" w:rsidRDefault="006C29B0" w:rsidP="006C29B0">
            <w:pPr>
              <w:ind w:right="340"/>
              <w:rPr>
                <w:rFonts w:ascii="Times New Roman" w:eastAsia="Lucida Sans Unicode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II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половина</w:t>
            </w:r>
            <w:proofErr w:type="spell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дня</w:t>
            </w:r>
            <w:proofErr w:type="spellEnd"/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1.Чтение художественной литературы (ЧХЛ.З.Б.П)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«Морозко».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формировать умение слушать сказку и вести беседу по содержанию.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«Профессии». Идем за покупками в магазин игрушек.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знакомить с профессией продавца, развивать внимание, речь.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на тему: «Зимующие птицы».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знакомить детей с птицами, которые зимуют у нас, развивать внимание, речь.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 настольная игра «один – много».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моторику рук, внимание, речь.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работой дворника.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наблюдать за работой дворника, формировать умение помогать взрослому, прививать уважение к чужому труду.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игра в слова.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формировать умение синтезировать и группировать слова по признаку. Развивать внимания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/И «лиса и куры».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ловкость, координацию движений, внимание, речь, умение бегать, не наталкиваясь друг на друга.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играть сообща, умение находить атрибуты к игре, воспитывать дружеские отношения в игре.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Упражнять в умении прыгать через препятствие.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1.Игровая деятельность детей (Б.П.С.К)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настольная игра «Лото».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мышление, внимательность, речь, мелкую моторику рук.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2.Познавательно - исследовательская деятельность детей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иллюстрационных картин на тему: «овощи».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знакомить детей с овощами, развивать речь, внимание.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умение играть в игры, находить атрибуты к игре.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4.Индивидуальная работа с родителями на тему: «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Одежда для детей зимой».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6254" w:type="dxa"/>
            <w:gridSpan w:val="7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Среда 23/11/16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моменты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НОД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детьми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Примечания,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дополнения, изменения </w:t>
            </w: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Взаимодействие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 родителями</w:t>
            </w:r>
          </w:p>
        </w:tc>
      </w:tr>
      <w:tr w:rsidR="006C29B0" w:rsidRPr="006C29B0" w:rsidTr="008A78AA">
        <w:trPr>
          <w:trHeight w:val="1833"/>
        </w:trPr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Образовательная область «Художественно – эстетическое развитие». 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Лепка сюжетная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 принёс подарки»</w:t>
            </w:r>
          </w:p>
          <w:p w:rsidR="006C29B0" w:rsidRPr="006C29B0" w:rsidRDefault="006C29B0" w:rsidP="006C29B0">
            <w:pPr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>Продолжать учить лепить фи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гуру человека на основе конуса (в длин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ной шубе). Учить 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>самостоятельно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 xml:space="preserve"> опре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делять приёмы лепки для передачи ха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рактерных особенностей Деда Мороза (длинная борода, высокий воротник на шубе, большой мешок с подарками). По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казать возможность лепки мешка из пло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ской формы путём преобразования 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>в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 xml:space="preserve"> объёмную. Развивать чувство формы, пропорций, композиции. Вызвать яркие эмоции в ожидании праздника.</w:t>
            </w:r>
          </w:p>
          <w:p w:rsidR="006C29B0" w:rsidRPr="006C29B0" w:rsidRDefault="006C29B0" w:rsidP="006C29B0">
            <w:pPr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>Пластилин белого или голубого цвета, фольга, бусины, бисер, пуговички; стека, клеёнки, дощечки, поворотный диск для показа моделей, салфетки бу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мажные и матерчатые.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 xml:space="preserve"> Воспитатель дер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жит в руках конус (шубку) и шарик (го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лову) для показа нового способа лепки.</w:t>
            </w:r>
          </w:p>
          <w:p w:rsidR="006C29B0" w:rsidRPr="006C29B0" w:rsidRDefault="006C29B0" w:rsidP="006C29B0">
            <w:pPr>
              <w:widowControl w:val="0"/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Рекомендуемые учебно-методичес</w:t>
            </w:r>
            <w:r w:rsidRPr="006C29B0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кие пособия, наглядность.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t>Плакаты «Новый год», «Праздничная ёлочка». Технологическая карта по леп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ке «Дед Мороз».</w:t>
            </w:r>
            <w:r w:rsidRPr="006C29B0">
              <w:rPr>
                <w:rFonts w:ascii="Times New Roman" w:eastAsia="Franklin Gothic Book" w:hAnsi="Times New Roman" w:cs="Times New Roman"/>
                <w:color w:val="000000"/>
                <w:sz w:val="20"/>
                <w:szCs w:val="20"/>
                <w:lang w:bidi="ru-RU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: И.А Лыкова стр.70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Ход НОД: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1.Прочитать стихотворе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         Г. 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Лагздынь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«Несчастный случай»: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2.Слепить Деда Мороза.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Рассмотреть готовые работы.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4. Оценивание и выставка работ детей.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5. Итог занятия.</w:t>
            </w:r>
          </w:p>
          <w:p w:rsidR="006C29B0" w:rsidRPr="006C29B0" w:rsidRDefault="006C29B0" w:rsidP="006C29B0">
            <w:pPr>
              <w:widowControl w:val="0"/>
              <w:spacing w:after="180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2.Образовательная область. Физическое развитие.</w:t>
            </w: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br/>
              <w:t>Физическая культура в помещении.</w:t>
            </w: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br/>
              <w:t xml:space="preserve">(по плану </w:t>
            </w:r>
            <w:proofErr w:type="spellStart"/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физ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нструктора</w:t>
            </w:r>
            <w:proofErr w:type="spellEnd"/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Приём и осмотр детей. Утренняя гимнастика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1.Познавательн</w:t>
            </w:r>
            <w:proofErr w:type="gram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«В руку книгу я беру...»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C29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рассказать, сколько людей трудятся, создавая для нас это чудо - книгу, обсудить правила работы с книгой, предложить детям закончить фразы типа «Что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если взять книгу грязными руками, поднять за уголок странички и т.д.)»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(З.Б.П)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«Разноцветные обручи».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</w:t>
            </w:r>
            <w:r w:rsidRPr="006C29B0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 детей умение подбирать предметы по цвету, активизировать в речи соответствующие понятия.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 Самостоятельно игровая деятельность детей.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играть сообща, воспитывать дружеские отношения в игре, умение самостоятельно подбирать атрибуты к игре.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Д/И «Вчера, сегодня, завтра».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Формировать у детей временные представления, учить понимать слова «вчера», «сегодня», «завтра».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 Самостоятельно игровая деятельность детей.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играть сообща, воспитывать дружеские отношения в игре, умение самостоятельно подбирать атрибуты к игре.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Построй постройку из конструктора 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развивать внимание, моторику рук,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наблюдатель-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, речь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Наблюдение за машинами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расширять знания о наземном транспорте (их классификация, назначение).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(ЧХЛ.Б.П.С.К)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Д/И «Кто в каком домике живет»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память, речь.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/И «Догони меня».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внимание, ловкость, координацию движений.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4.Самостоятельная игровая деятельность детей (Б.П.С.К)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упражнять в подпрыгивании на одной ноге.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половина</w:t>
            </w:r>
            <w:proofErr w:type="spell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дня</w:t>
            </w:r>
            <w:proofErr w:type="spellEnd"/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*Подъём. Воздушные ванны. </w:t>
            </w:r>
          </w:p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Дыхательная гимнастика. Закаливание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1.Чтение художественной литературы (ЧХЛ.З.Б.П)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Чтение сказки  «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умение слушать сказку и вести беседу по содержанию.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игра «Профессии». На прием к врачу.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подбирать атрибуты к игре.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Рассматривание иллюстраций на тему: «Фрукты».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продолжать формировать умение различать фрукты по внешним признакам.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Настольная игра «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внимание, память, речь, моторику рук.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Цель: формировать умение самостоятельно выделять и называть изменения в природе зимой. 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«Наоборот»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Цель: формировать умение подбирать противоположные по смыслу слова 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/И «Найди и промолчи».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формировать умение ориентироваться в зале. Воспитывать выдержку, смекалку.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дружеские отношения в игре, умение играть сообща.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Продуктивная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умении бросать и ловить мяч двумя руками.</w:t>
            </w:r>
            <w:r w:rsidRPr="006C2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1.Игровая деятельность детей (Б.П.С.К)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настольная игра «Времена года».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мышление, память, мелкую моторику рук.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Цель: </w:t>
            </w:r>
            <w:r w:rsidRPr="006C2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  детей  умение  играть дружно, самостоятельно выбирать сюжет игры, распределять роли.                                                                                                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4.Индивидуальная работа с родителями на тему: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« Одежда детей зимой».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6254" w:type="dxa"/>
            <w:gridSpan w:val="7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24/11/16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Примечания, дополнения, изменения </w:t>
            </w: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ind w:right="-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«Речевое развитие». Грамота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Сценарий 16</w:t>
            </w:r>
          </w:p>
          <w:p w:rsidR="006C29B0" w:rsidRPr="006C29B0" w:rsidRDefault="006C29B0" w:rsidP="006C29B0">
            <w:pPr>
              <w:widowControl w:val="0"/>
              <w:tabs>
                <w:tab w:val="left" w:pos="735"/>
              </w:tabs>
              <w:jc w:val="both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Цель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: Учить детей дифференцировать твердые и мягкие согласные звуки.</w:t>
            </w:r>
          </w:p>
          <w:p w:rsidR="006C29B0" w:rsidRPr="006C29B0" w:rsidRDefault="006C29B0" w:rsidP="006C29B0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Ввести знаковое изображение твердых и мягких согласных зву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ков.</w:t>
            </w:r>
          </w:p>
          <w:p w:rsidR="006C29B0" w:rsidRPr="006C29B0" w:rsidRDefault="006C29B0" w:rsidP="006C29B0">
            <w:pPr>
              <w:widowControl w:val="0"/>
              <w:tabs>
                <w:tab w:val="left" w:pos="735"/>
              </w:tabs>
              <w:jc w:val="both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Учить детей интонационно выделять звуки в слове и относить их к тому или иному знаку.</w:t>
            </w:r>
          </w:p>
          <w:p w:rsidR="006C29B0" w:rsidRPr="006C29B0" w:rsidRDefault="006C29B0" w:rsidP="006C29B0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Учить детей называть слова, начинающиеся с твердого или мягко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 xml:space="preserve">го согласного звука.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Материал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: </w:t>
            </w:r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Демонстрационный материал.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Фигурки мальчиков. Они похожи 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однако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 у одного сердитое лицо, у другого — ласковое. «Сердитый» одет в синий костюмчик, «добрый» — в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lastRenderedPageBreak/>
              <w:t>костюмчик того же фасона, но зеле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 xml:space="preserve">ный. 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Предметные картинки, в названии которых есть звуки «л» и «ль* («Лисица», «Лыжи», «Лук», «Лягушка», «Ложка», «Лист», «Ослик» «Волк»); фишки-игрушки.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Раздаточный материал.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Учебные тетради, карандаши.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Литература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:</w:t>
            </w:r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Журова</w:t>
            </w:r>
            <w:proofErr w:type="spellEnd"/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Л.Е стр.24</w:t>
            </w:r>
          </w:p>
          <w:p w:rsidR="006C29B0" w:rsidRPr="006C29B0" w:rsidRDefault="006C29B0" w:rsidP="006C29B0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Ход НОД:</w:t>
            </w:r>
          </w:p>
          <w:p w:rsidR="006C29B0" w:rsidRPr="006C29B0" w:rsidRDefault="006C29B0" w:rsidP="006C29B0">
            <w:pPr>
              <w:widowControl w:val="0"/>
              <w:tabs>
                <w:tab w:val="left" w:pos="839"/>
              </w:tabs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1. Напомнить детям о звука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х-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«братьях».</w:t>
            </w:r>
          </w:p>
          <w:p w:rsidR="006C29B0" w:rsidRPr="006C29B0" w:rsidRDefault="006C29B0" w:rsidP="006C29B0">
            <w:pPr>
              <w:widowControl w:val="0"/>
              <w:tabs>
                <w:tab w:val="left" w:pos="1124"/>
              </w:tabs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2. Распределить картинки к «братьям».</w:t>
            </w:r>
          </w:p>
          <w:p w:rsidR="006C29B0" w:rsidRPr="006C29B0" w:rsidRDefault="006C29B0" w:rsidP="006C29B0">
            <w:pPr>
              <w:widowControl w:val="0"/>
              <w:tabs>
                <w:tab w:val="left" w:pos="1124"/>
              </w:tabs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3.Работа в тетрадях.</w:t>
            </w:r>
          </w:p>
          <w:p w:rsidR="006C29B0" w:rsidRPr="006C29B0" w:rsidRDefault="006C29B0" w:rsidP="006C29B0">
            <w:pPr>
              <w:widowControl w:val="0"/>
              <w:tabs>
                <w:tab w:val="left" w:pos="839"/>
              </w:tabs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4.Игра с мячом.</w:t>
            </w:r>
          </w:p>
          <w:p w:rsidR="006C29B0" w:rsidRPr="006C29B0" w:rsidRDefault="006C29B0" w:rsidP="006C29B0">
            <w:pPr>
              <w:widowControl w:val="0"/>
              <w:tabs>
                <w:tab w:val="left" w:pos="839"/>
              </w:tabs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5.Итог занятия.</w:t>
            </w:r>
          </w:p>
          <w:p w:rsidR="006C29B0" w:rsidRPr="006C29B0" w:rsidRDefault="006C29B0" w:rsidP="006C29B0">
            <w:pPr>
              <w:widowControl w:val="0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2 .Образовательная область. Художественн</w:t>
            </w:r>
            <w:proofErr w:type="gramStart"/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 xml:space="preserve"> эстетическое развитие.</w:t>
            </w: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br/>
              <w:t>Музыка</w:t>
            </w: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br/>
              <w:t>(по плану музыкального руководителя)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Приём и осмотр детей. Утренняя гимнастика.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</w:t>
            </w:r>
            <w:r w:rsidRPr="006C29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«Моя любимая игрушка».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речь у детей, память, внимание, умение выслушивать других, не перебивая.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настольная игра « Дары природы».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внимание, речь, моторику рук.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3.Игровая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Д/И «Где Петрушка»?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речь, внимание, умение действовать сообща.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Рисование красками елочки.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умения правильно держать кисть, развивать внимательность, речь, моторику рук.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прогулка к водоему.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 продолжать знакомство со свойствами снега и льда. Рассмотреть сугробы, измерить толщину снежного покрова, обратить внимание на то, что вода  не видна, так как лед толстый.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(ЧХЛ.Б.П.С.К)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Д/И « Разговор по телефону».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пространственные представления. Побуждать использовать в речи слова: ВВЕРХ, НАПРАВО, НАЛЕВО, ВНИЗ, ПРЯМО.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3.Трудовая деятельность (Б.П.С)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предложить детям помочь собрать сломанные ветки на участке.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помогать взрослым.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4.Двигательная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внимательность, ловкость, координацию движений.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5.Самостоятельная игровая деятельность детей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«Назови, одним словом».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видеть общее в различных предметах, находить объединяющую их категорию, учить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обобщающие слова.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половина</w:t>
            </w:r>
            <w:proofErr w:type="spell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дня</w:t>
            </w:r>
            <w:proofErr w:type="spellEnd"/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*Подъём. Воздушные ванны. </w:t>
            </w:r>
          </w:p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Дыхательная гимнастика. Закаливание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1.Музыкальная деятельность (ХТ.З.Б.П)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чистым быть»?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внимание, память, речь, умение повторять движения за взрослым.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2.Игровая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игра  «Профессии». Стоматолог тоже врач!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умение подбирать атрибуты к игре, речь, внимание.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3.Продуктивная деятельность (ЧХЛ.З.Б.П)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 (Алисой Д. Матвеем Ш.) лепим грибок.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мелкую моторику рук, внимательность, умение лепить из пластилина фигуры.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4.Развлечение с детьми (Б.П.С.К)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Тема: Вечер загадок «Чудеса загадки».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содействовать развитию индивидуальных творческих способностей детей.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Настольная игра «Собери 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формировать умения составлять из нескольких фрагментов целую картину, развивать мышление мелкую моторику рук, речь.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ветром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формировать умение наблюдать за природными явлениями, развивать речь, внимание.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Д/И  «Далеко – близко»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речь, внимание, память.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/И «</w:t>
            </w:r>
            <w:proofErr w:type="spell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ловкость, координацию движений, внимательность, умение действовать по сигналу.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прививать дружеские отношения в игре, умение самостоятельно подбирать атрибуты к играм.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Продуктивная деятельность (ФК.З.Б.П) 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упражнять в беге  по сигналу воспитателя.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rPr>
          <w:trHeight w:val="558"/>
        </w:trPr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1.Игровая деятельность детей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игра: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«Большой – маленький»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мышление, внимание, речь, мелкую моторику рук.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2.Познавательно - исследовательская деятельность детей (Б.П.С.К)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иллюстрации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 тему: «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Профессии».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профессиями, развивать внимание, речь, память.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3.Самостоятельная игровая деятельность детей.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воспитывать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дружеское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в игре, самостоятельно подбирать атрибуты к играм.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4.Индивидуальная работа с родителями на тему «Подвижные игры на воздухе».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6254" w:type="dxa"/>
            <w:gridSpan w:val="7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 25/11/16</w:t>
            </w: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Примечания, дополнения, изменения </w:t>
            </w: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6C29B0" w:rsidRPr="006C29B0" w:rsidTr="008A78AA">
        <w:trPr>
          <w:trHeight w:val="557"/>
        </w:trPr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keepNext/>
              <w:keepLines/>
              <w:widowControl w:val="0"/>
              <w:outlineLvl w:val="0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6C29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</w:t>
            </w:r>
            <w:r w:rsidRPr="006C29B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Образовательная область «Познавательное развитие» Конструирование</w:t>
            </w:r>
            <w:r w:rsidRPr="006C29B0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Тема</w:t>
            </w:r>
            <w:r w:rsidRPr="006C29B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  <w:r w:rsidRPr="006C29B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Конструирование из бумаги. </w:t>
            </w:r>
            <w:r w:rsidRPr="006C29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Как квадрат превратился в маску с ушами</w:t>
            </w:r>
          </w:p>
          <w:p w:rsidR="006C29B0" w:rsidRPr="006C29B0" w:rsidRDefault="006C29B0" w:rsidP="006C29B0">
            <w:pPr>
              <w:widowControl w:val="0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Цель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: Продолжать знакомить с театром как видом искусства. Вызвать интерес к созданию персонажей театра путем преобразования бумажного квадрата. Продолжать учить складывать бумажный квад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рат по диагонали и видоизменять форму. Показать варианты из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менений: попарно отгибать угол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ки вниз или вверх, чтобы полу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чились ушки животных. Развивать восприятие, творческое вообра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жение, наглядно-образное мыш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ление. Воспитывать желание соз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давать своими руками игровое и праздничное пространство.</w:t>
            </w:r>
          </w:p>
          <w:p w:rsidR="006C29B0" w:rsidRPr="006C29B0" w:rsidRDefault="006C29B0" w:rsidP="006C29B0">
            <w:pPr>
              <w:widowControl w:val="0"/>
              <w:rPr>
                <w:rFonts w:ascii="Times New Roman" w:eastAsia="Franklin Gothic Book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Franklin Gothic Book" w:hAnsi="Times New Roman" w:cs="Times New Roman"/>
                <w:b/>
                <w:sz w:val="20"/>
                <w:szCs w:val="20"/>
              </w:rPr>
              <w:t>Материал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: </w:t>
            </w:r>
            <w:r w:rsidRPr="006C29B0">
              <w:rPr>
                <w:rFonts w:ascii="Times New Roman" w:eastAsia="Microsoft Sans Serif" w:hAnsi="Times New Roman" w:cs="Times New Roman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Для практической работы детей:</w:t>
            </w:r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квадраты разного цвета, вырезанные педагогом из цвет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 xml:space="preserve">ной бумаги: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bidi="en-US"/>
              </w:rPr>
              <w:t>10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val="en-US" w:bidi="en-US"/>
              </w:rPr>
              <w:t>x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bidi="en-US"/>
              </w:rPr>
              <w:t xml:space="preserve">10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см (для паль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 xml:space="preserve">чикового театра) или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bidi="en-US"/>
              </w:rPr>
              <w:t>15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val="en-US" w:bidi="en-US"/>
              </w:rPr>
              <w:t>x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bidi="en-US"/>
              </w:rPr>
              <w:t xml:space="preserve">15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см (для кукольного театра); фло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мастеры для дорисовки глаз, но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сиков, усов или детали для ап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пликации. У педагога два квад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 xml:space="preserve">рата размером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bidi="en-US"/>
              </w:rPr>
              <w:t>20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val="en-US" w:bidi="en-US"/>
              </w:rPr>
              <w:t>x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  <w:lang w:bidi="en-US"/>
              </w:rPr>
              <w:t xml:space="preserve">20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см. </w:t>
            </w:r>
            <w:r w:rsidRPr="006C29B0">
              <w:rPr>
                <w:rFonts w:ascii="Times New Roman" w:eastAsia="Microsoft Sans Serif" w:hAnsi="Times New Roman" w:cs="Times New Roman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Де</w:t>
            </w:r>
            <w:r w:rsidRPr="006C29B0">
              <w:rPr>
                <w:rFonts w:ascii="Times New Roman" w:eastAsia="Microsoft Sans Serif" w:hAnsi="Times New Roman" w:cs="Times New Roman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softHyphen/>
              <w:t>монстрационный материал:</w:t>
            </w:r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кук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лы для пальчикового и куколь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ного театра (по выбору педаго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 xml:space="preserve">га); </w:t>
            </w:r>
            <w:r w:rsidRPr="006C29B0">
              <w:rPr>
                <w:rFonts w:ascii="Times New Roman" w:eastAsia="Microsoft Sans Serif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карточка № 1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 xml:space="preserve"> из комплекта «Демонстрационный материал. Конструируем в зимний период.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lastRenderedPageBreak/>
              <w:t xml:space="preserve">Средняя группа». </w:t>
            </w:r>
            <w:r w:rsidRPr="006C29B0">
              <w:rPr>
                <w:rFonts w:ascii="Times New Roman" w:eastAsia="Microsoft Sans Serif" w:hAnsi="Times New Roman" w:cs="Times New Roman"/>
                <w:i/>
                <w:i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Раздаточный материал:</w:t>
            </w:r>
            <w:r w:rsidRPr="006C29B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t>индивидуальные аль</w:t>
            </w:r>
            <w:r w:rsidRPr="006C29B0">
              <w:rPr>
                <w:rFonts w:ascii="Times New Roman" w:eastAsia="Franklin Gothic Book" w:hAnsi="Times New Roman" w:cs="Times New Roman"/>
                <w:sz w:val="20"/>
                <w:szCs w:val="20"/>
              </w:rPr>
              <w:softHyphen/>
              <w:t>бомы для средней группы.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C29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И.А Лыкова стр.74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Ход НОД: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1.Показать театр (на одной руке пальчиковый, на другой - театр кукол).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2.Беседа о театре, разыгрывание сценки.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3.Показать, как нужно правильно сделать персонажа театра.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4. Помочь детям в выполнении работы.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5. Оценить и выставить работы детей.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6. Итог занятия.</w:t>
            </w:r>
          </w:p>
          <w:p w:rsidR="006C29B0" w:rsidRPr="006C29B0" w:rsidRDefault="006C29B0" w:rsidP="006C29B0">
            <w:pPr>
              <w:tabs>
                <w:tab w:val="left" w:pos="3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 Образовательная область. Физическое развитие.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Физическая культура в помещении.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плану </w:t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gram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нструктора</w:t>
            </w:r>
            <w:proofErr w:type="spellEnd"/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Приём и осмотр детей. Утренняя гимнастика.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1.Познавательно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тему: «Как можно поздравить </w:t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близких с новогодним праздником»?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речь, внимание, умение слушать других.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 Игровая деятельность (С.З.Б.П)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 w:rsidRPr="006C29B0">
              <w:rPr>
                <w:rFonts w:ascii="Times New Roman" w:hAnsi="Times New Roman" w:cs="Times New Roman"/>
                <w:bCs/>
                <w:sz w:val="20"/>
                <w:szCs w:val="20"/>
              </w:rPr>
              <w:t>настольная игра</w:t>
            </w:r>
            <w:r w:rsidRPr="006C2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iCs/>
                <w:sz w:val="20"/>
                <w:szCs w:val="20"/>
              </w:rPr>
              <w:t>«Один – много».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умение соотносить предметы как один – много, речь, внимательность, моторику рук.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 - исследовательская деятельность (Б.П.С.К)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иллюстрации на тему: « Времена года».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продолжать формировать умение различать времена года, развивать внимание, речь, память.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Настольная игра «</w:t>
            </w:r>
            <w:proofErr w:type="spell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Шнурочки</w:t>
            </w:r>
            <w:proofErr w:type="spell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внимательность, мышление, речь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вороной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наблюдать за птицей, ее повадками, развивать умение отличать ее по внешним признакам.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(ЧХЛ.Б.П.С.К)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«отгадай предмет по названию его частей»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Цель: активизация словаря, закрепление названий знакомых предметов. 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3.Трудовая деятельность (Б.П.С)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помочь воспитателю собрать песок около песочницы.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продолжать формировать умение помогать взрослому.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4.Двигательная деятельность (ФК.З.Б.П)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/И «Гуси – лебеди»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ловкость, координацию движений, внимательность, умение действовать по сигналу.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5.Самостоятельная игровая деятельность детей (Б.П.С.К)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прививать дружеские отношения в игре, умение находить атрибуты к играм.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6C29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Попади в цель.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развивать глазомер, внимание.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половина</w:t>
            </w:r>
            <w:proofErr w:type="spellEnd"/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9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дня</w:t>
            </w:r>
            <w:proofErr w:type="spellEnd"/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*Подъём. Воздушные ванны. </w:t>
            </w:r>
          </w:p>
          <w:p w:rsidR="006C29B0" w:rsidRPr="006C29B0" w:rsidRDefault="006C29B0" w:rsidP="006C29B0">
            <w:pPr>
              <w:tabs>
                <w:tab w:val="left" w:pos="3930"/>
              </w:tabs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Дыхательная гимнастика. Закаливание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1.Музыкальная деятельность (ХТ.З.Б.П)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«Вот и полдник подошел».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развивать речь, внимание, слух.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Профессии «Мы идем в детский сад».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Цель: развивать внимание, речь, умение подбирать атрибуты к игре.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3.Познавательно - исследовательская деятельность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на тему: «Мебель».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речь, память, умение отличать мебель.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tabs>
                <w:tab w:val="left" w:pos="3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Продуктивная деятельность (З.Б.П)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Подбери похожие слова».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слуховое восприятие, учить их различать и подбирать близкие по звучанию слова.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 - исследовательская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>Цель: продолжать прививать навыки и умения помогать взрослому.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2.Игровая деятельность (Б.П.С.К)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Д/И «Назови одним словом».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Цель: учить обогащать предметы одним словом, обогащать словарный запас. 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деятельность (ФК.З.Б.П)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29B0">
              <w:rPr>
                <w:rFonts w:ascii="Times New Roman" w:hAnsi="Times New Roman" w:cs="Times New Roman"/>
                <w:sz w:val="20"/>
                <w:szCs w:val="20"/>
              </w:rPr>
              <w:t xml:space="preserve">/И «Мячик кверху» </w:t>
            </w:r>
          </w:p>
          <w:p w:rsidR="006C29B0" w:rsidRPr="006C29B0" w:rsidRDefault="006C29B0" w:rsidP="006C29B0">
            <w:pPr>
              <w:tabs>
                <w:tab w:val="left" w:pos="326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Развивать у  детей умение соревноваться, упражнять в бросании мяча двумя руками снизу вверх и ловить его.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4.Самостоятельная игровая деятельность детей.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 помочь распределить роли, подобрать игровой материал и атрибуты.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деятельность (ФК.З.Б.П)</w:t>
            </w: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детьми.</w:t>
            </w:r>
          </w:p>
          <w:p w:rsidR="006C29B0" w:rsidRPr="006C29B0" w:rsidRDefault="006C29B0" w:rsidP="006C2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sz w:val="20"/>
                <w:szCs w:val="20"/>
              </w:rPr>
              <w:t>Цель: упражнять в умении прыгать на двух ногах через препятствие (черту).</w:t>
            </w:r>
            <w:r w:rsidRPr="006C29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9B0" w:rsidRPr="006C29B0" w:rsidTr="008A78AA">
        <w:tc>
          <w:tcPr>
            <w:tcW w:w="1276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324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2"/>
          </w:tcPr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1.Игровая деятельность детей (Б.П.С.К)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Д/И «Узнай по описанию».</w:t>
            </w:r>
          </w:p>
          <w:p w:rsidR="006C29B0" w:rsidRPr="006C29B0" w:rsidRDefault="006C29B0" w:rsidP="006C29B0">
            <w:pPr>
              <w:tabs>
                <w:tab w:val="left" w:pos="393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составлять описательные рассказы, узнавать предмет по описанию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2.Познавательно - исследовательская деятельность детей (Б.П.С.К) 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на тему: «Домашние животные».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различать животных по внешним признакам, развивать внимание, речь.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3.Самостоятельная игровая деятельность детей.</w:t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Цель: прививать дружеские отношения в игре.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C29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4.Индивидуальная работа с родителями на тему: </w:t>
            </w:r>
            <w:r w:rsidRPr="006C29B0">
              <w:rPr>
                <w:rFonts w:ascii="Times New Roman" w:eastAsia="Calibri" w:hAnsi="Times New Roman" w:cs="Times New Roman"/>
                <w:sz w:val="20"/>
                <w:szCs w:val="20"/>
              </w:rPr>
              <w:t>«Нужно ли ограничивать в двигательной активности»?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6C29B0" w:rsidRPr="006C29B0" w:rsidRDefault="006C29B0" w:rsidP="006C2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29B0" w:rsidRPr="006C29B0" w:rsidRDefault="006C29B0" w:rsidP="006C29B0">
      <w:pPr>
        <w:tabs>
          <w:tab w:val="left" w:pos="62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8E8" w:rsidRDefault="002818E8"/>
    <w:sectPr w:rsidR="002818E8" w:rsidSect="005A2B15">
      <w:footerReference w:type="default" r:id="rId5"/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45" w:rsidRDefault="006C29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0"/>
    <w:rsid w:val="002818E8"/>
    <w:rsid w:val="006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29B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29B0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C29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29B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29B0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C29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3808</Words>
  <Characters>21711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nout2</cp:lastModifiedBy>
  <cp:revision>1</cp:revision>
  <dcterms:created xsi:type="dcterms:W3CDTF">2016-12-19T07:07:00Z</dcterms:created>
  <dcterms:modified xsi:type="dcterms:W3CDTF">2016-12-19T07:08:00Z</dcterms:modified>
</cp:coreProperties>
</file>