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D" w:rsidRDefault="00BC498D" w:rsidP="00BC498D">
      <w:pPr>
        <w:jc w:val="center"/>
        <w:rPr>
          <w:b/>
        </w:rPr>
      </w:pPr>
      <w:r>
        <w:rPr>
          <w:b/>
        </w:rPr>
        <w:t>Методическая разработка социального педагога МБДОУ «Детский сад комбинированного вида № 69» ЭМР Саратовской области</w:t>
      </w:r>
    </w:p>
    <w:p w:rsidR="00BC498D" w:rsidRDefault="00BC498D" w:rsidP="00BC498D">
      <w:pPr>
        <w:rPr>
          <w:b/>
        </w:rPr>
      </w:pPr>
    </w:p>
    <w:p w:rsidR="00BC498D" w:rsidRDefault="00BC498D" w:rsidP="00BC498D">
      <w:pPr>
        <w:jc w:val="right"/>
        <w:rPr>
          <w:b/>
        </w:rPr>
      </w:pPr>
      <w:r>
        <w:rPr>
          <w:b/>
        </w:rPr>
        <w:t>Разработала Машкеева Вера Анатольевна,</w:t>
      </w:r>
    </w:p>
    <w:p w:rsidR="00BC498D" w:rsidRDefault="00BC498D" w:rsidP="00BC498D">
      <w:pPr>
        <w:jc w:val="right"/>
        <w:rPr>
          <w:b/>
        </w:rPr>
      </w:pPr>
      <w:r>
        <w:rPr>
          <w:b/>
        </w:rPr>
        <w:t>соцальный педагог</w:t>
      </w:r>
    </w:p>
    <w:p w:rsidR="00BC498D" w:rsidRPr="00A2213A" w:rsidRDefault="00BC498D" w:rsidP="000470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70AC" w:rsidRPr="00594621" w:rsidRDefault="000470AC" w:rsidP="000470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</w:t>
      </w:r>
      <w:r w:rsidR="00D26DB3"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ПО ОРГАНИЗАЦИИ </w:t>
      </w:r>
      <w:proofErr w:type="gramStart"/>
      <w:r w:rsidR="00625DE2">
        <w:rPr>
          <w:rFonts w:ascii="Times New Roman" w:hAnsi="Times New Roman" w:cs="Times New Roman"/>
          <w:b/>
          <w:i/>
          <w:sz w:val="24"/>
          <w:szCs w:val="24"/>
        </w:rPr>
        <w:t>КОНСУЛЬТАЦИОН</w:t>
      </w:r>
      <w:r w:rsidRPr="00594621">
        <w:rPr>
          <w:rFonts w:ascii="Times New Roman" w:hAnsi="Times New Roman" w:cs="Times New Roman"/>
          <w:b/>
          <w:i/>
          <w:sz w:val="24"/>
          <w:szCs w:val="24"/>
        </w:rPr>
        <w:t>НО - МЕТОДИЧЕСКОГО</w:t>
      </w:r>
      <w:proofErr w:type="gramEnd"/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 ЦЕНТРА </w:t>
      </w:r>
    </w:p>
    <w:p w:rsidR="000470AC" w:rsidRPr="00594621" w:rsidRDefault="000470AC" w:rsidP="000470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 МБДОУ "Детский сад комбинированного вида №69" </w:t>
      </w:r>
    </w:p>
    <w:p w:rsidR="000470AC" w:rsidRDefault="000470AC" w:rsidP="0059462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>ЭМР Саратовской области2016 год</w:t>
      </w:r>
    </w:p>
    <w:p w:rsidR="00594621" w:rsidRPr="00594621" w:rsidRDefault="00594621" w:rsidP="0059462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276"/>
        <w:gridCol w:w="2268"/>
        <w:gridCol w:w="6027"/>
      </w:tblGrid>
      <w:tr w:rsidR="000470AC" w:rsidTr="0026019A">
        <w:tc>
          <w:tcPr>
            <w:tcW w:w="1276" w:type="dxa"/>
          </w:tcPr>
          <w:p w:rsidR="000470AC" w:rsidRPr="00594621" w:rsidRDefault="000470AC" w:rsidP="000470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0470AC" w:rsidRPr="00594621" w:rsidRDefault="000470AC" w:rsidP="000470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6027" w:type="dxa"/>
          </w:tcPr>
          <w:p w:rsidR="000470AC" w:rsidRPr="00594621" w:rsidRDefault="000470AC" w:rsidP="000470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</w:tr>
      <w:tr w:rsidR="000D3D74" w:rsidTr="002409AC">
        <w:trPr>
          <w:trHeight w:val="3751"/>
        </w:trPr>
        <w:tc>
          <w:tcPr>
            <w:tcW w:w="1276" w:type="dxa"/>
          </w:tcPr>
          <w:p w:rsidR="000D3D74" w:rsidRPr="00594621" w:rsidRDefault="00DF7131" w:rsidP="00047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D3D74" w:rsidRPr="00594621" w:rsidRDefault="00DF7131" w:rsidP="00057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F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9539F0" w:rsidRPr="009539F0">
              <w:rPr>
                <w:rFonts w:ascii="Times New Roman" w:hAnsi="Times New Roman" w:cs="Times New Roman"/>
                <w:sz w:val="24"/>
                <w:szCs w:val="24"/>
              </w:rPr>
              <w:t xml:space="preserve"> при руководителе</w:t>
            </w:r>
          </w:p>
        </w:tc>
        <w:tc>
          <w:tcPr>
            <w:tcW w:w="6027" w:type="dxa"/>
          </w:tcPr>
          <w:p w:rsidR="009539F0" w:rsidRDefault="000D3D74" w:rsidP="009539F0">
            <w:pPr>
              <w:pStyle w:val="Default"/>
              <w:spacing w:after="58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Знакомство</w:t>
            </w:r>
            <w:r w:rsidR="009539F0">
              <w:rPr>
                <w:rFonts w:ascii="Times New Roman" w:hAnsi="Times New Roman" w:cs="Times New Roman"/>
              </w:rPr>
              <w:t xml:space="preserve"> с нормативными актами:</w:t>
            </w:r>
          </w:p>
          <w:p w:rsidR="009539F0" w:rsidRDefault="002409AC" w:rsidP="002409AC">
            <w:pPr>
              <w:pStyle w:val="Default"/>
              <w:numPr>
                <w:ilvl w:val="0"/>
                <w:numId w:val="2"/>
              </w:numPr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</w:t>
            </w:r>
            <w:r w:rsidR="009539F0">
              <w:rPr>
                <w:rFonts w:ascii="Times New Roman" w:hAnsi="Times New Roman" w:cs="Times New Roman"/>
              </w:rPr>
              <w:t>инистерства образования Саратовской области №2716 от 07.09. 2015 года « О создании консультативных центров по взаимодействию дошкольных образовательных организаций различных форм и родительской общественности</w:t>
            </w:r>
          </w:p>
          <w:p w:rsidR="002409AC" w:rsidRDefault="002409AC" w:rsidP="002409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019A" w:rsidRPr="00594621">
              <w:rPr>
                <w:rFonts w:ascii="Times New Roman" w:hAnsi="Times New Roman" w:cs="Times New Roman"/>
                <w:sz w:val="24"/>
                <w:szCs w:val="24"/>
              </w:rPr>
              <w:t>риказом</w:t>
            </w:r>
            <w:r w:rsidR="000D3D74"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Саратовской области за № 2803 от 02.10.2015</w:t>
            </w:r>
          </w:p>
          <w:p w:rsidR="00594621" w:rsidRPr="00594621" w:rsidRDefault="000D3D74" w:rsidP="004748F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плана мероприятий по обеспечению доступности дошкольного образования детей в возрасте от 1,5 до 3 лет в Саратовской области до 2020 года.</w:t>
            </w:r>
          </w:p>
        </w:tc>
      </w:tr>
      <w:tr w:rsidR="002409AC" w:rsidTr="0026019A">
        <w:trPr>
          <w:trHeight w:val="3901"/>
        </w:trPr>
        <w:tc>
          <w:tcPr>
            <w:tcW w:w="1276" w:type="dxa"/>
          </w:tcPr>
          <w:p w:rsidR="002409AC" w:rsidRPr="00594621" w:rsidRDefault="002409AC" w:rsidP="00047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409AC" w:rsidRPr="009539F0" w:rsidRDefault="002409AC" w:rsidP="00057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027" w:type="dxa"/>
          </w:tcPr>
          <w:p w:rsidR="00187711" w:rsidRDefault="00187711" w:rsidP="00187711">
            <w:pPr>
              <w:pStyle w:val="Default"/>
              <w:spacing w:after="58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 xml:space="preserve"> с нормативными актами:</w:t>
            </w:r>
          </w:p>
          <w:p w:rsidR="002409AC" w:rsidRPr="00594621" w:rsidRDefault="002409AC" w:rsidP="002409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Комитета по образованию и молодежной политике за № 1447-од от 26.10.2015г « О создании муниципальных консультативных центров по взаимодействию дошкольных образовательных учреждений и родительской общественности», </w:t>
            </w:r>
          </w:p>
          <w:p w:rsidR="002409AC" w:rsidRPr="00594621" w:rsidRDefault="002409AC" w:rsidP="002409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Приложением№1 к приказу Комитета по образованию и молодежной политике администрации Энгельсского муниципального района от 26.10.2015 № 1447-од </w:t>
            </w:r>
          </w:p>
          <w:p w:rsidR="002409AC" w:rsidRPr="00594621" w:rsidRDefault="002409AC" w:rsidP="002409AC">
            <w:pPr>
              <w:pStyle w:val="a3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пакета документов по функционированию в МБДОУ консультативного центра для родителей дошкольников, получающих образование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FA4" w:rsidTr="0026019A">
        <w:tc>
          <w:tcPr>
            <w:tcW w:w="1276" w:type="dxa"/>
          </w:tcPr>
          <w:p w:rsidR="00E31FA4" w:rsidRPr="00594621" w:rsidRDefault="00CA44AD" w:rsidP="00047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31FA4" w:rsidRPr="00594621" w:rsidRDefault="00EA3CF6" w:rsidP="00057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27" w:type="dxa"/>
          </w:tcPr>
          <w:p w:rsidR="000179A2" w:rsidRPr="000179A2" w:rsidRDefault="000179A2" w:rsidP="00E31FA4">
            <w:pPr>
              <w:pStyle w:val="Default"/>
              <w:rPr>
                <w:rFonts w:ascii="Times New Roman" w:hAnsi="Times New Roman" w:cs="Times New Roman"/>
              </w:rPr>
            </w:pPr>
            <w:r w:rsidRPr="000179A2">
              <w:rPr>
                <w:rFonts w:ascii="Times New Roman" w:hAnsi="Times New Roman" w:cs="Times New Roman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 xml:space="preserve"> Саратовской области в условиях реализации современных требований.</w:t>
            </w:r>
          </w:p>
          <w:p w:rsidR="00E31FA4" w:rsidRPr="00594621" w:rsidRDefault="00E31FA4" w:rsidP="000179A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94621">
              <w:t>«</w:t>
            </w:r>
            <w:r w:rsidRPr="00594621">
              <w:rPr>
                <w:rFonts w:ascii="Times New Roman" w:hAnsi="Times New Roman" w:cs="Times New Roman"/>
                <w:bCs/>
                <w:color w:val="auto"/>
              </w:rPr>
              <w:t>Нормативно-правовой аспект деятельности консультационного центра дошкольной образовательной организации»</w:t>
            </w:r>
          </w:p>
          <w:p w:rsidR="00E31FA4" w:rsidRPr="00594621" w:rsidRDefault="00E31FA4" w:rsidP="00DF7131">
            <w:pPr>
              <w:pStyle w:val="Default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Нормативная основа</w:t>
            </w:r>
          </w:p>
          <w:p w:rsidR="00E31FA4" w:rsidRPr="00594621" w:rsidRDefault="00E31FA4" w:rsidP="00DF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Цель создания консультативных центров</w:t>
            </w:r>
          </w:p>
          <w:p w:rsidR="00E31FA4" w:rsidRPr="00594621" w:rsidRDefault="00DF7131" w:rsidP="00DF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:rsidR="00E31FA4" w:rsidRPr="00594621" w:rsidRDefault="00DF7131" w:rsidP="00DF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  <w:p w:rsidR="00E31FA4" w:rsidRPr="00594621" w:rsidRDefault="00DF7131" w:rsidP="00DF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Формы оказания помощи</w:t>
            </w:r>
          </w:p>
          <w:p w:rsidR="00E31FA4" w:rsidRPr="00594621" w:rsidRDefault="00DF7131" w:rsidP="00DF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Диагностическая помощь</w:t>
            </w:r>
          </w:p>
          <w:p w:rsidR="00E31FA4" w:rsidRPr="00594621" w:rsidRDefault="00DF7131" w:rsidP="00DF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Психолого-педагогическая помощь</w:t>
            </w:r>
          </w:p>
          <w:p w:rsidR="00E31FA4" w:rsidRPr="00594621" w:rsidRDefault="00DF7131" w:rsidP="00DF71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Нормативная основа деятельности консультационного центра</w:t>
            </w:r>
          </w:p>
          <w:p w:rsidR="00E31FA4" w:rsidRPr="00594621" w:rsidRDefault="00DF7131" w:rsidP="00DF71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Документация консультационного центра</w:t>
            </w:r>
          </w:p>
          <w:p w:rsidR="00DF7131" w:rsidRPr="00594621" w:rsidRDefault="00DF7131" w:rsidP="00DF71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94621">
              <w:rPr>
                <w:rFonts w:ascii="Times New Roman" w:hAnsi="Times New Roman" w:cs="Times New Roman"/>
                <w:bCs/>
                <w:color w:val="auto"/>
              </w:rPr>
              <w:t>( по материалам</w:t>
            </w:r>
            <w:r w:rsidRPr="00594621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Парасотченко Татьяны Валериевны </w:t>
            </w:r>
            <w:proofErr w:type="gramEnd"/>
          </w:p>
          <w:p w:rsidR="00DF7131" w:rsidRPr="00594621" w:rsidRDefault="00DF7131" w:rsidP="00DF713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9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консультативно-методический центр)</w:t>
            </w:r>
            <w:proofErr w:type="gramEnd"/>
          </w:p>
        </w:tc>
      </w:tr>
      <w:tr w:rsidR="000576EB" w:rsidTr="0026019A">
        <w:tc>
          <w:tcPr>
            <w:tcW w:w="1276" w:type="dxa"/>
          </w:tcPr>
          <w:p w:rsidR="000576EB" w:rsidRPr="00594621" w:rsidRDefault="003044ED" w:rsidP="00047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0576EB" w:rsidRPr="00594621" w:rsidRDefault="00EA3CF6" w:rsidP="00057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594621"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6027" w:type="dxa"/>
          </w:tcPr>
          <w:p w:rsidR="002F2636" w:rsidRPr="00594621" w:rsidRDefault="002F2636" w:rsidP="002F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документов по функционированию в МБДОУ консультативного центра для родителей дошкольников, получающих образование в семье </w:t>
            </w:r>
          </w:p>
          <w:p w:rsidR="00594621" w:rsidRPr="00594621" w:rsidRDefault="00594621" w:rsidP="002F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2F2636" w:rsidRPr="00594621">
              <w:rPr>
                <w:rFonts w:ascii="Times New Roman" w:hAnsi="Times New Roman" w:cs="Times New Roman"/>
                <w:sz w:val="24"/>
                <w:szCs w:val="24"/>
              </w:rPr>
              <w:t>план работы консультационного центра</w:t>
            </w:r>
          </w:p>
          <w:p w:rsidR="002F2636" w:rsidRPr="00594621" w:rsidRDefault="002F2636" w:rsidP="002F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график работы консультационного центра</w:t>
            </w:r>
          </w:p>
          <w:p w:rsidR="002F2636" w:rsidRPr="00594621" w:rsidRDefault="002F2636" w:rsidP="002F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 расписание работы специалистов </w:t>
            </w:r>
          </w:p>
          <w:p w:rsidR="002F2636" w:rsidRPr="00594621" w:rsidRDefault="002F2636" w:rsidP="002F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</w:t>
            </w:r>
          </w:p>
          <w:p w:rsidR="002F2636" w:rsidRPr="00594621" w:rsidRDefault="002F2636" w:rsidP="002F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журнал регистрации обращений родителей</w:t>
            </w:r>
          </w:p>
          <w:p w:rsidR="002F2636" w:rsidRPr="00594621" w:rsidRDefault="002F2636" w:rsidP="002F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журнал учета проведенных консультаций</w:t>
            </w:r>
          </w:p>
          <w:p w:rsidR="00EA3CF6" w:rsidRPr="00594621" w:rsidRDefault="002F2636" w:rsidP="0059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ежегодный отчет</w:t>
            </w:r>
          </w:p>
        </w:tc>
      </w:tr>
      <w:tr w:rsidR="009539F0" w:rsidTr="008A019B">
        <w:tc>
          <w:tcPr>
            <w:tcW w:w="1276" w:type="dxa"/>
          </w:tcPr>
          <w:p w:rsidR="009539F0" w:rsidRPr="00594621" w:rsidRDefault="00CA44AD" w:rsidP="00047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8295" w:type="dxa"/>
            <w:gridSpan w:val="2"/>
          </w:tcPr>
          <w:p w:rsidR="009539F0" w:rsidRPr="00594621" w:rsidRDefault="009539F0" w:rsidP="002F2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консультативного центра </w:t>
            </w: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ДОУ для родителей детей, получающих дошкольное образование в форме семейного образования</w:t>
            </w:r>
          </w:p>
        </w:tc>
      </w:tr>
      <w:tr w:rsidR="000576EB" w:rsidTr="0026019A">
        <w:tc>
          <w:tcPr>
            <w:tcW w:w="1276" w:type="dxa"/>
          </w:tcPr>
          <w:p w:rsidR="000576EB" w:rsidRPr="00594621" w:rsidRDefault="00CA44AD" w:rsidP="00047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576EB" w:rsidRPr="00594621" w:rsidRDefault="00594621" w:rsidP="0079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6027" w:type="dxa"/>
          </w:tcPr>
          <w:p w:rsidR="000576EB" w:rsidRPr="00594621" w:rsidRDefault="00594621" w:rsidP="0079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Итоги функционирования</w:t>
            </w:r>
            <w:r w:rsidR="000576EB"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центра</w:t>
            </w:r>
            <w:r w:rsidR="008422A3" w:rsidRPr="0059462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576EB"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детей, </w:t>
            </w:r>
            <w:r w:rsidR="007924E4" w:rsidRPr="00594621">
              <w:rPr>
                <w:rFonts w:ascii="Times New Roman" w:hAnsi="Times New Roman" w:cs="Times New Roman"/>
                <w:sz w:val="24"/>
                <w:szCs w:val="24"/>
              </w:rPr>
              <w:t>получающих дошкольное образование в форме семейного образования</w:t>
            </w:r>
          </w:p>
        </w:tc>
      </w:tr>
    </w:tbl>
    <w:p w:rsidR="00C94B37" w:rsidRDefault="00C94B37">
      <w:pPr>
        <w:pStyle w:val="a3"/>
      </w:pPr>
    </w:p>
    <w:sectPr w:rsidR="00C94B37" w:rsidSect="006C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A76"/>
    <w:multiLevelType w:val="hybridMultilevel"/>
    <w:tmpl w:val="FAFA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10EC5"/>
    <w:multiLevelType w:val="hybridMultilevel"/>
    <w:tmpl w:val="B1D4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5E28"/>
    <w:multiLevelType w:val="hybridMultilevel"/>
    <w:tmpl w:val="C346F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D54"/>
    <w:rsid w:val="000179A2"/>
    <w:rsid w:val="000470AC"/>
    <w:rsid w:val="000576EB"/>
    <w:rsid w:val="000D3D74"/>
    <w:rsid w:val="00187711"/>
    <w:rsid w:val="002409AC"/>
    <w:rsid w:val="0026019A"/>
    <w:rsid w:val="002752AE"/>
    <w:rsid w:val="002F2636"/>
    <w:rsid w:val="003044ED"/>
    <w:rsid w:val="00331832"/>
    <w:rsid w:val="004748FD"/>
    <w:rsid w:val="005416E6"/>
    <w:rsid w:val="00594621"/>
    <w:rsid w:val="00625DE2"/>
    <w:rsid w:val="006C3F40"/>
    <w:rsid w:val="007924E4"/>
    <w:rsid w:val="008422A3"/>
    <w:rsid w:val="009539F0"/>
    <w:rsid w:val="009D2D54"/>
    <w:rsid w:val="00BC498D"/>
    <w:rsid w:val="00BD0D38"/>
    <w:rsid w:val="00C94B37"/>
    <w:rsid w:val="00CA44AD"/>
    <w:rsid w:val="00D26DB3"/>
    <w:rsid w:val="00DF7131"/>
    <w:rsid w:val="00E31FA4"/>
    <w:rsid w:val="00EA3CF6"/>
    <w:rsid w:val="00F5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AC"/>
    <w:pPr>
      <w:spacing w:after="0" w:line="240" w:lineRule="auto"/>
    </w:pPr>
  </w:style>
  <w:style w:type="table" w:styleId="a4">
    <w:name w:val="Table Grid"/>
    <w:basedOn w:val="a1"/>
    <w:uiPriority w:val="59"/>
    <w:rsid w:val="0004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F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AC"/>
    <w:pPr>
      <w:spacing w:after="0" w:line="240" w:lineRule="auto"/>
    </w:pPr>
  </w:style>
  <w:style w:type="table" w:styleId="a4">
    <w:name w:val="Table Grid"/>
    <w:basedOn w:val="a1"/>
    <w:uiPriority w:val="59"/>
    <w:rsid w:val="0004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F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user</cp:lastModifiedBy>
  <cp:revision>17</cp:revision>
  <cp:lastPrinted>2016-02-24T07:27:00Z</cp:lastPrinted>
  <dcterms:created xsi:type="dcterms:W3CDTF">2016-02-22T13:34:00Z</dcterms:created>
  <dcterms:modified xsi:type="dcterms:W3CDTF">2016-05-16T09:19:00Z</dcterms:modified>
</cp:coreProperties>
</file>