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93" w:rsidRPr="00A658BB" w:rsidRDefault="006B0456" w:rsidP="00A658BB">
      <w:pPr>
        <w:spacing w:after="0" w:line="288" w:lineRule="auto"/>
        <w:jc w:val="both"/>
        <w:rPr>
          <w:rFonts w:ascii="Times New Roman" w:hAnsi="Times New Roman" w:cs="Times New Roman"/>
          <w:sz w:val="30"/>
          <w:szCs w:val="30"/>
        </w:rPr>
      </w:pPr>
      <w:hyperlink r:id="rId5" w:history="1">
        <w:r w:rsidR="00655D4F" w:rsidRPr="00A658BB">
          <w:rPr>
            <w:rStyle w:val="a3"/>
            <w:rFonts w:ascii="Times New Roman" w:hAnsi="Times New Roman" w:cs="Times New Roman"/>
            <w:sz w:val="30"/>
            <w:szCs w:val="30"/>
          </w:rPr>
          <w:t>http://www.edu.ru/news/nacionalnyy-proekt-obrazovanie/v-saratovskoy-oblasti-v-2021-godu-sozdadut-pyat-ce/</w:t>
        </w:r>
      </w:hyperlink>
    </w:p>
    <w:p w:rsidR="00655D4F" w:rsidRPr="00A658BB" w:rsidRDefault="00655D4F" w:rsidP="00A658BB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A658BB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5 апреля 2019 Саратовская область </w:t>
      </w:r>
      <w:hyperlink r:id="rId6" w:history="1">
        <w:r w:rsidRPr="00A658BB">
          <w:rPr>
            <w:rFonts w:ascii="Times New Roman" w:eastAsia="Times New Roman" w:hAnsi="Times New Roman" w:cs="Times New Roman"/>
            <w:b/>
            <w:color w:val="01A8E8"/>
            <w:sz w:val="30"/>
            <w:szCs w:val="30"/>
            <w:u w:val="single"/>
            <w:lang w:eastAsia="ru-RU"/>
          </w:rPr>
          <w:t>Национальный проект «Образование»</w:t>
        </w:r>
      </w:hyperlink>
    </w:p>
    <w:p w:rsidR="00655D4F" w:rsidRPr="00A658BB" w:rsidRDefault="00655D4F" w:rsidP="00A658BB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A658BB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В Саратовской области в 2021 году создадут пять центров повышения профмастерства педагогов</w:t>
      </w:r>
    </w:p>
    <w:p w:rsidR="00655D4F" w:rsidRPr="00A658BB" w:rsidRDefault="00655D4F" w:rsidP="00A658B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58B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Саратовской области в 2021 году планируется создать пять центров непрерывного повышения профессионального мастерства педагогов, сообщает ТАСС со ссылкой на министра образования региона Ирину Седову.</w:t>
      </w:r>
    </w:p>
    <w:p w:rsidR="00655D4F" w:rsidRPr="00A658BB" w:rsidRDefault="00655D4F" w:rsidP="00A658B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58B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«Проект «Учитель будущего» будет реализован в рамках национального проекта «Образование». Планируется, что в 2021 году в регионе будет создано пять центров непрерывного повышения профессионального мастерства педагогических работников», – сказала Седова.</w:t>
      </w:r>
    </w:p>
    <w:p w:rsidR="00655D4F" w:rsidRPr="00A658BB" w:rsidRDefault="00655D4F" w:rsidP="00A658B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58B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ее словам, центры будут созданы в крупных городах области, включая Саратов. На их создание потребуется около 150 миллионов рублей. Ожидается, что большая их часть будет выделена из федерального бюджета.</w:t>
      </w:r>
    </w:p>
    <w:p w:rsidR="00655D4F" w:rsidRPr="00A658BB" w:rsidRDefault="00655D4F" w:rsidP="00A658B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58B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словам министра, «центры будут отличаться от действующей системы повышения квалификации в регионе тем, что там начнут применять новые инновационные практики и цифровые технологии».</w:t>
      </w:r>
    </w:p>
    <w:p w:rsidR="00655D4F" w:rsidRPr="00A658BB" w:rsidRDefault="00655D4F" w:rsidP="00A658B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58B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«Помимо повышения квалификации по своим предметам, педагогов также будут учить использовать современные подходы в образовании, например, расскажут о том, как повысить мотивацию учеников, вызвать у них интерес к наукам, а также о правилах быстрой и качественной подготовки к ЕГЭ и ОГЭ», – сообщила Седова.</w:t>
      </w:r>
    </w:p>
    <w:p w:rsidR="00655D4F" w:rsidRPr="00A658BB" w:rsidRDefault="00655D4F" w:rsidP="00A658B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58B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Национальный проект «Образование» был утвержден президентом России Владимиром Путиным в 2018 году. Он призван обеспечить глобальную конкурентоспособность российского образования, а также вхождение Российской Федерации в число 10 ведущих стран по качеству общего образования. Бюджет проекта – 784,5 миллиарда рублей. Реализация нацпроекта «Образование» охватит период с 2019 до 2024 года.</w:t>
      </w:r>
    </w:p>
    <w:p w:rsidR="00655D4F" w:rsidRPr="00A658BB" w:rsidRDefault="00655D4F" w:rsidP="00A658B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658B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Куратор проекта – заместитель председателя Правительства Российской Федерации Татьяна Голикова. Руководитель проекта – министр просвещения Российской Федерации Ольга Васильева.  </w:t>
      </w:r>
    </w:p>
    <w:p w:rsidR="00A658BB" w:rsidRPr="00A658BB" w:rsidRDefault="00A658BB">
      <w:pPr>
        <w:spacing w:after="0" w:line="288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A658BB" w:rsidRPr="00A658BB" w:rsidSect="00A658BB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16BD"/>
    <w:multiLevelType w:val="multilevel"/>
    <w:tmpl w:val="280A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5D4F"/>
    <w:rsid w:val="00617DF3"/>
    <w:rsid w:val="00655D4F"/>
    <w:rsid w:val="006B0456"/>
    <w:rsid w:val="008E769C"/>
    <w:rsid w:val="00A658BB"/>
    <w:rsid w:val="00E7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F3"/>
  </w:style>
  <w:style w:type="paragraph" w:styleId="1">
    <w:name w:val="heading 1"/>
    <w:basedOn w:val="a"/>
    <w:link w:val="10"/>
    <w:uiPriority w:val="9"/>
    <w:qFormat/>
    <w:rsid w:val="00655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D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55D4F"/>
    <w:rPr>
      <w:color w:val="0000FF"/>
      <w:u w:val="single"/>
    </w:rPr>
  </w:style>
  <w:style w:type="paragraph" w:customStyle="1" w:styleId="news-articlesource">
    <w:name w:val="news-article__source"/>
    <w:basedOn w:val="a"/>
    <w:rsid w:val="0065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5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926418">
          <w:marLeft w:val="0"/>
          <w:marRight w:val="0"/>
          <w:marTop w:val="67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9257">
              <w:marLeft w:val="0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news/nacionalnyy-proekt-obrazovanie/" TargetMode="External"/><Relationship Id="rId5" Type="http://schemas.openxmlformats.org/officeDocument/2006/relationships/hyperlink" Target="http://www.edu.ru/news/nacionalnyy-proekt-obrazovanie/v-saratovskoy-oblasti-v-2021-godu-sozdadut-pyat-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2019-08-27T06:32:00Z</cp:lastPrinted>
  <dcterms:created xsi:type="dcterms:W3CDTF">2019-08-27T06:32:00Z</dcterms:created>
  <dcterms:modified xsi:type="dcterms:W3CDTF">2019-08-27T06:32:00Z</dcterms:modified>
</cp:coreProperties>
</file>