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E2" w:rsidRPr="005257E2" w:rsidRDefault="005257E2" w:rsidP="005257E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257E2">
        <w:rPr>
          <w:rFonts w:ascii="Times New Roman" w:hAnsi="Times New Roman"/>
          <w:b/>
          <w:sz w:val="32"/>
          <w:szCs w:val="32"/>
        </w:rPr>
        <w:t>Положение о проведении</w:t>
      </w:r>
    </w:p>
    <w:p w:rsidR="005257E2" w:rsidRPr="005257E2" w:rsidRDefault="005257E2" w:rsidP="005257E2">
      <w:pPr>
        <w:suppressAutoHyphens/>
        <w:spacing w:after="0" w:line="360" w:lineRule="auto"/>
        <w:ind w:left="-284" w:firstLine="426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5257E2">
        <w:rPr>
          <w:rFonts w:ascii="Times New Roman" w:hAnsi="Times New Roman"/>
          <w:b/>
          <w:sz w:val="32"/>
          <w:szCs w:val="32"/>
        </w:rPr>
        <w:t xml:space="preserve">социально-значимой акции </w:t>
      </w:r>
      <w:r w:rsidRPr="005257E2">
        <w:rPr>
          <w:rFonts w:ascii="Times New Roman" w:eastAsia="Times New Roman" w:hAnsi="Times New Roman"/>
          <w:b/>
          <w:sz w:val="32"/>
          <w:szCs w:val="32"/>
          <w:lang w:eastAsia="ar-SA"/>
        </w:rPr>
        <w:t>«Письмо солдату</w:t>
      </w:r>
      <w:r w:rsidRPr="005257E2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»</w:t>
      </w:r>
    </w:p>
    <w:p w:rsidR="005257E2" w:rsidRDefault="005257E2" w:rsidP="005257E2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126AE7" w:rsidRDefault="00126AE7" w:rsidP="005257E2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noProof/>
          <w:sz w:val="28"/>
          <w:szCs w:val="32"/>
          <w:lang w:eastAsia="ru-RU"/>
        </w:rPr>
        <w:drawing>
          <wp:inline distT="0" distB="0" distL="0" distR="0">
            <wp:extent cx="4602480" cy="2532029"/>
            <wp:effectExtent l="0" t="0" r="7620" b="1905"/>
            <wp:docPr id="2" name="Рисунок 2" descr="C:\Users\пк\Desktop\Новая папка\Старший воспитатель\ПЕДАГОГИЧЕСКОЕ ОБЩЕСТВО (документы)\2024-2025\pismo_sold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Новая папка\Старший воспитатель\ПЕДАГОГИЧЕСКОЕ ОБЩЕСТВО (документы)\2024-2025\pismo_soldat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250" cy="253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E7" w:rsidRDefault="00126AE7" w:rsidP="005257E2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257E2" w:rsidRPr="00AC371D" w:rsidRDefault="005257E2" w:rsidP="005257E2">
      <w:pPr>
        <w:spacing w:after="0" w:line="360" w:lineRule="auto"/>
        <w:jc w:val="right"/>
        <w:rPr>
          <w:rFonts w:ascii="Times New Roman" w:hAnsi="Times New Roman"/>
          <w:i/>
          <w:iCs/>
          <w:sz w:val="32"/>
          <w:szCs w:val="24"/>
        </w:rPr>
      </w:pPr>
      <w:r w:rsidRPr="00AC371D">
        <w:rPr>
          <w:rFonts w:ascii="Times New Roman" w:hAnsi="Times New Roman"/>
          <w:i/>
          <w:iCs/>
          <w:sz w:val="24"/>
          <w:szCs w:val="24"/>
        </w:rPr>
        <w:t xml:space="preserve">Куприянова Наталия Викторовна,                                                               </w:t>
      </w:r>
    </w:p>
    <w:p w:rsidR="005257E2" w:rsidRDefault="005257E2" w:rsidP="005257E2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AC371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старший воспитатель</w:t>
      </w:r>
    </w:p>
    <w:p w:rsidR="005257E2" w:rsidRPr="00AC371D" w:rsidRDefault="005257E2" w:rsidP="005257E2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8"/>
        </w:rPr>
      </w:pPr>
      <w:r w:rsidRPr="00AC371D">
        <w:rPr>
          <w:rFonts w:ascii="Times New Roman" w:hAnsi="Times New Roman"/>
          <w:i/>
          <w:iCs/>
          <w:sz w:val="24"/>
          <w:szCs w:val="28"/>
        </w:rPr>
        <w:t>МБДОУ «Детский сад присмотра и</w:t>
      </w:r>
    </w:p>
    <w:p w:rsidR="005257E2" w:rsidRPr="00AC371D" w:rsidRDefault="005257E2" w:rsidP="005257E2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8"/>
        </w:rPr>
      </w:pPr>
      <w:r w:rsidRPr="00AC371D">
        <w:rPr>
          <w:rFonts w:ascii="Times New Roman" w:hAnsi="Times New Roman"/>
          <w:i/>
          <w:iCs/>
          <w:sz w:val="24"/>
          <w:szCs w:val="28"/>
        </w:rPr>
        <w:t xml:space="preserve">                                                                                                оздоровления № 190» г. Саратова</w:t>
      </w:r>
    </w:p>
    <w:p w:rsidR="005257E2" w:rsidRDefault="005257E2" w:rsidP="005257E2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257E2" w:rsidRDefault="005257E2" w:rsidP="005257E2">
      <w:pPr>
        <w:spacing w:after="0" w:line="360" w:lineRule="auto"/>
        <w:ind w:left="-426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257E2" w:rsidRDefault="005257E2" w:rsidP="005257E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цели и задачи, порядок и сроки проведения социально-значимой акции, награждение участников.</w:t>
      </w:r>
    </w:p>
    <w:p w:rsidR="005257E2" w:rsidRDefault="005257E2" w:rsidP="005257E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bookmarkStart w:id="0" w:name="_Hlk148536914"/>
      <w:r>
        <w:rPr>
          <w:rFonts w:ascii="Times New Roman" w:hAnsi="Times New Roman"/>
          <w:b/>
          <w:sz w:val="28"/>
          <w:szCs w:val="28"/>
        </w:rPr>
        <w:t xml:space="preserve"> Цели и задачи акции:</w:t>
      </w:r>
    </w:p>
    <w:p w:rsidR="005257E2" w:rsidRPr="005257E2" w:rsidRDefault="005257E2" w:rsidP="005257E2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257E2">
        <w:rPr>
          <w:rFonts w:ascii="Times New Roman" w:hAnsi="Times New Roman"/>
          <w:bCs/>
          <w:sz w:val="28"/>
          <w:szCs w:val="28"/>
        </w:rPr>
        <w:t>м</w:t>
      </w:r>
      <w:r w:rsidRPr="005257E2">
        <w:rPr>
          <w:rFonts w:ascii="Times New Roman" w:hAnsi="Times New Roman"/>
          <w:bCs/>
          <w:color w:val="111111"/>
          <w:sz w:val="28"/>
          <w:szCs w:val="28"/>
        </w:rPr>
        <w:t>оральная и эмоциональная поддержка военнослужащих - защитников Родины;</w:t>
      </w:r>
    </w:p>
    <w:p w:rsidR="005257E2" w:rsidRPr="005257E2" w:rsidRDefault="005257E2" w:rsidP="005257E2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cs="Calibri"/>
          <w:bCs/>
          <w:color w:val="000000"/>
          <w:sz w:val="28"/>
          <w:szCs w:val="28"/>
        </w:rPr>
      </w:pPr>
      <w:r w:rsidRPr="005257E2">
        <w:rPr>
          <w:rFonts w:ascii="Times New Roman" w:hAnsi="Times New Roman"/>
          <w:bCs/>
          <w:sz w:val="28"/>
          <w:szCs w:val="28"/>
        </w:rPr>
        <w:t>р</w:t>
      </w:r>
      <w:r w:rsidRPr="005257E2">
        <w:rPr>
          <w:rFonts w:ascii="Times New Roman" w:hAnsi="Times New Roman"/>
          <w:bCs/>
          <w:color w:val="111111"/>
          <w:sz w:val="28"/>
          <w:szCs w:val="28"/>
        </w:rPr>
        <w:t>азвитие нравственности и патриотических чувств участников;</w:t>
      </w:r>
    </w:p>
    <w:p w:rsidR="005257E2" w:rsidRPr="005257E2" w:rsidRDefault="005257E2" w:rsidP="005257E2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cs="Calibri"/>
          <w:bCs/>
          <w:color w:val="000000"/>
          <w:sz w:val="28"/>
          <w:szCs w:val="28"/>
        </w:rPr>
      </w:pPr>
      <w:r w:rsidRPr="005257E2">
        <w:rPr>
          <w:rFonts w:ascii="Times New Roman" w:hAnsi="Times New Roman"/>
          <w:bCs/>
          <w:sz w:val="28"/>
          <w:szCs w:val="28"/>
        </w:rPr>
        <w:t>р</w:t>
      </w:r>
      <w:r w:rsidRPr="005257E2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азвитие социальной активности и творческих способностей детей;</w:t>
      </w:r>
    </w:p>
    <w:p w:rsidR="005257E2" w:rsidRPr="005257E2" w:rsidRDefault="005257E2" w:rsidP="005257E2">
      <w:pPr>
        <w:pStyle w:val="a3"/>
        <w:numPr>
          <w:ilvl w:val="0"/>
          <w:numId w:val="2"/>
        </w:numPr>
        <w:spacing w:after="0" w:line="360" w:lineRule="auto"/>
        <w:ind w:hanging="720"/>
        <w:jc w:val="both"/>
        <w:rPr>
          <w:rFonts w:cs="Calibri"/>
          <w:bCs/>
          <w:color w:val="000000"/>
          <w:sz w:val="28"/>
          <w:szCs w:val="28"/>
        </w:rPr>
      </w:pPr>
      <w:r w:rsidRPr="005257E2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формирование позитивного общественного мнения к профессии военнослужащих.</w:t>
      </w:r>
    </w:p>
    <w:bookmarkEnd w:id="0"/>
    <w:p w:rsidR="005257E2" w:rsidRDefault="005257E2" w:rsidP="005257E2">
      <w:pPr>
        <w:shd w:val="clear" w:color="auto" w:fill="FFFFFF"/>
        <w:spacing w:after="0" w:line="360" w:lineRule="auto"/>
        <w:ind w:firstLine="284"/>
        <w:jc w:val="center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Ожидаемые результаты:</w:t>
      </w:r>
    </w:p>
    <w:p w:rsidR="005257E2" w:rsidRDefault="005257E2" w:rsidP="005257E2">
      <w:pPr>
        <w:numPr>
          <w:ilvl w:val="0"/>
          <w:numId w:val="1"/>
        </w:numPr>
        <w:shd w:val="clear" w:color="auto" w:fill="FFFFFF"/>
        <w:suppressAutoHyphens/>
        <w:spacing w:before="30" w:after="30" w:line="360" w:lineRule="auto"/>
        <w:ind w:left="0" w:right="78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интереса к армии, уважение к защитникам Отечества;</w:t>
      </w:r>
    </w:p>
    <w:p w:rsidR="005257E2" w:rsidRDefault="005257E2" w:rsidP="005257E2">
      <w:pPr>
        <w:numPr>
          <w:ilvl w:val="0"/>
          <w:numId w:val="1"/>
        </w:numPr>
        <w:shd w:val="clear" w:color="auto" w:fill="FFFFFF"/>
        <w:suppressAutoHyphens/>
        <w:spacing w:before="30" w:after="30" w:line="360" w:lineRule="auto"/>
        <w:ind w:left="0" w:right="78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формирование у детей чувства патриотизма и любви к Родине;</w:t>
      </w:r>
    </w:p>
    <w:p w:rsidR="005257E2" w:rsidRDefault="005257E2" w:rsidP="005257E2">
      <w:pPr>
        <w:numPr>
          <w:ilvl w:val="0"/>
          <w:numId w:val="1"/>
        </w:numPr>
        <w:shd w:val="clear" w:color="auto" w:fill="FFFFFF"/>
        <w:suppressAutoHyphens/>
        <w:spacing w:before="30" w:after="30" w:line="360" w:lineRule="auto"/>
        <w:ind w:left="0" w:right="78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высоких нравственных личностных качеств: отзывчивость, справедливость, смелость, толерантность;</w:t>
      </w:r>
    </w:p>
    <w:p w:rsidR="005257E2" w:rsidRDefault="005257E2" w:rsidP="005257E2">
      <w:pPr>
        <w:numPr>
          <w:ilvl w:val="0"/>
          <w:numId w:val="1"/>
        </w:numPr>
        <w:shd w:val="clear" w:color="auto" w:fill="FFFFFF"/>
        <w:suppressAutoHyphens/>
        <w:spacing w:before="30" w:after="30" w:line="360" w:lineRule="auto"/>
        <w:ind w:left="0" w:right="78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закрепление некоторых представлений об истории нашей страны;</w:t>
      </w:r>
    </w:p>
    <w:p w:rsidR="005257E2" w:rsidRPr="005257E2" w:rsidRDefault="005257E2" w:rsidP="005257E2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заинтересованности родителей в формировании чувства патриотизма у детей.</w:t>
      </w:r>
    </w:p>
    <w:p w:rsidR="005257E2" w:rsidRDefault="005257E2" w:rsidP="005257E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Сроки проведения акции</w:t>
      </w:r>
    </w:p>
    <w:p w:rsidR="005257E2" w:rsidRDefault="005257E2" w:rsidP="005257E2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4.1. Акция  проводится с 23.04.2025 г. по 30.04.2025 г.</w:t>
      </w:r>
    </w:p>
    <w:p w:rsidR="005257E2" w:rsidRDefault="005257E2" w:rsidP="005257E2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Подведение итогов 05.05.2025 г.</w:t>
      </w:r>
      <w:bookmarkStart w:id="1" w:name="_GoBack"/>
      <w:bookmarkEnd w:id="1"/>
    </w:p>
    <w:p w:rsidR="005257E2" w:rsidRDefault="005257E2" w:rsidP="005257E2">
      <w:pPr>
        <w:spacing w:after="0" w:line="36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 Передача посылки через волонтеров 06.05.2025 г.</w:t>
      </w:r>
    </w:p>
    <w:p w:rsidR="005257E2" w:rsidRDefault="005257E2" w:rsidP="005257E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Участники  акции</w:t>
      </w:r>
    </w:p>
    <w:p w:rsidR="005257E2" w:rsidRDefault="005257E2" w:rsidP="005257E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акции - педагоги, родители и дети.</w:t>
      </w:r>
    </w:p>
    <w:p w:rsidR="005257E2" w:rsidRDefault="005257E2" w:rsidP="005257E2">
      <w:pPr>
        <w:suppressAutoHyphens/>
        <w:spacing w:after="0" w:line="36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6. Основные этапы проведения акции</w:t>
      </w:r>
    </w:p>
    <w:p w:rsidR="005257E2" w:rsidRDefault="005257E2" w:rsidP="005257E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6.1. Подготовительный этап: издание приказа, оповещение родителей, подбор материала для бесед с детьми.</w:t>
      </w:r>
    </w:p>
    <w:p w:rsidR="005257E2" w:rsidRDefault="005257E2" w:rsidP="005257E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6.2. Основной этап: беседы с детьми, чтение художественной литературы, просмотр видеороликов, изготовление рисунков, написание коллективного письма солдату.</w:t>
      </w:r>
    </w:p>
    <w:p w:rsidR="005257E2" w:rsidRDefault="005257E2" w:rsidP="005257E2">
      <w:pPr>
        <w:spacing w:after="0" w:line="36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6.3. Заключительный этап: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овместно с родителями и педагогами </w:t>
      </w:r>
      <w:bookmarkStart w:id="2" w:name="_Hlk148537134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собрать посылку и передать нашим защитникам в зону СВО через волонтеров.</w:t>
      </w:r>
    </w:p>
    <w:bookmarkEnd w:id="2"/>
    <w:p w:rsidR="005257E2" w:rsidRDefault="005257E2" w:rsidP="005257E2">
      <w:pPr>
        <w:spacing w:after="160" w:line="360" w:lineRule="auto"/>
        <w:rPr>
          <w:kern w:val="2"/>
        </w:rPr>
      </w:pPr>
    </w:p>
    <w:p w:rsidR="000C365B" w:rsidRDefault="00DA0D2A" w:rsidP="005257E2">
      <w:pPr>
        <w:spacing w:line="360" w:lineRule="auto"/>
      </w:pPr>
      <w:r>
        <w:t>Источники:</w:t>
      </w:r>
    </w:p>
    <w:p w:rsidR="00DA0D2A" w:rsidRPr="00DA0D2A" w:rsidRDefault="00DA0D2A" w:rsidP="005257E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hyperlink r:id="rId6" w:tgtFrame="_blank" w:history="1">
        <w:r w:rsidRPr="00DA0D2A">
          <w:rPr>
            <w:rFonts w:ascii="Times New Roman" w:hAnsi="Times New Roman"/>
            <w:sz w:val="28"/>
            <w:szCs w:val="28"/>
          </w:rPr>
          <w:t>https://nsportal.ru/detskiy-sad/raznoe/2023/01/30/sotsialno-znachimaya-aktsiya-pismo-soldatu-2023</w:t>
        </w:r>
      </w:hyperlink>
      <w:r w:rsidRPr="00DA0D2A">
        <w:rPr>
          <w:rFonts w:ascii="Times New Roman" w:hAnsi="Times New Roman"/>
          <w:sz w:val="28"/>
          <w:szCs w:val="28"/>
        </w:rPr>
        <w:t> </w:t>
      </w:r>
    </w:p>
    <w:sectPr w:rsidR="00DA0D2A" w:rsidRPr="00DA0D2A" w:rsidSect="005257E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247A"/>
    <w:multiLevelType w:val="hybridMultilevel"/>
    <w:tmpl w:val="2E76C282"/>
    <w:lvl w:ilvl="0" w:tplc="AC500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A56F1"/>
    <w:multiLevelType w:val="multilevel"/>
    <w:tmpl w:val="656E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713"/>
    <w:rsid w:val="00027CDB"/>
    <w:rsid w:val="000C365B"/>
    <w:rsid w:val="00116703"/>
    <w:rsid w:val="00126AE7"/>
    <w:rsid w:val="005257E2"/>
    <w:rsid w:val="00904DD2"/>
    <w:rsid w:val="00D84713"/>
    <w:rsid w:val="00DA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AE7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A0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A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23/01/30/sotsialno-znachimaya-aktsiya-pismo-soldatu-20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2</cp:revision>
  <dcterms:created xsi:type="dcterms:W3CDTF">2025-03-10T06:42:00Z</dcterms:created>
  <dcterms:modified xsi:type="dcterms:W3CDTF">2025-03-10T06:42:00Z</dcterms:modified>
</cp:coreProperties>
</file>