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00" w:rsidRDefault="00643600" w:rsidP="0064360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Грудинская Валенитина Николаевна </w:t>
      </w:r>
    </w:p>
    <w:p w:rsidR="00643600" w:rsidRDefault="00643600" w:rsidP="0064360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учитель-логопед  </w:t>
      </w:r>
    </w:p>
    <w:p w:rsidR="00643600" w:rsidRDefault="00643600" w:rsidP="0064360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МАОУ «Образовательный центр им.М.М.Расковой»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нгельс</w:t>
      </w:r>
      <w:r w:rsidR="00364C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643600" w:rsidRDefault="00643600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364CC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43600" w:rsidRDefault="00643600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3600" w:rsidRDefault="00643600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7694" w:rsidRPr="00364CC1" w:rsidRDefault="00643600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627694" w:rsidRPr="00364CC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627694" w:rsidRPr="00364CC1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C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7694" w:rsidRPr="00364CC1">
        <w:rPr>
          <w:rFonts w:ascii="Times New Roman" w:eastAsia="Calibri" w:hAnsi="Times New Roman" w:cs="Times New Roman"/>
          <w:sz w:val="28"/>
          <w:szCs w:val="28"/>
        </w:rPr>
        <w:t>Приказ №</w:t>
      </w:r>
    </w:p>
    <w:p w:rsidR="00627694" w:rsidRPr="00364CC1" w:rsidRDefault="00631670" w:rsidP="00364CC1">
      <w:pPr>
        <w:widowControl w:val="0"/>
        <w:autoSpaceDE w:val="0"/>
        <w:autoSpaceDN w:val="0"/>
        <w:adjustRightInd w:val="0"/>
        <w:spacing w:after="0" w:line="29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    »  _______    20…</w:t>
      </w:r>
      <w:r w:rsidR="00627694" w:rsidRPr="00364CC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64CC1" w:rsidRPr="00364CC1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C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27694" w:rsidRPr="00364CC1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631670">
        <w:rPr>
          <w:rFonts w:ascii="Times New Roman" w:eastAsia="Calibri" w:hAnsi="Times New Roman" w:cs="Times New Roman"/>
          <w:sz w:val="28"/>
          <w:szCs w:val="28"/>
        </w:rPr>
        <w:t xml:space="preserve"> ……..</w:t>
      </w:r>
    </w:p>
    <w:p w:rsidR="00627694" w:rsidRPr="00364CC1" w:rsidRDefault="00627694" w:rsidP="00364CC1">
      <w:pPr>
        <w:widowControl w:val="0"/>
        <w:autoSpaceDE w:val="0"/>
        <w:autoSpaceDN w:val="0"/>
        <w:adjustRightInd w:val="0"/>
        <w:spacing w:after="0" w:line="29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4CC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31670">
        <w:rPr>
          <w:rFonts w:ascii="Times New Roman" w:eastAsia="Calibri" w:hAnsi="Times New Roman" w:cs="Times New Roman"/>
          <w:sz w:val="28"/>
          <w:szCs w:val="28"/>
        </w:rPr>
        <w:t>…………………….. ….</w:t>
      </w:r>
      <w:r w:rsidRPr="00364CC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27694" w:rsidRPr="00364CC1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31670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364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694" w:rsidRPr="00364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BF1">
        <w:rPr>
          <w:rFonts w:ascii="Times New Roman" w:eastAsia="Calibri" w:hAnsi="Times New Roman" w:cs="Times New Roman"/>
          <w:sz w:val="28"/>
          <w:szCs w:val="28"/>
        </w:rPr>
        <w:t>(Ф.И.О. директора)</w:t>
      </w:r>
    </w:p>
    <w:p w:rsidR="00364CC1" w:rsidRPr="009B7C14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627694" w:rsidRDefault="00627694" w:rsidP="00364CC1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7694" w:rsidRDefault="00627694" w:rsidP="00627694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2F27C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БОЧАЯ ПРОГРАММА</w:t>
      </w:r>
      <w:r w:rsidRPr="00F63E55">
        <w:rPr>
          <w:bCs/>
          <w:sz w:val="28"/>
          <w:szCs w:val="28"/>
        </w:rPr>
        <w:t xml:space="preserve">  </w:t>
      </w:r>
    </w:p>
    <w:p w:rsidR="00627694" w:rsidRPr="00F63E55" w:rsidRDefault="00122BE4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364CC1">
        <w:rPr>
          <w:bCs/>
          <w:sz w:val="28"/>
          <w:szCs w:val="28"/>
        </w:rPr>
        <w:t>оррекционного курса «Логопедические занятия»</w:t>
      </w:r>
    </w:p>
    <w:p w:rsidR="00364CC1" w:rsidRDefault="00364CC1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обучающихся с ОВЗ</w:t>
      </w:r>
    </w:p>
    <w:p w:rsidR="00627694" w:rsidRPr="00F63E55" w:rsidRDefault="00627694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(ВАРИАНТ 7.2</w:t>
      </w:r>
      <w:r w:rsidRPr="00F63E55">
        <w:rPr>
          <w:sz w:val="28"/>
          <w:szCs w:val="28"/>
        </w:rPr>
        <w:t>)</w:t>
      </w:r>
    </w:p>
    <w:p w:rsidR="00627694" w:rsidRPr="00F63E55" w:rsidRDefault="00364CC1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E4BF1">
        <w:rPr>
          <w:sz w:val="28"/>
          <w:szCs w:val="28"/>
        </w:rPr>
        <w:t xml:space="preserve">(дополнительный) </w:t>
      </w:r>
      <w:r>
        <w:rPr>
          <w:sz w:val="28"/>
          <w:szCs w:val="28"/>
        </w:rPr>
        <w:t>класс</w:t>
      </w:r>
    </w:p>
    <w:p w:rsidR="00627694" w:rsidRPr="00F63E55" w:rsidRDefault="00627694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63E55">
        <w:rPr>
          <w:sz w:val="28"/>
          <w:szCs w:val="28"/>
        </w:rPr>
        <w:t xml:space="preserve">учитель-логопед </w:t>
      </w:r>
      <w:r w:rsidR="004E4BF1">
        <w:rPr>
          <w:sz w:val="28"/>
          <w:szCs w:val="28"/>
        </w:rPr>
        <w:t>(Ф.И.О.)</w:t>
      </w:r>
      <w:r w:rsidRPr="00F63E55">
        <w:rPr>
          <w:sz w:val="28"/>
          <w:szCs w:val="28"/>
        </w:rPr>
        <w:t xml:space="preserve"> </w:t>
      </w:r>
    </w:p>
    <w:p w:rsidR="00627694" w:rsidRPr="00F63E55" w:rsidRDefault="00627694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27694" w:rsidRPr="00F63E55" w:rsidRDefault="004E4BF1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20… – 20…</w:t>
      </w:r>
      <w:r w:rsidR="00627694" w:rsidRPr="00F63E55">
        <w:rPr>
          <w:sz w:val="28"/>
          <w:szCs w:val="28"/>
        </w:rPr>
        <w:t xml:space="preserve"> учебный год</w:t>
      </w:r>
    </w:p>
    <w:p w:rsidR="00627694" w:rsidRPr="00F63E55" w:rsidRDefault="00364CC1" w:rsidP="0062769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694" w:rsidRDefault="00627694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600" w:rsidRDefault="00643600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CC1" w:rsidRPr="009B7C14" w:rsidRDefault="00364CC1" w:rsidP="00627694">
      <w:pPr>
        <w:widowControl w:val="0"/>
        <w:autoSpaceDE w:val="0"/>
        <w:autoSpaceDN w:val="0"/>
        <w:adjustRightInd w:val="0"/>
        <w:spacing w:after="0" w:line="290" w:lineRule="exact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694" w:rsidRDefault="00627694" w:rsidP="00D3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9B9" w:rsidRDefault="003D79B9" w:rsidP="00D3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182" w:rsidRPr="007A5923" w:rsidRDefault="00D31F41" w:rsidP="00402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="00222182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рабочей программе коррекционно-развивающей работы</w:t>
      </w:r>
    </w:p>
    <w:p w:rsidR="0092133A" w:rsidRPr="007A5923" w:rsidRDefault="00222182" w:rsidP="00D3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«Логопедическ</w:t>
      </w:r>
      <w:r w:rsidR="00364CC1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занятия» с </w:t>
      </w:r>
      <w:proofErr w:type="gramStart"/>
      <w:r w:rsidR="00364CC1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="00364CC1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ОВЗ</w:t>
      </w: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1F41" w:rsidRPr="007A5923" w:rsidRDefault="00222182" w:rsidP="0092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402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(дополнитеоьном)</w:t>
      </w: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 w:rsidR="0092133A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(вариант 7.2)</w:t>
      </w:r>
    </w:p>
    <w:p w:rsidR="0092133A" w:rsidRPr="007A5923" w:rsidRDefault="0092133A" w:rsidP="0092133A">
      <w:pPr>
        <w:pStyle w:val="Default"/>
        <w:ind w:firstLine="851"/>
        <w:rPr>
          <w:b/>
          <w:bCs/>
          <w:iCs/>
          <w:color w:val="auto"/>
        </w:rPr>
      </w:pPr>
      <w:r w:rsidRPr="007A5923">
        <w:rPr>
          <w:b/>
          <w:bCs/>
          <w:iCs/>
          <w:color w:val="auto"/>
        </w:rPr>
        <w:t xml:space="preserve">Пояснительная записка 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АООП НОО (вариант </w:t>
      </w:r>
      <w:r w:rsidRPr="007A59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7.2) Школы </w:t>
      </w:r>
      <w:proofErr w:type="gramStart"/>
      <w:r w:rsidRPr="007A5923">
        <w:rPr>
          <w:rFonts w:ascii="Times New Roman" w:eastAsia="Times New Roman" w:hAnsi="Times New Roman" w:cs="Times New Roman"/>
          <w:spacing w:val="4"/>
          <w:sz w:val="24"/>
          <w:szCs w:val="24"/>
        </w:rPr>
        <w:t>разработана</w:t>
      </w:r>
      <w:proofErr w:type="gramEnd"/>
      <w:r w:rsidRPr="007A59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соответствии со следующими </w:t>
      </w:r>
      <w:r w:rsidRPr="007A592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нормативными документами: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845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pacing w:val="-4"/>
          <w:sz w:val="24"/>
          <w:szCs w:val="24"/>
        </w:rPr>
        <w:t>• Законом РФ «Об образовании в Российской Федерации» от 29.12.2012 .N"«273- ФЗ.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СанПиНами 2.4.2.2821-10 "Санитарно-эпидемиологические требования к условиям </w:t>
      </w:r>
      <w:r w:rsidRPr="007A59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обучения и организации обучения в общеобразовательных учреждениях", утвержденными </w:t>
      </w:r>
      <w:r w:rsidRPr="007A59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постановлением Главного государственного санитарного врача РФ от 29.12.2010 № 189 (с изм. </w:t>
      </w:r>
      <w:r w:rsidRPr="007A5923">
        <w:rPr>
          <w:rFonts w:ascii="Times New Roman" w:eastAsia="Times New Roman" w:hAnsi="Times New Roman" w:cs="Times New Roman"/>
          <w:spacing w:val="1"/>
          <w:sz w:val="24"/>
          <w:szCs w:val="24"/>
        </w:rPr>
        <w:t>от 29.06.2011, 25.1</w:t>
      </w:r>
      <w:r w:rsidRPr="007A592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2.2013, 24.11.201</w:t>
      </w:r>
      <w:r w:rsidRPr="007A5923">
        <w:rPr>
          <w:rFonts w:ascii="Times New Roman" w:eastAsia="Times New Roman" w:hAnsi="Times New Roman" w:cs="Times New Roman"/>
          <w:spacing w:val="1"/>
          <w:sz w:val="24"/>
          <w:szCs w:val="24"/>
        </w:rPr>
        <w:t>5),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845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СанПин 2.4.2.3286-15 «Санитарно-эпидемиологические требования к условиям </w:t>
      </w:r>
      <w:r w:rsidRPr="007A59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организации обучения и воспитания в организациях, осуществляющих </w:t>
      </w:r>
      <w:r w:rsidRPr="007A592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образовательную</w:t>
      </w:r>
      <w:r w:rsidRPr="007A59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A592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по адаптированным основным образовательным программам для обучающихся </w:t>
      </w:r>
      <w:r w:rsidRPr="007A5923">
        <w:rPr>
          <w:rFonts w:ascii="Times New Roman" w:eastAsia="Times New Roman" w:hAnsi="Times New Roman" w:cs="Times New Roman"/>
          <w:spacing w:val="1"/>
          <w:sz w:val="24"/>
          <w:szCs w:val="24"/>
        </w:rPr>
        <w:t>с ОВЗ»</w:t>
      </w:r>
      <w:proofErr w:type="gramStart"/>
      <w:r w:rsidRPr="007A5923">
        <w:rPr>
          <w:rFonts w:ascii="Times New Roman" w:eastAsia="Times New Roman" w:hAnsi="Times New Roman" w:cs="Times New Roman"/>
          <w:spacing w:val="1"/>
          <w:sz w:val="24"/>
          <w:szCs w:val="24"/>
        </w:rPr>
        <w:t>.у</w:t>
      </w:r>
      <w:proofErr w:type="gramEnd"/>
      <w:r w:rsidRPr="007A59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твержденный постановлением Главного государственного санитарного врача </w:t>
      </w:r>
      <w:r w:rsidRPr="007A5923">
        <w:rPr>
          <w:rFonts w:ascii="Times New Roman" w:eastAsia="Times New Roman" w:hAnsi="Times New Roman" w:cs="Times New Roman"/>
          <w:spacing w:val="3"/>
          <w:sz w:val="24"/>
          <w:szCs w:val="24"/>
        </w:rPr>
        <w:t>Российской Федерации от 10.07.2015 № 26.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Федеральным государственным образовательным стандартом начального общего </w:t>
      </w:r>
      <w:r w:rsidRPr="007A59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образования (далее — ФГОС), утвержденным приказом Министерства образования и науки РФ </w:t>
      </w:r>
      <w:r w:rsidRPr="007A59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6.10.2009 №373 (с изм. от 26.10.2010. 22.09.2011, 18.12.2012, 29.12.2014. </w:t>
      </w:r>
      <w:r w:rsidRPr="007A5923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18.05.2015,</w:t>
      </w:r>
      <w:r w:rsidRPr="007A5923">
        <w:rPr>
          <w:rFonts w:ascii="Times New Roman" w:eastAsia="Times New Roman" w:hAnsi="Times New Roman" w:cs="Times New Roman"/>
          <w:spacing w:val="-3"/>
          <w:sz w:val="24"/>
          <w:szCs w:val="24"/>
        </w:rPr>
        <w:t>31.12.2015).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• </w:t>
      </w:r>
      <w:r w:rsidRPr="007A59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r w:rsidRPr="007A59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</w:t>
      </w:r>
      <w:proofErr w:type="gramStart"/>
      <w:r w:rsidRPr="007A5923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7A59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 ограниченными возможностями здоровья, утвержденный </w:t>
      </w:r>
      <w:r w:rsidRPr="007A5923">
        <w:rPr>
          <w:rFonts w:ascii="Times New Roman" w:eastAsia="Times New Roman" w:hAnsi="Times New Roman" w:cs="Times New Roman"/>
          <w:sz w:val="24"/>
          <w:szCs w:val="24"/>
        </w:rPr>
        <w:t>приказом, Минобрнауки России от 19 декабря 2014г. №1598.</w:t>
      </w:r>
    </w:p>
    <w:p w:rsidR="0092133A" w:rsidRPr="007A5923" w:rsidRDefault="0092133A" w:rsidP="00921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845"/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• </w:t>
      </w:r>
      <w:r w:rsidRPr="007A5923">
        <w:rPr>
          <w:rFonts w:ascii="Times New Roman" w:eastAsia="Times New Roman" w:hAnsi="Times New Roman" w:cs="Times New Roman"/>
          <w:spacing w:val="-3"/>
          <w:sz w:val="24"/>
          <w:szCs w:val="24"/>
        </w:rPr>
        <w:t>Уставом Школы,</w:t>
      </w:r>
      <w:bookmarkStart w:id="0" w:name="_GoBack"/>
      <w:bookmarkEnd w:id="0"/>
    </w:p>
    <w:p w:rsidR="0092133A" w:rsidRPr="007A5923" w:rsidRDefault="0092133A" w:rsidP="005D69F6">
      <w:pPr>
        <w:autoSpaceDE w:val="0"/>
        <w:autoSpaceDN w:val="0"/>
        <w:adjustRightInd w:val="0"/>
        <w:spacing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 </w:t>
      </w:r>
      <w:r w:rsidRPr="007A5923">
        <w:rPr>
          <w:rFonts w:ascii="Times New Roman" w:eastAsia="Calibri" w:hAnsi="Times New Roman" w:cs="Times New Roman"/>
          <w:sz w:val="24"/>
          <w:szCs w:val="24"/>
        </w:rPr>
        <w:t xml:space="preserve"> Для обучающихся с ТНР</w:t>
      </w:r>
      <w:r w:rsidRPr="007A5923">
        <w:rPr>
          <w:rFonts w:ascii="Times New Roman" w:hAnsi="Times New Roman" w:cs="Times New Roman"/>
          <w:sz w:val="24"/>
          <w:szCs w:val="24"/>
        </w:rPr>
        <w:t xml:space="preserve"> (вариант 2)</w:t>
      </w:r>
      <w:r w:rsidRPr="007A5923">
        <w:rPr>
          <w:rFonts w:ascii="Times New Roman" w:eastAsia="Calibri" w:hAnsi="Times New Roman" w:cs="Times New Roman"/>
          <w:sz w:val="24"/>
          <w:szCs w:val="24"/>
        </w:rPr>
        <w:t xml:space="preserve">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5D69F6" w:rsidRPr="007A5923" w:rsidRDefault="0092133A" w:rsidP="00E553F0">
      <w:pPr>
        <w:pStyle w:val="a7"/>
        <w:shd w:val="clear" w:color="auto" w:fill="FFFFFF"/>
        <w:spacing w:before="0" w:beforeAutospacing="0" w:after="0" w:afterAutospacing="0"/>
      </w:pPr>
      <w:r w:rsidRPr="007A5923">
        <w:rPr>
          <w:b/>
        </w:rPr>
        <w:t xml:space="preserve"> Целью программы коррекционной работы</w:t>
      </w:r>
      <w:r w:rsidRPr="007A5923">
        <w:rPr>
          <w:i/>
        </w:rPr>
        <w:t xml:space="preserve"> </w:t>
      </w:r>
      <w:r w:rsidRPr="007A5923">
        <w:t xml:space="preserve">в соответствии с требованиями ФГОС НОО ОВЗ </w:t>
      </w:r>
      <w:proofErr w:type="gramStart"/>
      <w:r w:rsidRPr="007A5923">
        <w:t xml:space="preserve">( </w:t>
      </w:r>
      <w:proofErr w:type="gramEnd"/>
      <w:r w:rsidRPr="007A5923">
        <w:t xml:space="preserve">Вариант </w:t>
      </w:r>
      <w:r w:rsidR="005D69F6" w:rsidRPr="007A5923">
        <w:t>7.2</w:t>
      </w:r>
      <w:r w:rsidRPr="007A5923">
        <w:t xml:space="preserve">) </w:t>
      </w:r>
      <w:r w:rsidR="005D69F6" w:rsidRPr="007A5923">
        <w:t xml:space="preserve"> </w:t>
      </w:r>
    </w:p>
    <w:p w:rsidR="0092133A" w:rsidRPr="007A5923" w:rsidRDefault="005D69F6" w:rsidP="0092133A">
      <w:pPr>
        <w:pStyle w:val="a7"/>
        <w:shd w:val="clear" w:color="auto" w:fill="FFFFFF"/>
        <w:spacing w:before="0" w:beforeAutospacing="0" w:after="0" w:afterAutospacing="0"/>
        <w:ind w:firstLine="851"/>
      </w:pPr>
      <w:r w:rsidRPr="007A5923">
        <w:t>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</w:t>
      </w:r>
    </w:p>
    <w:p w:rsidR="00B34EBE" w:rsidRPr="007A5923" w:rsidRDefault="00E553F0" w:rsidP="00E553F0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Цель курса логопедических занятий</w:t>
      </w:r>
      <w:r w:rsidRPr="007A5923">
        <w:rPr>
          <w:rFonts w:ascii="Times New Roman" w:hAnsi="Times New Roman" w:cs="Times New Roman"/>
          <w:sz w:val="24"/>
          <w:szCs w:val="24"/>
        </w:rPr>
        <w:t>: коррекция нарушения устной и письменной речи обучающихся, способствующей успешной адаптации в учебной деятельности  и дальнейшей социализации.</w:t>
      </w:r>
    </w:p>
    <w:p w:rsidR="00E57860" w:rsidRPr="007A5923" w:rsidRDefault="0092133A" w:rsidP="00E553F0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7A5923">
        <w:rPr>
          <w:b/>
        </w:rPr>
        <w:t xml:space="preserve">Задачи </w:t>
      </w:r>
      <w:r w:rsidR="00E553F0" w:rsidRPr="007A5923">
        <w:rPr>
          <w:b/>
        </w:rPr>
        <w:t xml:space="preserve">логопедического курса </w:t>
      </w:r>
      <w:r w:rsidRPr="007A5923">
        <w:rPr>
          <w:b/>
        </w:rPr>
        <w:t>коррекционно-развивающей программы</w:t>
      </w:r>
      <w:proofErr w:type="gramStart"/>
      <w:r w:rsidR="00E553F0" w:rsidRPr="007A5923">
        <w:rPr>
          <w:b/>
        </w:rPr>
        <w:t xml:space="preserve"> </w:t>
      </w:r>
      <w:r w:rsidRPr="007A5923">
        <w:rPr>
          <w:b/>
        </w:rPr>
        <w:t>:</w:t>
      </w:r>
      <w:proofErr w:type="gramEnd"/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общих речевых навыков (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гимнастик, упражнения на развития силы голоса, ритма, темпа, интонационной выразительности речи).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общей моторики, координации движений.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пространственно-временных ориентировок.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caps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Устранение недостатков звукопроизношения (постановка нарушенных звуков, их автоматизация и дифференциация в слогах, словах и предложениях).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caps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Введение поставленных звуков в самостоятельную речь.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caps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навыков фонематического восприятия.</w:t>
      </w:r>
    </w:p>
    <w:p w:rsidR="00E57860" w:rsidRPr="007A5923" w:rsidRDefault="00E57860" w:rsidP="00E578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лексики (обогащение активного словаря, его расширение и уточнение).</w:t>
      </w:r>
    </w:p>
    <w:p w:rsidR="00535ABC" w:rsidRPr="007A5923" w:rsidRDefault="00535ABC" w:rsidP="00535AB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графомоторных умений,  обучение грамоте.</w:t>
      </w:r>
    </w:p>
    <w:p w:rsidR="00535ABC" w:rsidRPr="007A5923" w:rsidRDefault="00535ABC" w:rsidP="00535AB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A5923">
        <w:rPr>
          <w:rFonts w:ascii="Times New Roman" w:hAnsi="Times New Roman" w:cs="Times New Roman"/>
          <w:sz w:val="24"/>
          <w:szCs w:val="24"/>
        </w:rPr>
        <w:t xml:space="preserve">В 1 дополнительном классе содержание курса «Логопедические занятия» состоит преимущественно из разделов, направленных на профилактику и коррекцию </w:t>
      </w:r>
      <w:r w:rsidRPr="007A5923">
        <w:rPr>
          <w:rFonts w:ascii="Times New Roman" w:hAnsi="Times New Roman" w:cs="Times New Roman"/>
          <w:sz w:val="24"/>
          <w:szCs w:val="24"/>
        </w:rPr>
        <w:lastRenderedPageBreak/>
        <w:t xml:space="preserve">нарушений чтения и письма, что достигается работой над звуко-слоговым и звуко-буквенным составом слова с повышенным вниманием к дифференциации звуков и сходных по написанию букв, над слоговой структурой слова, выделением ударных и безударных слогов. </w:t>
      </w:r>
      <w:proofErr w:type="gramEnd"/>
    </w:p>
    <w:p w:rsidR="00535ABC" w:rsidRPr="007A5923" w:rsidRDefault="00535ABC" w:rsidP="00535AB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Длительность логопедических занятий</w:t>
      </w:r>
      <w:r w:rsidRPr="007A5923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ПрАООП растет постепенно: с 25-30 минут в сентябре-октябре до 35 минут в ноябре-декабре и 40 минут, начиная со второго полугодия. Продолжительность логопедических занятий зависит от выраженности нарушений речевого развития. Рабочая программа рассчитана на занятия два раза в неделю.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b/>
          <w:bCs/>
          <w:color w:val="auto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7A5923">
        <w:rPr>
          <w:b/>
          <w:bCs/>
          <w:color w:val="auto"/>
        </w:rPr>
        <w:t>обучающихся</w:t>
      </w:r>
      <w:proofErr w:type="gramEnd"/>
      <w:r w:rsidRPr="007A5923">
        <w:rPr>
          <w:b/>
          <w:bCs/>
          <w:color w:val="auto"/>
        </w:rPr>
        <w:t xml:space="preserve"> с тяжелыми нарушениями речи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proofErr w:type="gramStart"/>
      <w:r w:rsidRPr="007A5923">
        <w:rPr>
          <w:color w:val="auto"/>
        </w:rPr>
        <w:t xml:space="preserve">В основу формирования АООП НОО обучающихся с ТНР положены следующие принципы: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</w:t>
      </w:r>
      <w:proofErr w:type="gramEnd"/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общедоступность образования, адаптация системы образования к уровням и особенностям развития и подготовки обучающихся и воспитанников и др.);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учета типологических и индивидуальных образовательных потребностей обучающихся;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коррекционной направленности образовательного процесса;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онтогенетический принцип;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ТНР;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«предметной области»;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-принцип сотрудничества с семьей.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В основу разработки АООП НОО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ТНР заложены дифференцированный, деятельностный и системный подходы.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b/>
          <w:bCs/>
          <w:i/>
          <w:iCs/>
          <w:color w:val="auto"/>
        </w:rPr>
        <w:t xml:space="preserve">Дифференцированный подход </w:t>
      </w:r>
      <w:r w:rsidRPr="007A5923">
        <w:rPr>
          <w:color w:val="auto"/>
        </w:rPr>
        <w:t xml:space="preserve">к построению АООП НОО обучающихся с ТНР предполагает учет особых образовательных потребностей этих обучающихся, которые определяются уровнем речевого развития, этиопатогенезом,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</w:t>
      </w:r>
      <w:r w:rsidRPr="007A5923">
        <w:rPr>
          <w:color w:val="auto"/>
        </w:rPr>
        <w:lastRenderedPageBreak/>
        <w:t xml:space="preserve">соответствии с дифференцированно сформулированными в ФГОС НОО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ОВЗ требованиями к: структуре образовательной программы; условиям реализации образовательной программы; результатам образования.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Применение дифференцированного подхода обеспечивает разнообразие содержания, предоставляя </w:t>
      </w:r>
      <w:proofErr w:type="gramStart"/>
      <w:r w:rsidRPr="007A5923">
        <w:rPr>
          <w:color w:val="auto"/>
        </w:rPr>
        <w:t>обучающимся</w:t>
      </w:r>
      <w:proofErr w:type="gramEnd"/>
      <w:r w:rsidRPr="007A5923">
        <w:rPr>
          <w:color w:val="auto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b/>
          <w:bCs/>
          <w:i/>
          <w:iCs/>
          <w:color w:val="auto"/>
        </w:rPr>
        <w:t xml:space="preserve">Деятельностный подход </w:t>
      </w:r>
      <w:r w:rsidRPr="007A5923">
        <w:rPr>
          <w:color w:val="auto"/>
        </w:rPr>
        <w:t xml:space="preserve">основывается на теоретических положениях отечественной психологической науки, раскрывающих основные закономерности процесса обучения и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ТНР младшего школьного возраста определяется характером организации доступной им деятельности.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, обеспечивающей овладение ими содержанием образования.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В контексте разработки АООП начального общего образования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ТНР реализация деятельностного подхода обеспечивает: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придание результатам образования социально и личностно значимого характера;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прочное усвоение </w:t>
      </w:r>
      <w:proofErr w:type="gramStart"/>
      <w:r w:rsidRPr="007A5923">
        <w:rPr>
          <w:color w:val="auto"/>
        </w:rPr>
        <w:t>обучающимися</w:t>
      </w:r>
      <w:proofErr w:type="gramEnd"/>
      <w:r w:rsidRPr="007A5923">
        <w:rPr>
          <w:color w:val="auto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-существенное повышение мотивации и интереса к учению, приобретению нового опыта деятельности и поведения;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Ключевым условием реализации деятельностного подхода выступает организация </w:t>
      </w:r>
      <w:proofErr w:type="gramStart"/>
      <w:r w:rsidRPr="007A5923">
        <w:rPr>
          <w:color w:val="auto"/>
        </w:rPr>
        <w:t>детского самостоятельного</w:t>
      </w:r>
      <w:proofErr w:type="gramEnd"/>
      <w:r w:rsidRPr="007A5923">
        <w:rPr>
          <w:color w:val="auto"/>
        </w:rPr>
        <w:t xml:space="preserve">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личностно-ориентированные, проблемно-поискового характера.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b/>
          <w:bCs/>
          <w:i/>
          <w:iCs/>
          <w:color w:val="auto"/>
        </w:rPr>
        <w:t xml:space="preserve">Системный подход </w:t>
      </w:r>
      <w:r w:rsidRPr="007A5923">
        <w:rPr>
          <w:color w:val="auto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lastRenderedPageBreak/>
        <w:t xml:space="preserve"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В контексте разработки АООП начального общего образования </w:t>
      </w:r>
      <w:proofErr w:type="gramStart"/>
      <w:r w:rsidRPr="007A5923">
        <w:rPr>
          <w:color w:val="auto"/>
        </w:rPr>
        <w:t>обучающихся</w:t>
      </w:r>
      <w:proofErr w:type="gramEnd"/>
      <w:r w:rsidRPr="007A5923">
        <w:rPr>
          <w:color w:val="auto"/>
        </w:rPr>
        <w:t xml:space="preserve"> с ТНР реализация системного подхода обеспечивает: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тесную взаимосвязь в формировании перцептивных, речевых и интеллектуальных предпосылок овладения учебными знаниями, действиями, умениями и навыками; </w:t>
      </w:r>
    </w:p>
    <w:p w:rsidR="00E553F0" w:rsidRPr="007A5923" w:rsidRDefault="00E553F0" w:rsidP="00E553F0">
      <w:pPr>
        <w:pStyle w:val="Default"/>
        <w:ind w:firstLine="851"/>
        <w:rPr>
          <w:color w:val="auto"/>
        </w:rPr>
      </w:pPr>
      <w:r w:rsidRPr="007A5923">
        <w:rPr>
          <w:color w:val="auto"/>
        </w:rPr>
        <w:t xml:space="preserve">- 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 </w:t>
      </w:r>
    </w:p>
    <w:p w:rsidR="00E553F0" w:rsidRPr="007A5923" w:rsidRDefault="00E553F0" w:rsidP="00E553F0">
      <w:pPr>
        <w:pStyle w:val="a7"/>
        <w:shd w:val="clear" w:color="auto" w:fill="FFFFFF"/>
        <w:spacing w:before="0" w:beforeAutospacing="0" w:after="0" w:afterAutospacing="0"/>
        <w:ind w:firstLine="851"/>
      </w:pPr>
      <w:r w:rsidRPr="007A5923">
        <w:t>-реализацию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</w:t>
      </w:r>
    </w:p>
    <w:p w:rsidR="00535ABC" w:rsidRPr="007A5923" w:rsidRDefault="00652B1D" w:rsidP="00535A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Содержание коррекционного к</w:t>
      </w:r>
      <w:r w:rsidR="00B34EBE" w:rsidRPr="007A5923">
        <w:rPr>
          <w:rFonts w:ascii="Times New Roman" w:hAnsi="Times New Roman" w:cs="Times New Roman"/>
          <w:b/>
          <w:sz w:val="24"/>
          <w:szCs w:val="24"/>
        </w:rPr>
        <w:t>урса логопедических занятий</w:t>
      </w:r>
      <w:proofErr w:type="gramStart"/>
      <w:r w:rsidR="00B34EBE" w:rsidRPr="007A59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64301" w:rsidRPr="007A5923" w:rsidRDefault="00652B1D" w:rsidP="00D31F41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Коррекция недостатков звукопроизношения и введение исправленных звуков в устную речь.</w:t>
      </w:r>
    </w:p>
    <w:p w:rsidR="00652B1D" w:rsidRPr="007A5923" w:rsidRDefault="00652B1D" w:rsidP="00D31F41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Звуко-слоговой анализ и синтез; профилактика и коррекция нарушений письма и чтения.</w:t>
      </w:r>
    </w:p>
    <w:p w:rsidR="00652B1D" w:rsidRPr="007A5923" w:rsidRDefault="00652B1D" w:rsidP="00D31F41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Дифференциация звуков по акустико-артикуляционным признакам.</w:t>
      </w:r>
    </w:p>
    <w:p w:rsidR="00652B1D" w:rsidRPr="007A5923" w:rsidRDefault="00652B1D" w:rsidP="00D31F41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Дифференциация звуков по акустико-артикуляционным признакам.</w:t>
      </w:r>
    </w:p>
    <w:p w:rsidR="00652B1D" w:rsidRPr="007A5923" w:rsidRDefault="00652B1D" w:rsidP="00D31F41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Развитие лексической стороны речи и профилактика нарушений письма и чтения.</w:t>
      </w:r>
    </w:p>
    <w:p w:rsidR="00675520" w:rsidRPr="007A5923" w:rsidRDefault="00675520" w:rsidP="0067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детей с задержкой психического</w:t>
      </w:r>
      <w:r w:rsidRPr="007A5923">
        <w:rPr>
          <w:rFonts w:ascii="Times New Roman" w:hAnsi="Times New Roman" w:cs="Times New Roman"/>
          <w:sz w:val="24"/>
          <w:szCs w:val="24"/>
        </w:rPr>
        <w:t xml:space="preserve"> </w:t>
      </w:r>
      <w:r w:rsidRPr="007A5923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7A5923">
        <w:rPr>
          <w:rFonts w:ascii="Times New Roman" w:hAnsi="Times New Roman" w:cs="Times New Roman"/>
          <w:sz w:val="24"/>
          <w:szCs w:val="24"/>
        </w:rPr>
        <w:t>.</w:t>
      </w:r>
    </w:p>
    <w:p w:rsidR="00675520" w:rsidRPr="007A5923" w:rsidRDefault="00675520" w:rsidP="00675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 Проблема задержки психического развития и трудностей в обучении осознается как одна из наиболее актуальных психолого-педагогических проблем психологами и педагогами всего мира. Детская популяция в настоящее время состоит из трёх больших групп: нормально развивающихся детей, детей с нарушениями в развитии различной степени, в том числе дети-инвалиды. Особую тревогу вызывает значительный рост числа детей с задержкой психического развития (ЗПР). Для них нужны специальные условия обучения, которые могут быть обеспечены в специальных детских садах, где наряду с общими задачами решаются и задачи коррекции недо</w:t>
      </w:r>
      <w:r w:rsidR="00735F4A" w:rsidRPr="007A5923">
        <w:rPr>
          <w:rFonts w:ascii="Times New Roman" w:hAnsi="Times New Roman" w:cs="Times New Roman"/>
          <w:sz w:val="24"/>
          <w:szCs w:val="24"/>
        </w:rPr>
        <w:t>статков психического развития.</w:t>
      </w:r>
      <w:r w:rsidRPr="007A5923">
        <w:rPr>
          <w:rFonts w:ascii="Times New Roman" w:hAnsi="Times New Roman" w:cs="Times New Roman"/>
          <w:sz w:val="24"/>
          <w:szCs w:val="24"/>
        </w:rPr>
        <w:t xml:space="preserve"> Одной из основных причин труднообучаемости и трудновоспитуемости детей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 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 с отставанием от нормы. Ограничение психических и познавательных возможностей не позволяют ребёнку успешно справляться с заданиями и требованиями, которые предъявляет к нему общество. У такого ребёнка гораздо дольше (часто на протяжении всех лет обучения в начальной школе) остаётся ведущей игровая мотивация, с трудом и в минимальной степени формируются учебные интересы. Из-за слабо развитой произвольной сферы (умение сосредоточиться, переключать внимание, усидчивость, умение удерживать знания, работать по образцу) ребёнок очень быстро устаёт, истощается. Из-за недостаточного для его возраста умения сравнивать, обобщать, абстрагировать, классифицировать ребёнок не в состоянии самостоятельно, без специальной педагогической помощи, усвоить содержательный минимум образовательной программы. Часто трудности усугубляются слабой способностью к звуковому и смысловому анализу речи, вследствие чего ребёнок плохо овладевает навыками чтения, с трудом осваивает письменную речь. Из-за функциональной незрелости нервной системы процессы торможения и возбуждения мало сбалансированы.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 xml:space="preserve">Ребёнок либо очень возбудим, импульсивен, агрессивен, </w:t>
      </w:r>
      <w:r w:rsidRPr="007A5923">
        <w:rPr>
          <w:rFonts w:ascii="Times New Roman" w:hAnsi="Times New Roman" w:cs="Times New Roman"/>
          <w:sz w:val="24"/>
          <w:szCs w:val="24"/>
        </w:rPr>
        <w:lastRenderedPageBreak/>
        <w:t>раздражителен, постоянно конфликтует с детьми, либо, наоборот, скован, заторможен, пуглив, в результате чего подвергается насмешкам со стороны детей.</w:t>
      </w:r>
      <w:proofErr w:type="gramEnd"/>
    </w:p>
    <w:p w:rsidR="00675520" w:rsidRPr="007A5923" w:rsidRDefault="00675520" w:rsidP="00675520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923">
        <w:rPr>
          <w:rFonts w:ascii="Times New Roman" w:eastAsia="Times New Roman" w:hAnsi="Times New Roman" w:cs="Times New Roman"/>
          <w:sz w:val="24"/>
          <w:szCs w:val="24"/>
        </w:rPr>
        <w:t>Описание особенностей речевого развития детей с ЗПР (Р.Д. Тригер, Н.А.Цыпина, С.Г. Шевченко, Е. В. Мальцева, Н.Ю. Борякова и др.) констатирует у них смазанную, недостаточно отчетливую речь, что связано с малой подвижностью артикуляционного аппарата, частые нарушения звукопроизношения, недоразвитие слухового внимания и восприятия фонематического слуха, отсутствие практических речевых обобщений, бедность и  ограниченность  словаря,  недостаточная сформированность связной речи</w:t>
      </w:r>
      <w:proofErr w:type="gramEnd"/>
      <w:r w:rsidRPr="007A5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5923">
        <w:rPr>
          <w:rFonts w:ascii="Times New Roman" w:hAnsi="Times New Roman" w:cs="Times New Roman"/>
          <w:sz w:val="24"/>
          <w:szCs w:val="24"/>
        </w:rPr>
        <w:t>У детей с ЗПР наблюдаются нарушения как импрессивной, так и экспрессивной речи, недостаточность не только спонтанной, но и отраженной речи.</w:t>
      </w:r>
    </w:p>
    <w:p w:rsidR="00675520" w:rsidRPr="007A5923" w:rsidRDefault="00675520" w:rsidP="0067552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Курс «Логопедические занятия» способствуют не только речевому развитию,  но и коррекции указанных нарушений, совершенствованию познавательной деятельности и системы произвольной регуляции, удовлетворению общих и специфических образовательных потребностей. Логопедическая работа с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направлена  на реализацию системы логопедической помощи детям в освоении основной общеобразовательной программы, коррекцию недостатков в речевом недоразвитии обучающихся, их социальную адаптацию. </w:t>
      </w:r>
    </w:p>
    <w:p w:rsidR="00B34EBE" w:rsidRPr="007A5923" w:rsidRDefault="00B34EBE" w:rsidP="00735F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логопедической </w:t>
      </w:r>
      <w:r w:rsidR="00735F4A"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proofErr w:type="gramStart"/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7A5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ЗПР (Вариант 2)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общей и мелкой моторики: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-статическая функция;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-динамическая функция.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произвольных движений органов артикуляции (по подражанию, по словесной инструкции, соотнесение правильности выполнения с кинестетическими ощущениями).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Постановка (коррекция) звуко</w:t>
      </w:r>
      <w:proofErr w:type="gramStart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умений правильного произнесения звука на специально подобранном речевом материале, различными способами).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4.Совершенствование аналитико-синтетической деятельности речедвигательного анализатор</w:t>
      </w:r>
      <w:proofErr w:type="gramStart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последовательности, переключению артикуляционных движений, увеличению амплитуды и объема движений).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Автоматизация звуков: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слогах (прямых, обратных, со стечением согласных):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словах (в ударном, безударном слоге):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предложениях: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ситуативной, контекстной </w:t>
      </w:r>
      <w:proofErr w:type="gramStart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6.Дифференциация артикуляционно-близких звуков.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7.Сочетание логопедического воздействия с дифференцированным артикуляционным массажем и гимнастикой, логопедической ритмикой, лечебной физкультурой, физиотерапией, медикаментозным лечением.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8.Работа над просодической стороной речи (мелодикой, интонацией, тембром, темпом).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9.Восполнение недостаточности слуховых дифференцировок в устной речи за счет закрепления в речевом опыте моторных стереотипов.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10.Обогащение лексико-семантических средств (обучение пользованию словами - понятиями, прилагательными, наречиями, сложными предлогами, актуализация словаря).</w:t>
      </w:r>
    </w:p>
    <w:p w:rsidR="00B34EBE" w:rsidRPr="007A5923" w:rsidRDefault="00B34EBE" w:rsidP="00B34E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A5923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11.Формирование мотивационной основы речи.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коррекционного курса</w:t>
      </w:r>
    </w:p>
    <w:p w:rsidR="00605354" w:rsidRPr="007A5923" w:rsidRDefault="00605354" w:rsidP="006053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В ходе коррекционной работы обеспечиваются условия для достижения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результатов.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обучения.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lastRenderedPageBreak/>
        <w:t>Учащиеся должны обладать:</w:t>
      </w:r>
    </w:p>
    <w:p w:rsidR="00605354" w:rsidRPr="007A5923" w:rsidRDefault="00605354" w:rsidP="0060535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чувством патриотизма, гордости за свою Родину;</w:t>
      </w:r>
    </w:p>
    <w:p w:rsidR="00605354" w:rsidRPr="007A5923" w:rsidRDefault="00605354" w:rsidP="0060535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толерантностью, уважительным отношением к иному мнению, истории и культуре; ответственным отношением к учёбе;</w:t>
      </w:r>
    </w:p>
    <w:p w:rsidR="00605354" w:rsidRPr="007A5923" w:rsidRDefault="00605354" w:rsidP="0060535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осознанным, доброжелательным и уважительным отношением к другому человеку, его мнению; </w:t>
      </w:r>
    </w:p>
    <w:p w:rsidR="00605354" w:rsidRPr="007A5923" w:rsidRDefault="00605354" w:rsidP="0060535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навыками сотрудничества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обладать установками на безопасность на безопасный и здоровый образ жизни; </w:t>
      </w:r>
    </w:p>
    <w:p w:rsidR="00605354" w:rsidRPr="007A5923" w:rsidRDefault="00605354" w:rsidP="0060535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деятельности, основами экологической культуры.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 обучения: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(УУД).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ставить учебную задачу под руководством учителя-логопеда;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под руководством учителя-логопеда; 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работать в соответствии с поставленной задачей;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составлять план решения учебной проблемы совместно с учителем-логопедом; 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работать по плану и корректировать свою деятельность; </w:t>
      </w:r>
    </w:p>
    <w:p w:rsidR="00605354" w:rsidRPr="007A5923" w:rsidRDefault="00605354" w:rsidP="0060535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определять успешность своей работы и других детей. </w:t>
      </w:r>
    </w:p>
    <w:p w:rsidR="00605354" w:rsidRPr="007A5923" w:rsidRDefault="00605354" w:rsidP="00605354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УУД служат технология продуктивного чтения и проблемно-диалогическая технология.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заданию в разных видах деятельности;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повторять и воспроизводить по подобию, по памяти слоги, слова, предложения;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составлять описание объекта;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строить рассуждение; </w:t>
      </w:r>
    </w:p>
    <w:p w:rsidR="00605354" w:rsidRPr="007A5923" w:rsidRDefault="00605354" w:rsidP="0060535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605354" w:rsidRPr="007A5923" w:rsidRDefault="00605354" w:rsidP="0060535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(на уровне слога, слова, предложения или небольшого текста); </w:t>
      </w:r>
    </w:p>
    <w:p w:rsidR="00605354" w:rsidRPr="007A5923" w:rsidRDefault="00605354" w:rsidP="0060535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   </w:t>
      </w:r>
      <w:r w:rsidRPr="007A5923">
        <w:rPr>
          <w:rFonts w:ascii="Times New Roman" w:hAnsi="Times New Roman" w:cs="Times New Roman"/>
          <w:sz w:val="24"/>
          <w:szCs w:val="24"/>
        </w:rPr>
        <w:tab/>
        <w:t xml:space="preserve">Средством формирования коммуникативных УУД служит технология продуктивного чтения и организация работы в парах и малых группах. Учитывая, что данный курс направлен на устранение речевых недостатков, препятствующих овладению программным материалов по русскому языку и чтению, в процессе коррекционной работы формируются умения необходимые учащимся для овладения знаниями по предметам. 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A5923">
        <w:rPr>
          <w:rFonts w:ascii="Times New Roman" w:hAnsi="Times New Roman" w:cs="Times New Roman"/>
          <w:sz w:val="24"/>
          <w:szCs w:val="24"/>
        </w:rPr>
        <w:t xml:space="preserve"> является сформированность следующих умений: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внятно и четко изложить своё высказывание;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различать правильное и неправильное звукопроизношение в речевом потоке;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обратиться к взрослому при затруднениях, сформулировать запрос о специальной помощи;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вербализовать оценку успешности своей деятельности, адекватности поведения и дать аналогичную оценку однокласснику;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7A5923">
        <w:rPr>
          <w:rFonts w:ascii="Times New Roman" w:hAnsi="Times New Roman" w:cs="Times New Roman"/>
          <w:bCs/>
          <w:sz w:val="24"/>
          <w:szCs w:val="24"/>
        </w:rPr>
        <w:t>обсуждать вопросы организации какого-либо мероприятия, праздника (в семье, школе) и выступать на нем;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lastRenderedPageBreak/>
        <w:t>начать и поддержать разговор, задать вопрос, выразить свои намерения, просьбу, пожелание, опасения, завершить разговор;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корректно выразить отказ и недовольство, благодарность, сочувствие и т.д.;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получать и уточнять информацию от собеседника;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передать свои впечатления, соображения, умозаключения так, чтобы быть понятым другим человеком;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делиться своими воспоминаниями, впечатлениями и планами;</w:t>
      </w:r>
    </w:p>
    <w:p w:rsidR="00605354" w:rsidRPr="007A5923" w:rsidRDefault="00605354" w:rsidP="0060535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A5923">
        <w:rPr>
          <w:rFonts w:ascii="Times New Roman" w:hAnsi="Times New Roman" w:cs="Times New Roman"/>
          <w:sz w:val="24"/>
          <w:szCs w:val="24"/>
        </w:rPr>
        <w:t>выразить свои чувства, отказ, недовольство, благодарность, сочувствие, намерение, просьбу, опасение и другие.</w:t>
      </w:r>
      <w:proofErr w:type="gramEnd"/>
    </w:p>
    <w:p w:rsidR="00605354" w:rsidRPr="007A5923" w:rsidRDefault="00605354" w:rsidP="006053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коррекционного курс</w:t>
      </w:r>
      <w:r w:rsidRPr="007A5923">
        <w:rPr>
          <w:rFonts w:ascii="Times New Roman" w:hAnsi="Times New Roman" w:cs="Times New Roman"/>
          <w:sz w:val="24"/>
          <w:szCs w:val="24"/>
        </w:rPr>
        <w:t xml:space="preserve"> </w:t>
      </w:r>
      <w:r w:rsidRPr="007A5923">
        <w:rPr>
          <w:rFonts w:ascii="Times New Roman" w:hAnsi="Times New Roman" w:cs="Times New Roman"/>
          <w:b/>
          <w:sz w:val="24"/>
          <w:szCs w:val="24"/>
        </w:rPr>
        <w:t xml:space="preserve">«Логопедические занятия» </w:t>
      </w:r>
      <w:r w:rsidRPr="007A5923">
        <w:rPr>
          <w:rFonts w:ascii="Times New Roman" w:hAnsi="Times New Roman" w:cs="Times New Roman"/>
          <w:sz w:val="24"/>
          <w:szCs w:val="24"/>
        </w:rPr>
        <w:t xml:space="preserve">должно явиться преодоление типичных недостатков устной и профилактика нарушений чтения и письма. Поэтому уже при организации обучения первоклассников следует планировать итоговые результаты, ставя промежуточные цели и подбирая инструментарий для оценки их достижения. </w:t>
      </w:r>
    </w:p>
    <w:p w:rsidR="00605354" w:rsidRPr="007A5923" w:rsidRDefault="00605354" w:rsidP="006053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По окончании учебного года логопед проводит повторное диагностическое обследование по направлениям: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– обследование звукопроизношения;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– обследование состояния звуко-слогового и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 анализа слов;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– обследование лексической стороны речи;</w:t>
      </w:r>
    </w:p>
    <w:p w:rsidR="00605354" w:rsidRPr="007A5923" w:rsidRDefault="00605354" w:rsidP="00605354">
      <w:pPr>
        <w:pStyle w:val="a4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– обследование читательских умений (чтение букв, слогов, трех- и четырехбуквенных слов). </w:t>
      </w:r>
    </w:p>
    <w:p w:rsidR="00605354" w:rsidRPr="007A5923" w:rsidRDefault="00605354" w:rsidP="00605354">
      <w:pPr>
        <w:pStyle w:val="a4"/>
        <w:ind w:firstLine="502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В соответствии с ПрАООП для перечисленных показателей рекомендовано использовать шкалу, понятную всем членам экспертной группы: </w:t>
      </w:r>
      <w:r w:rsidRPr="007A5923">
        <w:rPr>
          <w:rFonts w:ascii="Times New Roman" w:hAnsi="Times New Roman" w:cs="Times New Roman"/>
          <w:bCs/>
          <w:sz w:val="24"/>
          <w:szCs w:val="24"/>
        </w:rPr>
        <w:t xml:space="preserve">0 баллов – нет продвижения; 1 балл – минимальное продвижение; 2 балла – среднее продвижение; 3 балла – значительное продвижение. </w:t>
      </w:r>
    </w:p>
    <w:p w:rsidR="00605354" w:rsidRPr="007A5923" w:rsidRDefault="00605354" w:rsidP="00605354">
      <w:pPr>
        <w:pStyle w:val="a4"/>
        <w:ind w:firstLine="502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Помимо формирования сферы жизненной компетенции по вышеперечисленным параметрам, постоянному мониторингу подлежат: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состояние звуковой стороны речи (до исправления всех недостатков звукопроизношения);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состояние активного словаря, понимание значений слов;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овладение словообразованием и словоизменением;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уровень связного высказывания;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состояние речевой коммуникации;</w:t>
      </w:r>
    </w:p>
    <w:p w:rsidR="00605354" w:rsidRPr="007A5923" w:rsidRDefault="00605354" w:rsidP="0060535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речевая активность;</w:t>
      </w:r>
    </w:p>
    <w:p w:rsidR="003D79B9" w:rsidRPr="007A5923" w:rsidRDefault="00605354" w:rsidP="004E4BF1">
      <w:pPr>
        <w:pStyle w:val="a4"/>
        <w:numPr>
          <w:ilvl w:val="0"/>
          <w:numId w:val="18"/>
        </w:num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состояние познавательных функций речи.</w:t>
      </w:r>
    </w:p>
    <w:p w:rsidR="004E4BF1" w:rsidRDefault="004023AA" w:rsidP="004E4B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182" w:rsidRPr="007A5923" w:rsidRDefault="007A5923" w:rsidP="004E4B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92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>Бабина Г.В., Сафонкина Н.Ю. Слоговая структура слова: обследование и формирование у детей с недоразвитием речи. Учебно-методическое пособие. - М.: Книголюб, 2005.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9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7A592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Грибова,</w:t>
        </w:r>
        <w:r w:rsidRPr="007A5923">
          <w:rPr>
            <w:rStyle w:val="apple-converted-spac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 </w:t>
        </w:r>
        <w:r w:rsidRPr="007A5923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О.Е.</w:t>
        </w:r>
      </w:hyperlink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 организации логопедического обследования : метод</w:t>
      </w:r>
      <w:proofErr w:type="gramStart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 / О. Е.</w:t>
      </w:r>
      <w:r w:rsidRPr="007A5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Грибова</w:t>
      </w:r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>. - М.</w:t>
      </w:r>
      <w:proofErr w:type="gramStart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Айрис-пресс : Айрис дидактика, 2005.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Елецкая Е.В. Работа логопеда с детьми с задержкой психического развития. Учебно-методическое пособие. Электронный ресурс. Режим доступа: </w:t>
      </w:r>
      <w:hyperlink r:id="rId7" w:history="1">
        <w:r w:rsidRPr="007A592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http://nsportal.ru/shkola/korrektsionnaya-pedagogika/library/2014/10/18/rabota-logopeda-s-detmi-s-zaderzhkoy.-</w:t>
        </w:r>
      </w:hyperlink>
      <w:r w:rsidRPr="007A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Ефименкова, Л.Н. Коррекция устной и письменной речи учащихся начальных классов. – М.: Изд-во Нац. книжный центр, 2015. – 320 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>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Иншакова О.Б. Альбом для логопеда.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lastRenderedPageBreak/>
        <w:t>Иншакова О.Б. Развитие и коррекция графомоторных навыков у детей 5-7 лет. Пособие для логопеда. М.: Владос, 2005.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bCs/>
          <w:sz w:val="24"/>
          <w:szCs w:val="24"/>
        </w:rPr>
        <w:t xml:space="preserve">Ишимова, О.А. Логопедическая работа в школе  / О. А. Ишимова. - М.: Просвещение, 2012.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 xml:space="preserve">Лалаева, Р.И. Нарушения речи и их коррекция у детей с задержкой психического развития / Р.И. Лалаева, Н.В. Серебрякова, С.В. Зорина. – М.: ВЛАДОС, 2004.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Методы обследования речи детей: пособие по диагностике речевых нарушений / Под общ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 xml:space="preserve">ед. Г.В. Чиркиной. – М., 2010. </w:t>
      </w:r>
    </w:p>
    <w:p w:rsidR="00222182" w:rsidRPr="007A5923" w:rsidRDefault="00222182" w:rsidP="0022218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A5923">
        <w:rPr>
          <w:rFonts w:ascii="Times New Roman" w:eastAsia="Calibri" w:hAnsi="Times New Roman" w:cs="Times New Roman"/>
          <w:sz w:val="24"/>
          <w:szCs w:val="24"/>
        </w:rPr>
        <w:t>Бабкина, Н.В. Основные направления и содержание коррекционной работы с младшими школьниками с задержкой психического развития // Дефектология. 2016. №2. С. 53–59.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A5923">
        <w:rPr>
          <w:rFonts w:ascii="Times New Roman" w:eastAsia="Calibri" w:hAnsi="Times New Roman" w:cs="Times New Roman"/>
          <w:sz w:val="24"/>
          <w:szCs w:val="24"/>
        </w:rPr>
        <w:t xml:space="preserve">Бабкина, Н.В. Готовность детей с ЗПР к обучению в школе: от диагностики к особым образовательным потребностям // Педагогика и психология образования. 2016. № 2. С. 100–111.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A5923">
        <w:rPr>
          <w:rFonts w:ascii="Times New Roman" w:eastAsia="Calibri" w:hAnsi="Times New Roman" w:cs="Times New Roman"/>
          <w:sz w:val="24"/>
          <w:szCs w:val="24"/>
        </w:rPr>
        <w:t xml:space="preserve">Бабкина,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 3. 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A5923">
        <w:rPr>
          <w:rFonts w:ascii="Times New Roman" w:eastAsia="Calibri" w:hAnsi="Times New Roman" w:cs="Times New Roman"/>
          <w:sz w:val="24"/>
          <w:szCs w:val="24"/>
        </w:rPr>
        <w:t>Вильшанская А.Д. Условия формирования приемов умственной деятельности у младших школьников с задержкой психического развития // Дефектология.-2005.-№ 2.-С.57-65.</w:t>
      </w:r>
    </w:p>
    <w:p w:rsidR="00222182" w:rsidRPr="00FA1DDB" w:rsidRDefault="00222182" w:rsidP="00FA1D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Иншакова О.Б. Словарные слова в образах и картинках. Материал для фронтальной и индивидуальной работы с уч-ся 1-2 классов. В 2 ч. Метод</w:t>
      </w:r>
      <w:proofErr w:type="gramStart"/>
      <w:r w:rsidRPr="007A592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A5923">
        <w:rPr>
          <w:rFonts w:ascii="Times New Roman" w:hAnsi="Times New Roman" w:cs="Times New Roman"/>
          <w:sz w:val="24"/>
          <w:szCs w:val="24"/>
        </w:rPr>
        <w:t>особие. М.: Владос, 2004.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hAnsi="Times New Roman" w:cs="Times New Roman"/>
          <w:sz w:val="24"/>
          <w:szCs w:val="24"/>
        </w:rPr>
        <w:t>Ишимова О.А., Шаховская С.Н. Алмазова А.А. Логопедическое сопровождение учащихся начальных классов. Письмо. Программно-методические материалы. М.: Просвещение, 2014.</w:t>
      </w:r>
    </w:p>
    <w:p w:rsidR="00222182" w:rsidRPr="007A5923" w:rsidRDefault="00222182" w:rsidP="00222182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z w:val="24"/>
          <w:szCs w:val="24"/>
        </w:rPr>
        <w:t>Ишимова О.А. Чтение. От буквы к слогу и словам. Тетрадь-помощница. Пособие для учащихся начальных классов. / О. А. Ишимова. М.: Просвещение, 2014.</w:t>
      </w:r>
    </w:p>
    <w:p w:rsidR="00222182" w:rsidRPr="007A5923" w:rsidRDefault="00222182" w:rsidP="00FA1DD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A5923">
        <w:rPr>
          <w:rFonts w:ascii="Times New Roman" w:eastAsia="Times New Roman" w:hAnsi="Times New Roman" w:cs="Times New Roman"/>
          <w:sz w:val="24"/>
          <w:szCs w:val="24"/>
        </w:rPr>
        <w:t>Ишимова О.А. Развитие речи. Письмо. Тетрадь-помощница. Пособие для учащихся начальных классов. / О.А. Ишимова, А.А. Алмазова. М.: Просвещение, 2014.</w:t>
      </w:r>
      <w:r w:rsidR="00FA1DDB" w:rsidRPr="007A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82" w:rsidRPr="00FA1DDB" w:rsidRDefault="00C96EE1" w:rsidP="002221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Чиркина, Г.В. Произношение. Мир звуков [Текст]</w:t>
        </w:r>
        <w:proofErr w:type="gramStart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:</w:t>
        </w:r>
        <w:proofErr w:type="gramEnd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пособие для учителя-логопеда спец. (коррекц.) шк. V вида</w:t>
        </w:r>
        <w:proofErr w:type="gramStart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:</w:t>
        </w:r>
        <w:proofErr w:type="gramEnd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2 кл. / Г.В. Чиркина, Е.Н. Российская. - М.</w:t>
        </w:r>
        <w:proofErr w:type="gramStart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:</w:t>
        </w:r>
        <w:proofErr w:type="gramEnd"/>
        <w:r w:rsidR="00222182" w:rsidRPr="00FA1DD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АРКТИ, 2003. </w:t>
        </w:r>
      </w:hyperlink>
    </w:p>
    <w:p w:rsidR="00FA1DDB" w:rsidRDefault="00FA1DDB" w:rsidP="000C74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1DDB" w:rsidRDefault="00FA1DDB" w:rsidP="000C74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7410" w:rsidRDefault="000C7410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023AA" w:rsidRDefault="004023AA" w:rsidP="000C741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C7410" w:rsidRPr="000C7410" w:rsidRDefault="000C7410" w:rsidP="0063167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C7410" w:rsidRPr="000C7410" w:rsidSect="0032607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3B9"/>
    <w:multiLevelType w:val="hybridMultilevel"/>
    <w:tmpl w:val="894A5062"/>
    <w:lvl w:ilvl="0" w:tplc="5FFA7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EE4E1C"/>
    <w:multiLevelType w:val="hybridMultilevel"/>
    <w:tmpl w:val="A6D609F4"/>
    <w:lvl w:ilvl="0" w:tplc="9D7629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A243E8"/>
    <w:multiLevelType w:val="hybridMultilevel"/>
    <w:tmpl w:val="9CFCFCC2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4171A"/>
    <w:multiLevelType w:val="multilevel"/>
    <w:tmpl w:val="DB4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EE8"/>
    <w:multiLevelType w:val="multilevel"/>
    <w:tmpl w:val="0CA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C621F"/>
    <w:multiLevelType w:val="multilevel"/>
    <w:tmpl w:val="03E2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56179"/>
    <w:multiLevelType w:val="multilevel"/>
    <w:tmpl w:val="590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74A96"/>
    <w:multiLevelType w:val="hybridMultilevel"/>
    <w:tmpl w:val="4B58C0B0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4A7211"/>
    <w:multiLevelType w:val="hybridMultilevel"/>
    <w:tmpl w:val="9DF8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5553D"/>
    <w:multiLevelType w:val="multilevel"/>
    <w:tmpl w:val="82B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364E1"/>
    <w:multiLevelType w:val="hybridMultilevel"/>
    <w:tmpl w:val="D660C214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D51A99"/>
    <w:multiLevelType w:val="multilevel"/>
    <w:tmpl w:val="C644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60CDC"/>
    <w:multiLevelType w:val="hybridMultilevel"/>
    <w:tmpl w:val="1528EFB8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266587"/>
    <w:multiLevelType w:val="multilevel"/>
    <w:tmpl w:val="6220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314AF"/>
    <w:multiLevelType w:val="multilevel"/>
    <w:tmpl w:val="499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83654"/>
    <w:multiLevelType w:val="multilevel"/>
    <w:tmpl w:val="D16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E24A2"/>
    <w:multiLevelType w:val="hybridMultilevel"/>
    <w:tmpl w:val="18F23D98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24745F"/>
    <w:multiLevelType w:val="multilevel"/>
    <w:tmpl w:val="8522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7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F41"/>
    <w:rsid w:val="0008524E"/>
    <w:rsid w:val="000C7410"/>
    <w:rsid w:val="000E17E0"/>
    <w:rsid w:val="00122BE4"/>
    <w:rsid w:val="00132C12"/>
    <w:rsid w:val="001C0CAB"/>
    <w:rsid w:val="001D2214"/>
    <w:rsid w:val="001D24A1"/>
    <w:rsid w:val="00222182"/>
    <w:rsid w:val="002F27CD"/>
    <w:rsid w:val="00326073"/>
    <w:rsid w:val="00364CC1"/>
    <w:rsid w:val="003B69C6"/>
    <w:rsid w:val="003D79B9"/>
    <w:rsid w:val="004023AA"/>
    <w:rsid w:val="00434118"/>
    <w:rsid w:val="00442415"/>
    <w:rsid w:val="004C6E4D"/>
    <w:rsid w:val="004E4BF1"/>
    <w:rsid w:val="00501294"/>
    <w:rsid w:val="00535ABC"/>
    <w:rsid w:val="00564301"/>
    <w:rsid w:val="005D69F6"/>
    <w:rsid w:val="00605354"/>
    <w:rsid w:val="00627694"/>
    <w:rsid w:val="00631670"/>
    <w:rsid w:val="00643600"/>
    <w:rsid w:val="00644FE0"/>
    <w:rsid w:val="00652B1D"/>
    <w:rsid w:val="006740DB"/>
    <w:rsid w:val="00674756"/>
    <w:rsid w:val="00675520"/>
    <w:rsid w:val="00735F4A"/>
    <w:rsid w:val="007A2472"/>
    <w:rsid w:val="007A5923"/>
    <w:rsid w:val="0092133A"/>
    <w:rsid w:val="00932687"/>
    <w:rsid w:val="00A01BD6"/>
    <w:rsid w:val="00B121B1"/>
    <w:rsid w:val="00B34EBE"/>
    <w:rsid w:val="00BB06C7"/>
    <w:rsid w:val="00C219F9"/>
    <w:rsid w:val="00C26385"/>
    <w:rsid w:val="00C75935"/>
    <w:rsid w:val="00C96EE1"/>
    <w:rsid w:val="00D31F41"/>
    <w:rsid w:val="00DE2215"/>
    <w:rsid w:val="00E4138A"/>
    <w:rsid w:val="00E54D45"/>
    <w:rsid w:val="00E553F0"/>
    <w:rsid w:val="00E57860"/>
    <w:rsid w:val="00FA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1F41"/>
  </w:style>
  <w:style w:type="paragraph" w:customStyle="1" w:styleId="c8">
    <w:name w:val="c8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F41"/>
  </w:style>
  <w:style w:type="paragraph" w:customStyle="1" w:styleId="c12">
    <w:name w:val="c12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1F41"/>
  </w:style>
  <w:style w:type="paragraph" w:customStyle="1" w:styleId="c1">
    <w:name w:val="c1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1F41"/>
  </w:style>
  <w:style w:type="paragraph" w:customStyle="1" w:styleId="c20">
    <w:name w:val="c20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F41"/>
  </w:style>
  <w:style w:type="paragraph" w:customStyle="1" w:styleId="c32">
    <w:name w:val="c32"/>
    <w:basedOn w:val="a"/>
    <w:rsid w:val="00D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2C12"/>
    <w:pPr>
      <w:ind w:left="720"/>
      <w:contextualSpacing/>
    </w:pPr>
  </w:style>
  <w:style w:type="paragraph" w:styleId="a4">
    <w:name w:val="No Spacing"/>
    <w:uiPriority w:val="1"/>
    <w:qFormat/>
    <w:rsid w:val="0022218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221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21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182"/>
  </w:style>
  <w:style w:type="paragraph" w:styleId="a7">
    <w:name w:val="Normal (Web)"/>
    <w:basedOn w:val="a"/>
    <w:uiPriority w:val="99"/>
    <w:unhideWhenUsed/>
    <w:rsid w:val="001D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13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needs.com/katalog/katalog/izuchenie-i-korrekcija-vyjavlennyh-narushenij/proiznoshenie-mir-zvukov-posobie-dlja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korrektsionnaya-pedagogika/library/2014/10/18/rabota-logopeda-s-detmi-s-zaderzhkoy.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c.omgpu.ru/cgi-bin/irbis64r/cgiirbis_64.exe?LNG=&amp;Z21ID=&amp;I21DBN=IBIS&amp;P21DBN=IBIS&amp;S21STN=1&amp;S21REF=&amp;S21FMT=fullwebr&amp;C21COM=S&amp;S21CNR=10&amp;S21P01=0&amp;S21P02=1&amp;S21P03=A=&amp;S21STR=%D0%93%D1%80%D0%B8%D0%B1%D0%BE%D0%B2%D0%B0,%20%D0%9E%D0%BB%D1%8C%D0%B3%D0%B0%20%D0%95%D0%B2%D0%B3%D0%B5%D0%BD%D1%8C%D0%B5%D0%B2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281C-9535-422C-9388-B033DA18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Грудинские</dc:creator>
  <cp:lastModifiedBy>user</cp:lastModifiedBy>
  <cp:revision>4</cp:revision>
  <cp:lastPrinted>2019-09-26T15:44:00Z</cp:lastPrinted>
  <dcterms:created xsi:type="dcterms:W3CDTF">2020-04-20T06:59:00Z</dcterms:created>
  <dcterms:modified xsi:type="dcterms:W3CDTF">2020-04-20T10:04:00Z</dcterms:modified>
</cp:coreProperties>
</file>