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AE" w:rsidRDefault="00FF0B77" w:rsidP="00FD2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Учитель: Журавлева Наталья Вячеславовна</w:t>
      </w:r>
    </w:p>
    <w:p w:rsidR="00FF0B77" w:rsidRDefault="00FF0B77" w:rsidP="00FD2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МОУ «Лицей №4»</w:t>
      </w:r>
      <w:bookmarkStart w:id="0" w:name="_GoBack"/>
      <w:bookmarkEnd w:id="0"/>
    </w:p>
    <w:p w:rsidR="00FD2CAE" w:rsidRDefault="00961664" w:rsidP="00FD2CA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(М</w:t>
      </w:r>
      <w:r w:rsidR="00FD2CAE">
        <w:rPr>
          <w:rFonts w:cstheme="minorHAnsi"/>
          <w:b/>
          <w:bCs/>
          <w:sz w:val="24"/>
          <w:szCs w:val="24"/>
        </w:rPr>
        <w:t>одель урока «открытия» новых знаний)</w:t>
      </w:r>
    </w:p>
    <w:p w:rsidR="00FD2CAE" w:rsidRDefault="00FD2CAE" w:rsidP="00FD2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Предмет: Математика</w:t>
      </w:r>
    </w:p>
    <w:p w:rsidR="00FD2CAE" w:rsidRDefault="00FD2CAE" w:rsidP="00FD2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Класс: 1</w:t>
      </w:r>
    </w:p>
    <w:p w:rsidR="00FD2CAE" w:rsidRPr="00FD2CAE" w:rsidRDefault="00FD2CAE" w:rsidP="00FD2CA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Тема. Число 6. Цифра 6.</w:t>
      </w:r>
    </w:p>
    <w:p w:rsidR="00990278" w:rsidRDefault="00FD2CAE" w:rsidP="00FD2C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Авт</w:t>
      </w:r>
      <w:r w:rsidR="0007732C">
        <w:rPr>
          <w:rFonts w:cstheme="minorHAnsi"/>
          <w:sz w:val="24"/>
          <w:szCs w:val="24"/>
        </w:rPr>
        <w:t>ор учебника: Л.Г. Петерсон, 2012</w:t>
      </w:r>
      <w:r w:rsidR="00990278">
        <w:rPr>
          <w:rFonts w:cstheme="minorHAnsi"/>
          <w:sz w:val="24"/>
          <w:szCs w:val="24"/>
        </w:rPr>
        <w:t>, часть 1</w:t>
      </w:r>
    </w:p>
    <w:p w:rsidR="00990278" w:rsidRDefault="00FD2CAE" w:rsidP="009902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</w:t>
      </w:r>
      <w:r>
        <w:rPr>
          <w:rFonts w:cstheme="minorHAnsi"/>
          <w:sz w:val="24"/>
          <w:szCs w:val="24"/>
        </w:rPr>
        <w:t xml:space="preserve">: создать условия для формирования представления о </w:t>
      </w:r>
      <w:r w:rsidR="00990278">
        <w:rPr>
          <w:rFonts w:cstheme="minorHAnsi"/>
          <w:sz w:val="24"/>
          <w:szCs w:val="24"/>
        </w:rPr>
        <w:t>получении числа 6 и обозначении его цифрой 6.</w:t>
      </w:r>
    </w:p>
    <w:p w:rsidR="00FD2CAE" w:rsidRDefault="00FD2CAE" w:rsidP="0099027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Тип урока: урок «открытия» новых знаний</w:t>
      </w:r>
    </w:p>
    <w:p w:rsidR="00FD2CAE" w:rsidRDefault="00FD2CAE" w:rsidP="00FD2CAE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Задачи урока, развивающие: </w:t>
      </w:r>
    </w:p>
    <w:p w:rsidR="00961664" w:rsidRDefault="00FD2CAE" w:rsidP="0090104E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1664">
        <w:rPr>
          <w:rFonts w:cstheme="minorHAnsi"/>
          <w:sz w:val="24"/>
          <w:szCs w:val="24"/>
        </w:rPr>
        <w:t xml:space="preserve">предметные результаты: – </w:t>
      </w:r>
      <w:r w:rsidR="00961664" w:rsidRPr="00961664">
        <w:rPr>
          <w:rFonts w:cstheme="minorHAnsi"/>
          <w:sz w:val="24"/>
          <w:szCs w:val="24"/>
        </w:rPr>
        <w:t>познакомить с получением числа</w:t>
      </w:r>
      <w:r w:rsidR="00961664">
        <w:rPr>
          <w:rFonts w:cstheme="minorHAnsi"/>
          <w:sz w:val="24"/>
          <w:szCs w:val="24"/>
        </w:rPr>
        <w:t xml:space="preserve"> </w:t>
      </w:r>
      <w:r w:rsidR="00961664" w:rsidRPr="00961664">
        <w:rPr>
          <w:rFonts w:cstheme="minorHAnsi"/>
          <w:sz w:val="24"/>
          <w:szCs w:val="24"/>
        </w:rPr>
        <w:t xml:space="preserve">6 и обозначением его </w:t>
      </w:r>
      <w:r w:rsidR="00961664">
        <w:rPr>
          <w:rFonts w:cstheme="minorHAnsi"/>
          <w:sz w:val="24"/>
          <w:szCs w:val="24"/>
        </w:rPr>
        <w:t>цифрой 6, учить писать цифру 6;</w:t>
      </w:r>
    </w:p>
    <w:p w:rsidR="00FD2CAE" w:rsidRPr="00961664" w:rsidRDefault="00FD2CAE" w:rsidP="0090104E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1664">
        <w:rPr>
          <w:rFonts w:cstheme="minorHAnsi"/>
          <w:sz w:val="24"/>
          <w:szCs w:val="24"/>
        </w:rPr>
        <w:t>регулятивные: результаты: - формировать умение самостоятельно формулировать цель действий</w:t>
      </w:r>
    </w:p>
    <w:p w:rsidR="00FD2CAE" w:rsidRDefault="00FD2CAE" w:rsidP="00FD2CAE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коммуникативные результаты: - формировать умение планировать учебное сотрудничество с учителем и сверстниками</w:t>
      </w:r>
    </w:p>
    <w:p w:rsidR="00FD2CAE" w:rsidRDefault="00FD2CAE" w:rsidP="00FD2CAE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личностные результаты (воспитательные) – формировать самоопределение, смыслообразование</w:t>
      </w:r>
    </w:p>
    <w:p w:rsidR="00FD2CAE" w:rsidRDefault="00FD2CAE" w:rsidP="00FD2CAE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Средства обучения: </w:t>
      </w:r>
      <w:r w:rsidR="00961664">
        <w:rPr>
          <w:rFonts w:cstheme="minorHAnsi"/>
          <w:sz w:val="24"/>
          <w:szCs w:val="24"/>
        </w:rPr>
        <w:t>учебник «Математика 1 класс, Л.Г. Петерсон 1</w:t>
      </w:r>
      <w:r w:rsidR="00113A90">
        <w:rPr>
          <w:rFonts w:cstheme="minorHAnsi"/>
          <w:sz w:val="24"/>
          <w:szCs w:val="24"/>
        </w:rPr>
        <w:t xml:space="preserve"> часть, индивидуальные кассы цифр, м</w:t>
      </w:r>
      <w:r>
        <w:rPr>
          <w:rFonts w:cstheme="minorHAnsi"/>
          <w:sz w:val="24"/>
          <w:szCs w:val="24"/>
        </w:rPr>
        <w:t>ультимедийный проектор,  интерактивная учебная презентация по теме урока, карточки с  заданиями</w:t>
      </w:r>
      <w:r w:rsidR="0084634D">
        <w:rPr>
          <w:rFonts w:cstheme="minorHAnsi"/>
          <w:sz w:val="24"/>
          <w:szCs w:val="24"/>
        </w:rPr>
        <w:t xml:space="preserve"> для работы в группах, линейка, полоски зелёного, жёлтого и синего цвета.</w:t>
      </w:r>
    </w:p>
    <w:p w:rsidR="00FD2CAE" w:rsidRDefault="00FD2CAE" w:rsidP="00FD2CA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tbl>
      <w:tblPr>
        <w:tblStyle w:val="a5"/>
        <w:tblW w:w="15451" w:type="dxa"/>
        <w:tblInd w:w="-714" w:type="dxa"/>
        <w:tblLook w:val="04A0" w:firstRow="1" w:lastRow="0" w:firstColumn="1" w:lastColumn="0" w:noHBand="0" w:noVBand="1"/>
      </w:tblPr>
      <w:tblGrid>
        <w:gridCol w:w="2836"/>
        <w:gridCol w:w="5471"/>
        <w:gridCol w:w="3742"/>
        <w:gridCol w:w="3402"/>
      </w:tblGrid>
      <w:tr w:rsidR="00DD5FED" w:rsidTr="0084634D"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Этап урока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Сценарий урока</w:t>
            </w:r>
          </w:p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УУД</w:t>
            </w:r>
          </w:p>
        </w:tc>
      </w:tr>
      <w:tr w:rsidR="00DD5FED" w:rsidTr="0084634D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Деятельность обучающихся</w:t>
            </w:r>
          </w:p>
          <w:p w:rsidR="00FD2CAE" w:rsidRDefault="00FD2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5FED" w:rsidTr="008731CD">
        <w:trPr>
          <w:trHeight w:val="310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 w:rsidR="00B66E67">
              <w:rPr>
                <w:rFonts w:cstheme="minorHAnsi"/>
                <w:b/>
                <w:sz w:val="24"/>
                <w:szCs w:val="24"/>
                <w:u w:val="single"/>
              </w:rPr>
              <w:t>Самоопределение к деятельности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Pr="00B66E67" w:rsidRDefault="00B66E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Организационный момент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2. Актуализация знаний и фиксация затруднения в деятельности.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13A90" w:rsidRDefault="00113A90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E53C4" w:rsidRDefault="00EE53C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E53C4" w:rsidRDefault="00EE53C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E53C4" w:rsidRDefault="00EE53C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3. Постановка учебной задачи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. Построение проекта выхода из затруднения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24712" w:rsidRDefault="00324712" w:rsidP="003247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ФИЗМИНУТКА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5. Первичное закрепление с проговариванием во внешней речи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55775F" w:rsidRDefault="0055775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6. Самостоятельная работа с самопроверкой по эталону.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Включение в систему знаний и повторение.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E70F9" w:rsidRDefault="00BE70F9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1A1EF7" w:rsidRDefault="001A1EF7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7. Рефлексия учебной деятельности на уроке.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AE" w:rsidRDefault="00FD2C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Проверьте всё ли готово у вас к уроку: учебник, тетрадь, ручка, линейка, простой и цветные карандаши, линейка, счётные палочки</w:t>
            </w:r>
          </w:p>
          <w:p w:rsidR="00FD2CAE" w:rsidRDefault="00FD2C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Кто готов снова раскрывать тайны ?… (математики). </w:t>
            </w:r>
          </w:p>
          <w:p w:rsidR="00B66E67" w:rsidRDefault="00FD2C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Готовы? </w:t>
            </w:r>
          </w:p>
          <w:p w:rsidR="00FD2CAE" w:rsidRDefault="00FD2C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D5FED">
              <w:rPr>
                <w:rFonts w:cstheme="minorHAnsi"/>
                <w:sz w:val="24"/>
                <w:szCs w:val="24"/>
              </w:rPr>
              <w:t>А к</w:t>
            </w:r>
            <w:r>
              <w:rPr>
                <w:rFonts w:cstheme="minorHAnsi"/>
                <w:sz w:val="24"/>
                <w:szCs w:val="24"/>
              </w:rPr>
              <w:t xml:space="preserve">акое </w:t>
            </w:r>
            <w:r w:rsidRPr="00EE53C4">
              <w:rPr>
                <w:rFonts w:cstheme="minorHAnsi"/>
                <w:b/>
                <w:sz w:val="24"/>
                <w:szCs w:val="24"/>
              </w:rPr>
              <w:t>открытие</w:t>
            </w:r>
            <w:r>
              <w:rPr>
                <w:rFonts w:cstheme="minorHAnsi"/>
                <w:sz w:val="24"/>
                <w:szCs w:val="24"/>
              </w:rPr>
              <w:t xml:space="preserve"> сделает каждый из вас, вы поделитесь в конце урока.</w:t>
            </w:r>
          </w:p>
          <w:p w:rsidR="00B66E67" w:rsidRPr="00B66E67" w:rsidRDefault="00B66E67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66E67">
              <w:rPr>
                <w:rFonts w:cstheme="minorHAnsi"/>
                <w:b/>
                <w:sz w:val="24"/>
                <w:szCs w:val="24"/>
              </w:rPr>
              <w:t>Три да три сложите, дети.</w:t>
            </w:r>
          </w:p>
          <w:p w:rsidR="00B66E67" w:rsidRDefault="00B66E67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6E67">
              <w:rPr>
                <w:rFonts w:cstheme="minorHAnsi"/>
                <w:b/>
                <w:sz w:val="24"/>
                <w:szCs w:val="24"/>
              </w:rPr>
              <w:t xml:space="preserve"> Не могу, Андрей ответил.</w:t>
            </w:r>
          </w:p>
          <w:p w:rsidR="00DD5FED" w:rsidRDefault="00DD5FE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А вы, ребята, сможете?</w:t>
            </w:r>
          </w:p>
          <w:p w:rsidR="00DD5FED" w:rsidRDefault="00DD5FE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Сколько получится?</w:t>
            </w:r>
          </w:p>
          <w:p w:rsidR="00DD5FED" w:rsidRDefault="00DD5FE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А кто знает, какой цифрой обозначают это количество?</w:t>
            </w:r>
          </w:p>
          <w:p w:rsidR="00DD5FED" w:rsidRDefault="00DD5FE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(на столе учителя набор разных цифр)</w:t>
            </w:r>
          </w:p>
          <w:p w:rsidR="00DD5FED" w:rsidRDefault="00DD5FE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Вам надо выбрать ци</w:t>
            </w:r>
            <w:r w:rsidR="00113A90">
              <w:rPr>
                <w:rFonts w:cstheme="minorHAnsi"/>
                <w:sz w:val="24"/>
                <w:szCs w:val="24"/>
              </w:rPr>
              <w:t>фру, которая обозначает число 6 и показать её мне.</w:t>
            </w:r>
          </w:p>
          <w:p w:rsidR="00DD5FED" w:rsidRDefault="00113A9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Кто догадался, как будет называться тема нашего урока?</w:t>
            </w:r>
            <w:r w:rsidR="00EE53C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E53C4" w:rsidRDefault="00EE53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 что похожа эта цифра?</w:t>
            </w:r>
          </w:p>
          <w:p w:rsidR="00324712" w:rsidRDefault="0032471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(сл</w:t>
            </w:r>
            <w:r w:rsidR="00C84B8E">
              <w:rPr>
                <w:rFonts w:cstheme="minorHAnsi"/>
                <w:sz w:val="24"/>
                <w:szCs w:val="24"/>
              </w:rPr>
              <w:t>айд № 1</w:t>
            </w:r>
            <w:r>
              <w:rPr>
                <w:rFonts w:cstheme="minorHAnsi"/>
                <w:sz w:val="24"/>
                <w:szCs w:val="24"/>
              </w:rPr>
              <w:t>: цифра 6 написана как 6 и как 9)</w:t>
            </w:r>
          </w:p>
          <w:p w:rsidR="00EE53C4" w:rsidRPr="00EE53C4" w:rsidRDefault="00EE53C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53C4">
              <w:rPr>
                <w:rFonts w:cstheme="minorHAnsi"/>
                <w:b/>
                <w:sz w:val="24"/>
                <w:szCs w:val="24"/>
              </w:rPr>
              <w:t>Эта цифра акробатка:</w:t>
            </w:r>
          </w:p>
          <w:p w:rsidR="00EE53C4" w:rsidRPr="00EE53C4" w:rsidRDefault="00EE53C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53C4">
              <w:rPr>
                <w:rFonts w:cstheme="minorHAnsi"/>
                <w:b/>
                <w:sz w:val="24"/>
                <w:szCs w:val="24"/>
              </w:rPr>
              <w:t>То шестёрка, то девятка.</w:t>
            </w:r>
          </w:p>
          <w:p w:rsidR="00324712" w:rsidRDefault="00113A9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Да, сегодня мы узнаем, как получить число 6, какой цифрой оно обозначаетс</w:t>
            </w:r>
            <w:r w:rsidR="00EE53C4">
              <w:rPr>
                <w:rFonts w:cstheme="minorHAnsi"/>
                <w:sz w:val="24"/>
                <w:szCs w:val="24"/>
              </w:rPr>
              <w:t>я и будем учиться её писать, значит, тема урока:</w:t>
            </w:r>
            <w:r w:rsidR="00103F17">
              <w:rPr>
                <w:rFonts w:cstheme="minorHAnsi"/>
                <w:sz w:val="24"/>
                <w:szCs w:val="24"/>
              </w:rPr>
              <w:t>…</w:t>
            </w:r>
            <w:r w:rsidR="00EE53C4">
              <w:rPr>
                <w:rFonts w:cstheme="minorHAnsi"/>
                <w:sz w:val="24"/>
                <w:szCs w:val="24"/>
              </w:rPr>
              <w:t xml:space="preserve"> «Число 6. Цифра 6»</w:t>
            </w:r>
          </w:p>
          <w:p w:rsidR="00DD5FED" w:rsidRDefault="00C84B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(слайд № 2</w:t>
            </w:r>
            <w:r w:rsidR="00324712">
              <w:rPr>
                <w:rFonts w:cstheme="minorHAnsi"/>
                <w:sz w:val="24"/>
                <w:szCs w:val="24"/>
              </w:rPr>
              <w:t>: тема урока)</w:t>
            </w:r>
            <w:r w:rsidR="00113A9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572B1" w:rsidRDefault="00B66E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572B1">
              <w:rPr>
                <w:rFonts w:cstheme="minorHAnsi"/>
                <w:sz w:val="24"/>
                <w:szCs w:val="24"/>
              </w:rPr>
              <w:t xml:space="preserve"> У меня </w:t>
            </w:r>
            <w:r>
              <w:rPr>
                <w:rFonts w:cstheme="minorHAnsi"/>
                <w:sz w:val="24"/>
                <w:szCs w:val="24"/>
              </w:rPr>
              <w:t>карточки с цифрами.</w:t>
            </w:r>
          </w:p>
          <w:p w:rsidR="00FD2CAE" w:rsidRDefault="002572B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(от 1 до 5) Все цифры смешались. Помогите расположить их</w:t>
            </w:r>
            <w:r w:rsidR="00B66E6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 порядку, начиная с самого маленького.</w:t>
            </w:r>
          </w:p>
          <w:p w:rsidR="002572B1" w:rsidRDefault="002572B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Как вы думаете, какое число будет следующее?</w:t>
            </w:r>
          </w:p>
          <w:p w:rsidR="002572B1" w:rsidRDefault="002572B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Почему вы так думаете?</w:t>
            </w:r>
          </w:p>
          <w:p w:rsidR="000E57EA" w:rsidRDefault="000E57E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Как мы получили число 6?</w:t>
            </w:r>
          </w:p>
          <w:p w:rsidR="000E57EA" w:rsidRDefault="000E57E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 что ещё похожа цифра 6?</w:t>
            </w:r>
          </w:p>
          <w:p w:rsidR="000E57EA" w:rsidRPr="000E57EA" w:rsidRDefault="000E57E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57EA">
              <w:rPr>
                <w:rFonts w:cstheme="minorHAnsi"/>
                <w:b/>
                <w:sz w:val="24"/>
                <w:szCs w:val="24"/>
              </w:rPr>
              <w:t>Цифра 6 – дверной замочек:</w:t>
            </w:r>
          </w:p>
          <w:p w:rsidR="000E57EA" w:rsidRDefault="000E57E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57EA">
              <w:rPr>
                <w:rFonts w:cstheme="minorHAnsi"/>
                <w:b/>
                <w:sz w:val="24"/>
                <w:szCs w:val="24"/>
              </w:rPr>
              <w:t>Сверху крюк, внизу кружочек.</w:t>
            </w:r>
          </w:p>
          <w:p w:rsidR="000E57EA" w:rsidRDefault="000E57E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Работа в учебнике. (повторение правил посадки, пальчиковая гимнастика, показ и объяснение учителем письма цифры 6</w:t>
            </w:r>
            <w:r w:rsidR="00324712">
              <w:rPr>
                <w:rFonts w:cstheme="minorHAnsi"/>
                <w:b/>
                <w:sz w:val="24"/>
                <w:szCs w:val="24"/>
              </w:rPr>
              <w:t xml:space="preserve"> – слайд № 3</w:t>
            </w:r>
            <w:r w:rsidR="00103F17">
              <w:rPr>
                <w:rFonts w:cstheme="minorHAnsi"/>
                <w:b/>
                <w:sz w:val="24"/>
                <w:szCs w:val="24"/>
              </w:rPr>
              <w:t>, 4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0E57EA" w:rsidRDefault="00B4634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Письмо цифры 6, стр. 5</w:t>
            </w:r>
            <w:r w:rsidR="0007732C">
              <w:rPr>
                <w:rFonts w:cstheme="minorHAnsi"/>
                <w:sz w:val="24"/>
                <w:szCs w:val="24"/>
              </w:rPr>
              <w:t>4</w:t>
            </w:r>
          </w:p>
          <w:p w:rsidR="00780A9E" w:rsidRPr="000E57EA" w:rsidRDefault="00780A9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строчка в тетради в клетку.</w:t>
            </w:r>
          </w:p>
          <w:p w:rsidR="00324712" w:rsidRDefault="002574F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0A9E">
              <w:rPr>
                <w:rFonts w:cstheme="minorHAnsi"/>
                <w:b/>
                <w:sz w:val="24"/>
                <w:szCs w:val="24"/>
              </w:rPr>
              <w:t>Слайд № 5</w:t>
            </w:r>
            <w:r w:rsidR="00324712">
              <w:rPr>
                <w:rFonts w:cstheme="minorHAnsi"/>
                <w:sz w:val="24"/>
                <w:szCs w:val="24"/>
              </w:rPr>
              <w:t>: цифры</w:t>
            </w:r>
            <w:r w:rsidR="009568A4">
              <w:rPr>
                <w:rFonts w:cstheme="minorHAnsi"/>
                <w:sz w:val="24"/>
                <w:szCs w:val="24"/>
              </w:rPr>
              <w:t xml:space="preserve"> (1 – 6)</w:t>
            </w:r>
            <w:r w:rsidR="00324712">
              <w:rPr>
                <w:rFonts w:cstheme="minorHAnsi"/>
                <w:sz w:val="24"/>
                <w:szCs w:val="24"/>
              </w:rPr>
              <w:t>, косточки домино, се</w:t>
            </w:r>
            <w:r w:rsidR="009568A4">
              <w:rPr>
                <w:rFonts w:cstheme="minorHAnsi"/>
                <w:sz w:val="24"/>
                <w:szCs w:val="24"/>
              </w:rPr>
              <w:t>рвиз, числовой луч</w:t>
            </w:r>
            <w:r w:rsidR="005C6533">
              <w:rPr>
                <w:rFonts w:cstheme="minorHAnsi"/>
                <w:sz w:val="24"/>
                <w:szCs w:val="24"/>
              </w:rPr>
              <w:t>.</w:t>
            </w:r>
          </w:p>
          <w:p w:rsidR="009568A4" w:rsidRDefault="009568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Назовите соседа числа 6 слева.</w:t>
            </w:r>
          </w:p>
          <w:p w:rsidR="009568A4" w:rsidRDefault="009568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Что вы можете сказать о числах 5 и 6?</w:t>
            </w:r>
          </w:p>
          <w:p w:rsidR="009568A4" w:rsidRDefault="009568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Определите место числа 6 на числовом луче.</w:t>
            </w:r>
          </w:p>
          <w:p w:rsidR="009568A4" w:rsidRDefault="009568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Как ещё можно получить число 6?</w:t>
            </w:r>
          </w:p>
          <w:p w:rsidR="00324712" w:rsidRDefault="009568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Где в жизни встречается число 6?</w:t>
            </w:r>
          </w:p>
          <w:p w:rsidR="00780A9E" w:rsidRDefault="00565B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2) </w:t>
            </w:r>
            <w:r w:rsidR="00780A9E">
              <w:rPr>
                <w:rFonts w:cstheme="minorHAnsi"/>
                <w:sz w:val="24"/>
                <w:szCs w:val="24"/>
              </w:rPr>
              <w:t xml:space="preserve">Работа в тетрадях в клетку: </w:t>
            </w:r>
          </w:p>
          <w:p w:rsidR="009568A4" w:rsidRDefault="00780A9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7B78">
              <w:rPr>
                <w:rFonts w:cstheme="minorHAnsi"/>
                <w:sz w:val="24"/>
                <w:szCs w:val="24"/>
              </w:rPr>
              <w:t>(</w:t>
            </w:r>
            <w:r w:rsidR="00565B26">
              <w:rPr>
                <w:rFonts w:cstheme="minorHAnsi"/>
                <w:sz w:val="24"/>
                <w:szCs w:val="24"/>
              </w:rPr>
              <w:t>под руководством учителя</w:t>
            </w:r>
            <w:r w:rsidR="00057B78">
              <w:rPr>
                <w:rFonts w:cstheme="minorHAnsi"/>
                <w:sz w:val="24"/>
                <w:szCs w:val="24"/>
              </w:rPr>
              <w:t>)</w:t>
            </w:r>
          </w:p>
          <w:p w:rsidR="00057B78" w:rsidRDefault="00057B7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Запишите равенства, как получали число 6.</w:t>
            </w:r>
          </w:p>
          <w:p w:rsidR="00324712" w:rsidRDefault="0032471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55775F" w:rsidRDefault="0055775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Pr="0007732C" w:rsidRDefault="00057B78" w:rsidP="0007732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32C">
              <w:rPr>
                <w:rFonts w:cstheme="minorHAnsi"/>
                <w:sz w:val="24"/>
                <w:szCs w:val="24"/>
              </w:rPr>
              <w:t xml:space="preserve">Работа по учебнику, </w:t>
            </w:r>
            <w:r w:rsidR="0007732C">
              <w:rPr>
                <w:rFonts w:cstheme="minorHAnsi"/>
                <w:sz w:val="24"/>
                <w:szCs w:val="24"/>
              </w:rPr>
              <w:t xml:space="preserve">стр. 52 – 53 </w:t>
            </w:r>
          </w:p>
          <w:p w:rsidR="0055775F" w:rsidRDefault="0055775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7732C" w:rsidP="00057B7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2</w:t>
            </w:r>
            <w:r w:rsidR="00057B78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№ 3 </w:t>
            </w:r>
            <w:r w:rsidR="00057B78">
              <w:rPr>
                <w:rFonts w:cstheme="minorHAnsi"/>
                <w:sz w:val="24"/>
                <w:szCs w:val="24"/>
              </w:rPr>
              <w:t>самостоятельно в учебнике</w:t>
            </w:r>
          </w:p>
          <w:p w:rsidR="00274D0F" w:rsidRDefault="00274D0F" w:rsidP="00565B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Работа в группах (задания записаны на карточках ):</w:t>
            </w:r>
          </w:p>
          <w:p w:rsidR="00324712" w:rsidRPr="00274D0F" w:rsidRDefault="00274D0F" w:rsidP="00274D0F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274D0F">
              <w:rPr>
                <w:rFonts w:cstheme="minorHAnsi"/>
                <w:sz w:val="24"/>
                <w:szCs w:val="24"/>
              </w:rPr>
              <w:t>1 группа,  текст задания из учебника,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4D0F">
              <w:rPr>
                <w:rFonts w:cstheme="minorHAnsi"/>
                <w:sz w:val="24"/>
                <w:szCs w:val="24"/>
              </w:rPr>
              <w:t>№ 4</w:t>
            </w:r>
            <w:r w:rsidR="00D064DC">
              <w:rPr>
                <w:rFonts w:cstheme="minorHAnsi"/>
                <w:sz w:val="24"/>
                <w:szCs w:val="24"/>
              </w:rPr>
              <w:t>а</w:t>
            </w:r>
            <w:r w:rsidRPr="00274D0F">
              <w:rPr>
                <w:rFonts w:cstheme="minorHAnsi"/>
                <w:sz w:val="24"/>
                <w:szCs w:val="24"/>
              </w:rPr>
              <w:t>;</w:t>
            </w:r>
          </w:p>
          <w:p w:rsidR="00324712" w:rsidRDefault="00274D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2 группа, </w:t>
            </w:r>
            <w:r w:rsidRPr="00274D0F">
              <w:rPr>
                <w:rFonts w:cstheme="minorHAnsi"/>
                <w:sz w:val="24"/>
                <w:szCs w:val="24"/>
              </w:rPr>
              <w:t>текст задания из учебника,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4D0F">
              <w:rPr>
                <w:rFonts w:cstheme="minorHAnsi"/>
                <w:sz w:val="24"/>
                <w:szCs w:val="24"/>
              </w:rPr>
              <w:t xml:space="preserve">№ </w:t>
            </w:r>
            <w:r w:rsidR="00D064DC">
              <w:rPr>
                <w:rFonts w:cstheme="minorHAnsi"/>
                <w:sz w:val="24"/>
                <w:szCs w:val="24"/>
              </w:rPr>
              <w:t>4б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274D0F" w:rsidRDefault="00274D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3 группа, </w:t>
            </w:r>
            <w:r w:rsidRPr="00274D0F">
              <w:rPr>
                <w:rFonts w:cstheme="minorHAnsi"/>
                <w:sz w:val="24"/>
                <w:szCs w:val="24"/>
              </w:rPr>
              <w:t>текст задания из учебника,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4D0F">
              <w:rPr>
                <w:rFonts w:cstheme="minorHAnsi"/>
                <w:sz w:val="24"/>
                <w:szCs w:val="24"/>
              </w:rPr>
              <w:t>№</w:t>
            </w:r>
            <w:r w:rsidR="00D064DC">
              <w:rPr>
                <w:rFonts w:cstheme="minorHAnsi"/>
                <w:sz w:val="24"/>
                <w:szCs w:val="24"/>
              </w:rPr>
              <w:t xml:space="preserve"> 4в</w:t>
            </w:r>
          </w:p>
          <w:p w:rsidR="00324712" w:rsidRDefault="0032471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24712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Проверяем: 1 группа: </w:t>
            </w:r>
          </w:p>
          <w:p w:rsidR="00BE70F9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Какое задание у вас было?</w:t>
            </w:r>
          </w:p>
          <w:p w:rsidR="00BE70F9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Как вы его делали?</w:t>
            </w:r>
          </w:p>
          <w:p w:rsidR="00324712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- 2 группа:</w:t>
            </w:r>
          </w:p>
          <w:p w:rsidR="00324712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Какое у вас было задание?</w:t>
            </w:r>
          </w:p>
          <w:p w:rsidR="00BE70F9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Назовите целое</w:t>
            </w:r>
          </w:p>
          <w:p w:rsidR="00BE70F9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Назовите части</w:t>
            </w:r>
          </w:p>
          <w:p w:rsidR="00BE70F9" w:rsidRDefault="00BE70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И что же вы заметили?</w:t>
            </w:r>
          </w:p>
          <w:p w:rsidR="00324712" w:rsidRDefault="005C65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- 3 группа:</w:t>
            </w:r>
          </w:p>
          <w:p w:rsidR="005C6533" w:rsidRDefault="005C6533" w:rsidP="005C65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Какое задание у вас было?</w:t>
            </w:r>
          </w:p>
          <w:p w:rsidR="005C6533" w:rsidRDefault="005C653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Как вы его делали?</w:t>
            </w:r>
          </w:p>
          <w:p w:rsidR="00C84B8E" w:rsidRDefault="005C6533" w:rsidP="00C84B8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07732C">
              <w:rPr>
                <w:rFonts w:cstheme="minorHAnsi"/>
                <w:bCs/>
                <w:sz w:val="24"/>
                <w:szCs w:val="24"/>
              </w:rPr>
              <w:t>Как связаны между собой примеры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</w:p>
          <w:p w:rsidR="001A1EF7" w:rsidRDefault="001A1EF7" w:rsidP="00C84B8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Резерв, стр.53, № 5</w:t>
            </w:r>
          </w:p>
          <w:p w:rsidR="00FD2CAE" w:rsidRDefault="00FD2CAE" w:rsidP="00C84B8E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Какое открытие сегодня сделали на уроке?</w:t>
            </w:r>
          </w:p>
          <w:p w:rsidR="00D44CD3" w:rsidRDefault="00D44CD3" w:rsidP="00D44CD3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Как вы получали число 6?</w:t>
            </w:r>
          </w:p>
          <w:p w:rsidR="00FD2CAE" w:rsidRPr="00D44CD3" w:rsidRDefault="00D44CD3" w:rsidP="00D44CD3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Всё ли было понятно?</w:t>
            </w:r>
          </w:p>
          <w:p w:rsidR="00D44CD3" w:rsidRDefault="00FD2CAE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Для чего</w:t>
            </w:r>
            <w:r w:rsidR="00D44CD3">
              <w:rPr>
                <w:rFonts w:cstheme="minorHAnsi"/>
                <w:b/>
                <w:i/>
                <w:sz w:val="24"/>
                <w:szCs w:val="24"/>
              </w:rPr>
              <w:t xml:space="preserve"> мы изучали число 6?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             </w:t>
            </w:r>
          </w:p>
          <w:p w:rsidR="00FD2CAE" w:rsidRDefault="00D44CD3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- </w:t>
            </w:r>
            <w:r w:rsidR="00FD2CAE">
              <w:rPr>
                <w:rFonts w:cstheme="minorHAnsi"/>
                <w:b/>
                <w:i/>
                <w:sz w:val="24"/>
                <w:szCs w:val="24"/>
              </w:rPr>
              <w:t xml:space="preserve">Как вы думаете, </w:t>
            </w:r>
            <w:r>
              <w:rPr>
                <w:rFonts w:cstheme="minorHAnsi"/>
                <w:b/>
                <w:i/>
                <w:sz w:val="24"/>
                <w:szCs w:val="24"/>
              </w:rPr>
              <w:t>что мы будем изучать на следующем уроке</w:t>
            </w:r>
            <w:r w:rsidR="00FD2CAE">
              <w:rPr>
                <w:rFonts w:cstheme="minorHAnsi"/>
                <w:b/>
                <w:i/>
                <w:sz w:val="24"/>
                <w:szCs w:val="24"/>
              </w:rPr>
              <w:t>?</w:t>
            </w:r>
          </w:p>
          <w:p w:rsidR="00D44CD3" w:rsidRDefault="00D44CD3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Что понравилось на уроке?</w:t>
            </w:r>
          </w:p>
          <w:p w:rsidR="00371363" w:rsidRDefault="00D44CD3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</w:t>
            </w:r>
            <w:r w:rsidR="008463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i/>
                <w:sz w:val="24"/>
                <w:szCs w:val="24"/>
              </w:rPr>
              <w:t>Оцените, как вы работали на уроке?</w:t>
            </w:r>
          </w:p>
          <w:p w:rsidR="00D44CD3" w:rsidRDefault="00371363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Слайд - Рефлексия</w:t>
            </w:r>
          </w:p>
          <w:p w:rsidR="0084634D" w:rsidRDefault="0084634D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Кто доволен своей работой?</w:t>
            </w:r>
          </w:p>
          <w:p w:rsidR="001A1EF7" w:rsidRDefault="001A1EF7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нарисуйте:слайд № 6</w:t>
            </w:r>
          </w:p>
          <w:p w:rsidR="0084634D" w:rsidRDefault="0084634D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 Покажите, с каким настроением вы уходите с урока.</w:t>
            </w:r>
          </w:p>
          <w:p w:rsidR="00FD2CAE" w:rsidRDefault="0084634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Молодцы! Спасибо за урок!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Проверяют готовность к уроку математики</w:t>
            </w:r>
          </w:p>
          <w:p w:rsidR="00DD5FED" w:rsidRDefault="00DD5FED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Договаривают </w:t>
            </w:r>
          </w:p>
          <w:p w:rsidR="00C84B8E" w:rsidRDefault="00C84B8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Отвечают на вопрос.</w:t>
            </w: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отвечают</w:t>
            </w: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детей</w:t>
            </w: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DD5FED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D5FED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 о</w:t>
            </w:r>
            <w:r w:rsidR="00DD5FED">
              <w:rPr>
                <w:rFonts w:cstheme="minorHAnsi"/>
                <w:sz w:val="24"/>
                <w:szCs w:val="24"/>
              </w:rPr>
              <w:t xml:space="preserve">дин ученик выходит, выбирает и показывает цифру 6, всем </w:t>
            </w:r>
            <w:r>
              <w:rPr>
                <w:rFonts w:cstheme="minorHAnsi"/>
                <w:sz w:val="24"/>
                <w:szCs w:val="24"/>
              </w:rPr>
              <w:t>и</w:t>
            </w:r>
            <w:r w:rsidR="00DD5FED">
              <w:rPr>
                <w:rFonts w:cstheme="minorHAnsi"/>
                <w:sz w:val="24"/>
                <w:szCs w:val="24"/>
              </w:rPr>
              <w:t xml:space="preserve"> прикрепляет на доску.</w:t>
            </w:r>
          </w:p>
          <w:p w:rsidR="00C84B8E" w:rsidRDefault="00C84B8E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113A90" w:rsidRDefault="00EE53C4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детей</w:t>
            </w:r>
          </w:p>
          <w:p w:rsidR="00113A90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113A90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113A90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113A90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113A90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C84B8E" w:rsidRDefault="00C84B8E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C84B8E" w:rsidRDefault="00C84B8E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C84B8E" w:rsidRDefault="00C84B8E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C84B8E" w:rsidRDefault="002572B1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Дети выходят к доске «Цепочкой» и прикрепляют цифры к доске: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0"/>
            </w:tblGrid>
            <w:tr w:rsidR="00B46344" w:rsidTr="00B46344">
              <w:trPr>
                <w:trHeight w:val="322"/>
              </w:trPr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:rsidR="00C84B8E" w:rsidRDefault="00C84B8E" w:rsidP="00C84B8E">
                  <w:pPr>
                    <w:pStyle w:val="a4"/>
                    <w:spacing w:line="240" w:lineRule="auto"/>
                    <w:ind w:left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C84B8E">
                    <w:rPr>
                      <w:rFonts w:cstheme="minorHAnsi"/>
                      <w:sz w:val="24"/>
                      <w:szCs w:val="24"/>
                    </w:rPr>
                    <w:t xml:space="preserve">1    </w:t>
                  </w:r>
                </w:p>
              </w:tc>
              <w:tc>
                <w:tcPr>
                  <w:tcW w:w="3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B8E" w:rsidRDefault="00C84B8E" w:rsidP="00CF0DFE">
                  <w:pPr>
                    <w:pStyle w:val="a4"/>
                    <w:spacing w:line="240" w:lineRule="auto"/>
                    <w:ind w:left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C84B8E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B8E" w:rsidRDefault="00C84B8E" w:rsidP="00CF0DFE">
                  <w:pPr>
                    <w:pStyle w:val="a4"/>
                    <w:spacing w:line="240" w:lineRule="auto"/>
                    <w:ind w:left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C84B8E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4B8E" w:rsidRDefault="00C84B8E" w:rsidP="00CF0DFE">
                  <w:pPr>
                    <w:pStyle w:val="a4"/>
                    <w:spacing w:line="240" w:lineRule="auto"/>
                    <w:ind w:left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C84B8E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left w:val="single" w:sz="4" w:space="0" w:color="auto"/>
                  </w:tcBorders>
                </w:tcPr>
                <w:p w:rsidR="00C84B8E" w:rsidRDefault="00C84B8E" w:rsidP="00CF0DFE">
                  <w:pPr>
                    <w:pStyle w:val="a4"/>
                    <w:spacing w:line="240" w:lineRule="auto"/>
                    <w:ind w:left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C84B8E">
                    <w:rPr>
                      <w:rFonts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344" w:rsidRDefault="00B46344">
                  <w:pPr>
                    <w:spacing w:after="160" w:line="259" w:lineRule="auto"/>
                  </w:pPr>
                  <w:r w:rsidRPr="00B46344">
                    <w:rPr>
                      <w:color w:val="FF0000"/>
                    </w:rPr>
                    <w:t>6</w:t>
                  </w:r>
                </w:p>
              </w:tc>
            </w:tr>
          </w:tbl>
          <w:p w:rsidR="00113A90" w:rsidRDefault="00113A90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 + 1</w:t>
            </w: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детей</w:t>
            </w: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E57EA" w:rsidRDefault="000E57EA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24712" w:rsidRDefault="00324712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пишут цифру 6 в учебнике простым карандашом)</w:t>
            </w:r>
            <w:r w:rsidR="00780A9E">
              <w:rPr>
                <w:rFonts w:cstheme="minorHAnsi"/>
                <w:sz w:val="24"/>
                <w:szCs w:val="24"/>
              </w:rPr>
              <w:t xml:space="preserve"> и в тетради</w:t>
            </w:r>
          </w:p>
          <w:p w:rsidR="00324712" w:rsidRDefault="00324712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24712" w:rsidRDefault="00324712">
            <w:pPr>
              <w:pStyle w:val="a4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C6533" w:rsidRDefault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Рассматривают косточки домино</w:t>
            </w:r>
          </w:p>
          <w:p w:rsidR="009568A4" w:rsidRDefault="009568A4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 – это 1 и 5, 2 и 4, 3 и 3, 4 и 2, </w:t>
            </w:r>
          </w:p>
          <w:p w:rsidR="00FD2CAE" w:rsidRDefault="009568A4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и 1.</w:t>
            </w:r>
          </w:p>
          <w:p w:rsidR="00565B26" w:rsidRDefault="00565B26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65B26" w:rsidRDefault="00565B26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Фронтальная проверка</w:t>
            </w: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057B78" w:rsidRDefault="00057B78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65B26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выполняют задания в группах, задания разной трудности</w:t>
            </w: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Отвечают на вопросы учителя</w:t>
            </w: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C84B8E" w:rsidRDefault="00C84B8E" w:rsidP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C84B8E" w:rsidRDefault="00C84B8E" w:rsidP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C6533" w:rsidRDefault="005C6533" w:rsidP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Отвечают на вопросы учителя</w:t>
            </w:r>
          </w:p>
          <w:p w:rsidR="005C6533" w:rsidRDefault="005C6533" w:rsidP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5C6533" w:rsidRDefault="005C6533" w:rsidP="005C6533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Отвечают на вопросы учителя</w:t>
            </w:r>
          </w:p>
          <w:p w:rsidR="00BE70F9" w:rsidRDefault="00D064DC" w:rsidP="00D064DC">
            <w:pPr>
              <w:pStyle w:val="a4"/>
              <w:tabs>
                <w:tab w:val="left" w:pos="2310"/>
              </w:tabs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E70F9" w:rsidRDefault="00BE70F9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Высказывают</w:t>
            </w:r>
            <w:r w:rsidR="0084634D">
              <w:rPr>
                <w:rFonts w:cstheme="minorHAnsi"/>
                <w:sz w:val="24"/>
                <w:szCs w:val="24"/>
              </w:rPr>
              <w:t xml:space="preserve"> свои предположения</w:t>
            </w: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1A1EF7" w:rsidRDefault="001A1EF7" w:rsidP="001A1EF7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(рисуют на полях смайлики)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FD2CAE" w:rsidRDefault="00FD2CAE" w:rsidP="0084634D">
            <w:pPr>
              <w:pStyle w:val="a4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Личностные:</w:t>
            </w:r>
            <w:r>
              <w:rPr>
                <w:rFonts w:cstheme="minorHAnsi"/>
                <w:sz w:val="24"/>
                <w:szCs w:val="24"/>
              </w:rPr>
              <w:t xml:space="preserve"> самоопределение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cstheme="minorHAnsi"/>
                <w:sz w:val="24"/>
                <w:szCs w:val="24"/>
              </w:rPr>
              <w:t xml:space="preserve"> целеполагание 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cstheme="minorHAnsi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  <w:p w:rsidR="0084634D" w:rsidRDefault="0084634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cstheme="minorHAnsi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cstheme="minorHAnsi"/>
                <w:sz w:val="24"/>
                <w:szCs w:val="24"/>
              </w:rPr>
              <w:t xml:space="preserve"> логические – анализ объектов с целью выделения признаков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Pr="00EE53C4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Регулятивные: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</w:t>
            </w:r>
            <w:r w:rsidR="0084634D">
              <w:rPr>
                <w:rFonts w:asciiTheme="minorHAnsi" w:eastAsia="+mn-ea" w:hAnsiTheme="minorHAnsi" w:cstheme="minorHAnsi"/>
                <w:kern w:val="24"/>
              </w:rPr>
              <w:t>целеполагание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</w:t>
            </w:r>
          </w:p>
          <w:p w:rsidR="0055775F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i/>
                <w:iCs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 xml:space="preserve">Коммуникативные: 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</w:t>
            </w:r>
            <w:r w:rsidR="0055775F">
              <w:rPr>
                <w:rFonts w:asciiTheme="minorHAnsi" w:eastAsia="+mn-ea" w:hAnsiTheme="minorHAnsi" w:cstheme="minorHAnsi"/>
                <w:kern w:val="24"/>
              </w:rPr>
              <w:t>постановка вопросов</w:t>
            </w:r>
          </w:p>
          <w:p w:rsidR="00FD2CAE" w:rsidRPr="0055775F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i/>
                <w:iCs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Регулятивные: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планирование, прогнозирование </w:t>
            </w:r>
          </w:p>
          <w:p w:rsidR="00FD2CAE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i/>
                <w:iCs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Познавательные: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моделирование, </w:t>
            </w:r>
            <w:r>
              <w:rPr>
                <w:rFonts w:asciiTheme="minorHAnsi" w:eastAsia="+mn-ea" w:hAnsiTheme="minorHAnsi" w:cstheme="minorHAnsi"/>
                <w:i/>
                <w:iCs/>
                <w:kern w:val="24"/>
              </w:rPr>
              <w:t>логические -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решение проблемы, построение логической цепи рассуждений, доказательство, выдвижение гипотез и их обоснование</w:t>
            </w:r>
            <w:r>
              <w:rPr>
                <w:rFonts w:asciiTheme="minorHAnsi" w:eastAsia="+mn-ea" w:hAnsiTheme="minorHAnsi" w:cstheme="minorHAnsi"/>
                <w:i/>
                <w:iCs/>
                <w:kern w:val="24"/>
              </w:rPr>
              <w:t xml:space="preserve"> </w:t>
            </w:r>
          </w:p>
          <w:p w:rsidR="00FD2CAE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lastRenderedPageBreak/>
              <w:t xml:space="preserve">Коммуникативные: 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инициативное сотрудничество в поиске и выборе информации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D2CAE" w:rsidRDefault="00057B78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kern w:val="24"/>
              </w:rPr>
            </w:pPr>
            <w:r>
              <w:rPr>
                <w:rFonts w:asciiTheme="minorHAnsi" w:eastAsiaTheme="minorEastAsia" w:hAnsiTheme="minorHAnsi" w:cstheme="minorHAnsi"/>
              </w:rPr>
              <w:t>Р</w:t>
            </w:r>
            <w:r w:rsidR="00FD2CAE">
              <w:rPr>
                <w:rFonts w:asciiTheme="minorHAnsi" w:eastAsia="+mn-ea" w:hAnsiTheme="minorHAnsi" w:cstheme="minorHAnsi"/>
                <w:b/>
                <w:bCs/>
                <w:kern w:val="24"/>
              </w:rPr>
              <w:t>егулятивные:</w:t>
            </w:r>
            <w:r w:rsidR="00FD2CAE">
              <w:rPr>
                <w:rFonts w:asciiTheme="minorHAnsi" w:eastAsia="+mn-ea" w:hAnsiTheme="minorHAnsi" w:cstheme="minorHAnsi"/>
                <w:kern w:val="24"/>
              </w:rPr>
              <w:t xml:space="preserve"> планирование, прогнозирование </w:t>
            </w:r>
          </w:p>
          <w:p w:rsidR="00FD2CAE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Познавательные: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моделирование, </w:t>
            </w:r>
            <w:r>
              <w:rPr>
                <w:rFonts w:asciiTheme="minorHAnsi" w:eastAsia="+mn-ea" w:hAnsiTheme="minorHAnsi" w:cstheme="minorHAnsi"/>
                <w:i/>
                <w:iCs/>
                <w:kern w:val="24"/>
              </w:rPr>
              <w:t>логические -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решение проблемы, построение логической цепи рассуждений, доказательство, выдвижение гипотез и их обоснование</w:t>
            </w:r>
          </w:p>
          <w:p w:rsidR="0055775F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eastAsia="+mn-ea" w:hAnsiTheme="minorHAnsi" w:cstheme="minorHAnsi"/>
                <w:b/>
                <w:iCs/>
                <w:kern w:val="24"/>
              </w:rPr>
              <w:t>К</w:t>
            </w: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 xml:space="preserve">оммуникативные: 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инициативное сотрудничество в поиске и выборе информации</w:t>
            </w:r>
          </w:p>
          <w:p w:rsidR="00FD2CAE" w:rsidRPr="0055775F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Регулятивные: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контроль, коррекция, выделение и осознание того, что уж усвоено и что еще подлежит усвоению, осознание качества и уровня усвоения </w:t>
            </w:r>
          </w:p>
          <w:p w:rsidR="00FD2CAE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Личностные: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самоопределение</w:t>
            </w: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55775F" w:rsidRDefault="0055775F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b/>
                <w:bCs/>
                <w:kern w:val="24"/>
              </w:rPr>
            </w:pPr>
          </w:p>
          <w:p w:rsidR="00FD2CAE" w:rsidRDefault="00EB5700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К</w:t>
            </w:r>
            <w:r w:rsidR="00FD2CAE">
              <w:rPr>
                <w:rFonts w:asciiTheme="minorHAnsi" w:eastAsia="+mn-ea" w:hAnsiTheme="minorHAnsi" w:cstheme="minorHAnsi"/>
                <w:b/>
                <w:bCs/>
                <w:kern w:val="24"/>
              </w:rPr>
              <w:t>оммуникативные:</w:t>
            </w:r>
            <w:r w:rsidR="00FD2CAE">
              <w:rPr>
                <w:rFonts w:asciiTheme="minorHAnsi" w:eastAsia="+mn-ea" w:hAnsiTheme="minorHAnsi" w:cstheme="minorHAnsi"/>
                <w:kern w:val="24"/>
              </w:rPr>
              <w:t xml:space="preserve"> умение с достаточной полнотой и точностью выражать свои мысли</w:t>
            </w:r>
          </w:p>
          <w:p w:rsidR="00FD2CAE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eastAsia="+mn-ea" w:hAnsiTheme="minorHAnsi" w:cstheme="minorHAnsi"/>
                <w:kern w:val="24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>Познавательные:</w:t>
            </w:r>
            <w:r>
              <w:rPr>
                <w:rFonts w:asciiTheme="minorHAnsi" w:eastAsia="+mn-ea" w:hAnsiTheme="minorHAnsi" w:cstheme="minorHAnsi"/>
                <w:kern w:val="24"/>
              </w:rPr>
              <w:t xml:space="preserve"> рефлексия </w:t>
            </w:r>
          </w:p>
          <w:p w:rsidR="00FD2CAE" w:rsidRDefault="00FD2CAE">
            <w:pPr>
              <w:pStyle w:val="a3"/>
              <w:spacing w:before="43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eastAsia="+mn-ea" w:hAnsiTheme="minorHAnsi" w:cstheme="minorHAnsi"/>
                <w:b/>
                <w:bCs/>
                <w:kern w:val="24"/>
              </w:rPr>
              <w:t xml:space="preserve">Личностные: </w:t>
            </w:r>
            <w:r>
              <w:rPr>
                <w:rFonts w:asciiTheme="minorHAnsi" w:eastAsia="+mn-ea" w:hAnsiTheme="minorHAnsi" w:cstheme="minorHAnsi"/>
                <w:kern w:val="24"/>
              </w:rPr>
              <w:t>смыслообразование</w:t>
            </w:r>
          </w:p>
          <w:p w:rsidR="00FD2CAE" w:rsidRDefault="00FD2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7090A" w:rsidRDefault="00A77B4B"/>
    <w:sectPr w:rsidR="0097090A" w:rsidSect="008731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4B" w:rsidRDefault="00A77B4B" w:rsidP="00EB5700">
      <w:pPr>
        <w:spacing w:after="0" w:line="240" w:lineRule="auto"/>
      </w:pPr>
      <w:r>
        <w:separator/>
      </w:r>
    </w:p>
  </w:endnote>
  <w:endnote w:type="continuationSeparator" w:id="0">
    <w:p w:rsidR="00A77B4B" w:rsidRDefault="00A77B4B" w:rsidP="00EB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4B" w:rsidRDefault="00A77B4B" w:rsidP="00EB5700">
      <w:pPr>
        <w:spacing w:after="0" w:line="240" w:lineRule="auto"/>
      </w:pPr>
      <w:r>
        <w:separator/>
      </w:r>
    </w:p>
  </w:footnote>
  <w:footnote w:type="continuationSeparator" w:id="0">
    <w:p w:rsidR="00A77B4B" w:rsidRDefault="00A77B4B" w:rsidP="00EB5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455"/>
    <w:multiLevelType w:val="hybridMultilevel"/>
    <w:tmpl w:val="E6666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95221"/>
    <w:multiLevelType w:val="hybridMultilevel"/>
    <w:tmpl w:val="1664534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AE"/>
    <w:rsid w:val="00057B78"/>
    <w:rsid w:val="0007732C"/>
    <w:rsid w:val="000E57EA"/>
    <w:rsid w:val="00103F17"/>
    <w:rsid w:val="00113A90"/>
    <w:rsid w:val="001A1EF7"/>
    <w:rsid w:val="001B39E1"/>
    <w:rsid w:val="002572B1"/>
    <w:rsid w:val="002574F8"/>
    <w:rsid w:val="00274D0F"/>
    <w:rsid w:val="00324712"/>
    <w:rsid w:val="00371363"/>
    <w:rsid w:val="004A168F"/>
    <w:rsid w:val="0055775F"/>
    <w:rsid w:val="00565B26"/>
    <w:rsid w:val="005C35FD"/>
    <w:rsid w:val="005C6533"/>
    <w:rsid w:val="00780A9E"/>
    <w:rsid w:val="0081587F"/>
    <w:rsid w:val="0084634D"/>
    <w:rsid w:val="008731CD"/>
    <w:rsid w:val="009568A4"/>
    <w:rsid w:val="00961664"/>
    <w:rsid w:val="00990278"/>
    <w:rsid w:val="00A77B4B"/>
    <w:rsid w:val="00B46344"/>
    <w:rsid w:val="00B66E67"/>
    <w:rsid w:val="00BE70F9"/>
    <w:rsid w:val="00C84B8E"/>
    <w:rsid w:val="00D064DC"/>
    <w:rsid w:val="00D44CD3"/>
    <w:rsid w:val="00D8372D"/>
    <w:rsid w:val="00DD5FED"/>
    <w:rsid w:val="00E036BD"/>
    <w:rsid w:val="00EB5700"/>
    <w:rsid w:val="00EE53C4"/>
    <w:rsid w:val="00FD2CAE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E130"/>
  <w15:docId w15:val="{B62CA492-7158-40BF-8B53-521789B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2CAE"/>
    <w:pPr>
      <w:ind w:left="720"/>
      <w:contextualSpacing/>
    </w:pPr>
  </w:style>
  <w:style w:type="table" w:styleId="a5">
    <w:name w:val="Table Grid"/>
    <w:basedOn w:val="a1"/>
    <w:uiPriority w:val="59"/>
    <w:rsid w:val="00FD2C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B5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70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B5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7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169D-FC2F-4029-B948-B71DA5D0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леся</cp:lastModifiedBy>
  <cp:revision>7</cp:revision>
  <dcterms:created xsi:type="dcterms:W3CDTF">2015-11-21T13:18:00Z</dcterms:created>
  <dcterms:modified xsi:type="dcterms:W3CDTF">2017-02-08T06:49:00Z</dcterms:modified>
</cp:coreProperties>
</file>